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8E" w:rsidRPr="00235968" w:rsidRDefault="00064594" w:rsidP="00CE36CC">
      <w:pPr>
        <w:pStyle w:val="a8"/>
        <w:suppressAutoHyphens/>
        <w:jc w:val="center"/>
        <w:rPr>
          <w:b/>
          <w:sz w:val="28"/>
          <w:szCs w:val="28"/>
          <w:lang w:bidi="he-IL"/>
        </w:rPr>
      </w:pPr>
      <w:r w:rsidRPr="005A2EF4">
        <w:rPr>
          <w:b/>
          <w:sz w:val="28"/>
          <w:szCs w:val="28"/>
          <w:lang w:bidi="he-IL"/>
        </w:rPr>
        <w:t>СОГЛАШЕНИ</w:t>
      </w:r>
      <w:r w:rsidR="00D56CBE">
        <w:rPr>
          <w:b/>
          <w:sz w:val="28"/>
          <w:szCs w:val="28"/>
          <w:lang w:bidi="he-IL"/>
        </w:rPr>
        <w:t xml:space="preserve">Е </w:t>
      </w:r>
      <w:r w:rsidR="002D6945">
        <w:rPr>
          <w:b/>
          <w:sz w:val="28"/>
          <w:szCs w:val="28"/>
          <w:lang w:bidi="he-IL"/>
        </w:rPr>
        <w:t>96-59-53/16</w:t>
      </w:r>
    </w:p>
    <w:p w:rsidR="009E64C4" w:rsidRPr="002D6945" w:rsidRDefault="006E1575" w:rsidP="00CE36CC">
      <w:pPr>
        <w:pStyle w:val="a8"/>
        <w:suppressAutoHyphens/>
        <w:spacing w:before="9"/>
        <w:jc w:val="both"/>
        <w:rPr>
          <w:b/>
          <w:vertAlign w:val="subscript"/>
        </w:rPr>
      </w:pPr>
      <w:r w:rsidRPr="002D6945">
        <w:rPr>
          <w:b/>
          <w:lang w:bidi="he-IL"/>
        </w:rPr>
        <w:t>о</w:t>
      </w:r>
      <w:r w:rsidR="00E662AD" w:rsidRPr="002D6945">
        <w:rPr>
          <w:b/>
          <w:lang w:bidi="he-IL"/>
        </w:rPr>
        <w:t xml:space="preserve"> </w:t>
      </w:r>
      <w:r w:rsidRPr="002D6945">
        <w:rPr>
          <w:b/>
          <w:lang w:bidi="he-IL"/>
        </w:rPr>
        <w:t>сотрудничестве между</w:t>
      </w:r>
      <w:r w:rsidR="00E662AD" w:rsidRPr="002D6945">
        <w:rPr>
          <w:b/>
          <w:lang w:bidi="he-IL"/>
        </w:rPr>
        <w:t xml:space="preserve"> </w:t>
      </w:r>
      <w:r w:rsidRPr="002D6945">
        <w:rPr>
          <w:b/>
          <w:lang w:bidi="he-IL"/>
        </w:rPr>
        <w:t>министерством по молодежной</w:t>
      </w:r>
      <w:r w:rsidR="00E662AD" w:rsidRPr="002D6945">
        <w:rPr>
          <w:b/>
          <w:lang w:bidi="he-IL"/>
        </w:rPr>
        <w:t xml:space="preserve"> </w:t>
      </w:r>
      <w:r w:rsidRPr="002D6945">
        <w:rPr>
          <w:b/>
          <w:lang w:bidi="he-IL"/>
        </w:rPr>
        <w:t>политике Иркутской</w:t>
      </w:r>
      <w:r w:rsidR="00E662AD" w:rsidRPr="002D6945">
        <w:rPr>
          <w:b/>
          <w:lang w:bidi="he-IL"/>
        </w:rPr>
        <w:t xml:space="preserve"> </w:t>
      </w:r>
      <w:r w:rsidRPr="002D6945">
        <w:rPr>
          <w:b/>
          <w:lang w:bidi="he-IL"/>
        </w:rPr>
        <w:t>области,</w:t>
      </w:r>
      <w:r w:rsidR="00E662AD" w:rsidRPr="002D6945">
        <w:rPr>
          <w:b/>
          <w:lang w:bidi="he-IL"/>
        </w:rPr>
        <w:t xml:space="preserve"> </w:t>
      </w:r>
      <w:r w:rsidRPr="002D6945">
        <w:rPr>
          <w:b/>
          <w:lang w:bidi="he-IL"/>
        </w:rPr>
        <w:t>областным</w:t>
      </w:r>
      <w:r w:rsidR="00E662AD" w:rsidRPr="002D6945">
        <w:rPr>
          <w:b/>
          <w:lang w:bidi="he-IL"/>
        </w:rPr>
        <w:t xml:space="preserve"> </w:t>
      </w:r>
      <w:r w:rsidRPr="002D6945">
        <w:rPr>
          <w:b/>
          <w:lang w:bidi="he-IL"/>
        </w:rPr>
        <w:t xml:space="preserve">государственным казенным учреждением «Центр профилактики наркомании» и </w:t>
      </w:r>
      <w:r w:rsidR="001D7C95" w:rsidRPr="002D6945">
        <w:rPr>
          <w:b/>
        </w:rPr>
        <w:t>государственное бюджетное профессиональное образовательное учреждение Иркутской области «Химико-технологический техникум г.Саянска»</w:t>
      </w:r>
    </w:p>
    <w:p w:rsidR="00CE36CC" w:rsidRPr="00CE36CC" w:rsidRDefault="001C0E73" w:rsidP="00CE36CC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CE36CC">
        <w:rPr>
          <w:rFonts w:ascii="Times New Roman" w:hAnsi="Times New Roman"/>
          <w:b/>
          <w:sz w:val="24"/>
          <w:szCs w:val="24"/>
        </w:rPr>
        <w:t>«</w:t>
      </w:r>
      <w:r w:rsidR="002D6945" w:rsidRPr="00CE36CC">
        <w:rPr>
          <w:rFonts w:ascii="Times New Roman" w:hAnsi="Times New Roman"/>
          <w:b/>
          <w:sz w:val="24"/>
          <w:szCs w:val="24"/>
        </w:rPr>
        <w:t>25</w:t>
      </w:r>
      <w:r w:rsidRPr="00CE36CC">
        <w:rPr>
          <w:rFonts w:ascii="Times New Roman" w:hAnsi="Times New Roman"/>
          <w:b/>
          <w:sz w:val="24"/>
          <w:szCs w:val="24"/>
        </w:rPr>
        <w:t>»</w:t>
      </w:r>
      <w:r w:rsidR="002D6945" w:rsidRPr="00CE36CC">
        <w:rPr>
          <w:rFonts w:ascii="Times New Roman" w:hAnsi="Times New Roman"/>
          <w:b/>
          <w:sz w:val="24"/>
          <w:szCs w:val="24"/>
        </w:rPr>
        <w:t xml:space="preserve"> марта  2016</w:t>
      </w:r>
      <w:r w:rsidR="00AC6110" w:rsidRPr="00CE36CC">
        <w:rPr>
          <w:rFonts w:ascii="Times New Roman" w:hAnsi="Times New Roman"/>
          <w:b/>
          <w:sz w:val="24"/>
          <w:szCs w:val="24"/>
        </w:rPr>
        <w:t xml:space="preserve"> г.</w:t>
      </w:r>
    </w:p>
    <w:p w:rsidR="00CE36CC" w:rsidRDefault="00CE36CC" w:rsidP="00CE36CC">
      <w:pPr>
        <w:jc w:val="both"/>
        <w:rPr>
          <w:rFonts w:asciiTheme="minorHAnsi" w:hAnsiTheme="minorHAnsi"/>
          <w:sz w:val="24"/>
          <w:szCs w:val="24"/>
          <w:lang w:bidi="he-IL"/>
        </w:rPr>
      </w:pPr>
    </w:p>
    <w:p w:rsidR="009E64C4" w:rsidRPr="002D6945" w:rsidRDefault="000D5235" w:rsidP="00CE36CC">
      <w:pPr>
        <w:jc w:val="both"/>
        <w:rPr>
          <w:sz w:val="24"/>
          <w:szCs w:val="24"/>
          <w:vertAlign w:val="subscript"/>
        </w:rPr>
      </w:pPr>
      <w:r w:rsidRPr="002D6945">
        <w:rPr>
          <w:sz w:val="24"/>
          <w:szCs w:val="24"/>
          <w:lang w:bidi="he-IL"/>
        </w:rPr>
        <w:t xml:space="preserve">Министерство по </w:t>
      </w:r>
      <w:r w:rsidR="00064594" w:rsidRPr="002D6945">
        <w:rPr>
          <w:sz w:val="24"/>
          <w:szCs w:val="24"/>
          <w:lang w:bidi="he-IL"/>
        </w:rPr>
        <w:t>молодежной пол</w:t>
      </w:r>
      <w:r w:rsidR="00075792" w:rsidRPr="002D6945">
        <w:rPr>
          <w:sz w:val="24"/>
          <w:szCs w:val="24"/>
          <w:lang w:bidi="he-IL"/>
        </w:rPr>
        <w:t>итике Иркутской области, в лице министра Попова А</w:t>
      </w:r>
      <w:r w:rsidR="002178C9" w:rsidRPr="002D6945">
        <w:rPr>
          <w:sz w:val="24"/>
          <w:szCs w:val="24"/>
          <w:lang w:bidi="he-IL"/>
        </w:rPr>
        <w:t>ле</w:t>
      </w:r>
      <w:r w:rsidR="002178C9" w:rsidRPr="002D6945">
        <w:rPr>
          <w:sz w:val="24"/>
          <w:szCs w:val="24"/>
          <w:lang w:bidi="he-IL"/>
        </w:rPr>
        <w:t>к</w:t>
      </w:r>
      <w:r w:rsidR="002178C9" w:rsidRPr="002D6945">
        <w:rPr>
          <w:sz w:val="24"/>
          <w:szCs w:val="24"/>
          <w:lang w:bidi="he-IL"/>
        </w:rPr>
        <w:t>сандра Константиновича</w:t>
      </w:r>
      <w:r w:rsidR="00064594" w:rsidRPr="002D6945">
        <w:rPr>
          <w:sz w:val="24"/>
          <w:szCs w:val="24"/>
          <w:lang w:bidi="he-IL"/>
        </w:rPr>
        <w:t>,</w:t>
      </w:r>
      <w:r w:rsidR="00E662AD" w:rsidRPr="002D6945">
        <w:rPr>
          <w:sz w:val="24"/>
          <w:szCs w:val="24"/>
          <w:lang w:bidi="he-IL"/>
        </w:rPr>
        <w:t xml:space="preserve"> </w:t>
      </w:r>
      <w:r w:rsidR="00064594" w:rsidRPr="002D6945">
        <w:rPr>
          <w:sz w:val="24"/>
          <w:szCs w:val="24"/>
          <w:lang w:bidi="he-IL"/>
        </w:rPr>
        <w:t>действующего на основании</w:t>
      </w:r>
      <w:r w:rsidR="00303D31" w:rsidRPr="002D6945">
        <w:rPr>
          <w:sz w:val="24"/>
          <w:szCs w:val="24"/>
          <w:lang w:bidi="he-IL"/>
        </w:rPr>
        <w:t xml:space="preserve"> По</w:t>
      </w:r>
      <w:r w:rsidR="005E6331" w:rsidRPr="002D6945">
        <w:rPr>
          <w:sz w:val="24"/>
          <w:szCs w:val="24"/>
          <w:lang w:bidi="he-IL"/>
        </w:rPr>
        <w:t>ложения о министерстве по мол</w:t>
      </w:r>
      <w:r w:rsidR="005E6331" w:rsidRPr="002D6945">
        <w:rPr>
          <w:sz w:val="24"/>
          <w:szCs w:val="24"/>
          <w:lang w:bidi="he-IL"/>
        </w:rPr>
        <w:t>о</w:t>
      </w:r>
      <w:r w:rsidR="005E6331" w:rsidRPr="002D6945">
        <w:rPr>
          <w:sz w:val="24"/>
          <w:szCs w:val="24"/>
          <w:lang w:bidi="he-IL"/>
        </w:rPr>
        <w:t>де</w:t>
      </w:r>
      <w:r w:rsidR="00303D31" w:rsidRPr="002D6945">
        <w:rPr>
          <w:sz w:val="24"/>
          <w:szCs w:val="24"/>
          <w:lang w:bidi="he-IL"/>
        </w:rPr>
        <w:t>жной политике Иркутской области, утвержденн</w:t>
      </w:r>
      <w:r w:rsidR="00092E5C" w:rsidRPr="002D6945">
        <w:rPr>
          <w:sz w:val="24"/>
          <w:szCs w:val="24"/>
          <w:lang w:bidi="he-IL"/>
        </w:rPr>
        <w:t xml:space="preserve">ого </w:t>
      </w:r>
      <w:r w:rsidR="00064594" w:rsidRPr="002D6945">
        <w:rPr>
          <w:sz w:val="24"/>
          <w:szCs w:val="24"/>
        </w:rPr>
        <w:t>постановлени</w:t>
      </w:r>
      <w:r w:rsidR="00303D31" w:rsidRPr="002D6945">
        <w:rPr>
          <w:sz w:val="24"/>
          <w:szCs w:val="24"/>
        </w:rPr>
        <w:t>ем</w:t>
      </w:r>
      <w:r w:rsidR="00064594" w:rsidRPr="002D6945">
        <w:rPr>
          <w:sz w:val="24"/>
          <w:szCs w:val="24"/>
        </w:rPr>
        <w:t xml:space="preserve"> Пра</w:t>
      </w:r>
      <w:r w:rsidR="002E715B" w:rsidRPr="002D6945">
        <w:rPr>
          <w:sz w:val="24"/>
          <w:szCs w:val="24"/>
        </w:rPr>
        <w:t>вительства Ирку</w:t>
      </w:r>
      <w:r w:rsidR="002E715B" w:rsidRPr="002D6945">
        <w:rPr>
          <w:sz w:val="24"/>
          <w:szCs w:val="24"/>
        </w:rPr>
        <w:t>т</w:t>
      </w:r>
      <w:r w:rsidR="002E715B" w:rsidRPr="002D6945">
        <w:rPr>
          <w:sz w:val="24"/>
          <w:szCs w:val="24"/>
        </w:rPr>
        <w:t>ской области от 16</w:t>
      </w:r>
      <w:r w:rsidR="00675AAA" w:rsidRPr="002D6945">
        <w:rPr>
          <w:sz w:val="24"/>
          <w:szCs w:val="24"/>
        </w:rPr>
        <w:t xml:space="preserve"> марта </w:t>
      </w:r>
      <w:r w:rsidR="00303D31" w:rsidRPr="002D6945">
        <w:rPr>
          <w:sz w:val="24"/>
          <w:szCs w:val="24"/>
        </w:rPr>
        <w:t xml:space="preserve">2016 года </w:t>
      </w:r>
      <w:r w:rsidR="002E715B" w:rsidRPr="002D6945">
        <w:rPr>
          <w:sz w:val="24"/>
          <w:szCs w:val="24"/>
        </w:rPr>
        <w:t>№131</w:t>
      </w:r>
      <w:r w:rsidR="00F17583" w:rsidRPr="002D6945">
        <w:rPr>
          <w:sz w:val="24"/>
          <w:szCs w:val="24"/>
        </w:rPr>
        <w:t>-</w:t>
      </w:r>
      <w:r w:rsidR="00064594" w:rsidRPr="002D6945">
        <w:rPr>
          <w:sz w:val="24"/>
          <w:szCs w:val="24"/>
        </w:rPr>
        <w:t>пп</w:t>
      </w:r>
      <w:r w:rsidR="005E6331" w:rsidRPr="002D6945">
        <w:rPr>
          <w:sz w:val="24"/>
          <w:szCs w:val="24"/>
        </w:rPr>
        <w:t>, именуемое в дальнейшем «Министерство»</w:t>
      </w:r>
      <w:r w:rsidR="00064594" w:rsidRPr="002D6945">
        <w:rPr>
          <w:sz w:val="24"/>
          <w:szCs w:val="24"/>
          <w:lang w:bidi="he-IL"/>
        </w:rPr>
        <w:t>,</w:t>
      </w:r>
      <w:r w:rsidR="00CE36CC">
        <w:rPr>
          <w:rFonts w:asciiTheme="minorHAnsi" w:hAnsiTheme="minorHAnsi"/>
          <w:sz w:val="24"/>
          <w:szCs w:val="24"/>
          <w:lang w:bidi="he-IL"/>
        </w:rPr>
        <w:t xml:space="preserve"> </w:t>
      </w:r>
      <w:r w:rsidR="00A96CE1" w:rsidRPr="002D6945">
        <w:rPr>
          <w:sz w:val="24"/>
          <w:szCs w:val="24"/>
          <w:lang w:bidi="he-IL"/>
        </w:rPr>
        <w:t xml:space="preserve">с одной стороны, </w:t>
      </w:r>
      <w:r w:rsidR="00064594" w:rsidRPr="002D6945">
        <w:rPr>
          <w:sz w:val="24"/>
          <w:szCs w:val="24"/>
          <w:lang w:bidi="he-IL"/>
        </w:rPr>
        <w:t xml:space="preserve">областное государственное казенное учреждение «Центр профилактики </w:t>
      </w:r>
      <w:r w:rsidR="00A96CE1" w:rsidRPr="002D6945">
        <w:rPr>
          <w:sz w:val="24"/>
          <w:szCs w:val="24"/>
          <w:lang w:bidi="he-IL"/>
        </w:rPr>
        <w:t>на</w:t>
      </w:r>
      <w:r w:rsidR="00A96CE1" w:rsidRPr="002D6945">
        <w:rPr>
          <w:sz w:val="24"/>
          <w:szCs w:val="24"/>
          <w:lang w:bidi="he-IL"/>
        </w:rPr>
        <w:t>р</w:t>
      </w:r>
      <w:r w:rsidR="00A96CE1" w:rsidRPr="002D6945">
        <w:rPr>
          <w:sz w:val="24"/>
          <w:szCs w:val="24"/>
          <w:lang w:bidi="he-IL"/>
        </w:rPr>
        <w:t>комании»</w:t>
      </w:r>
      <w:r w:rsidR="002178C9" w:rsidRPr="002D6945">
        <w:rPr>
          <w:sz w:val="24"/>
          <w:szCs w:val="24"/>
          <w:lang w:bidi="he-IL"/>
        </w:rPr>
        <w:t>, в лице директора Шубкиной Олеси Викторовны</w:t>
      </w:r>
      <w:r w:rsidR="00064594" w:rsidRPr="002D6945">
        <w:rPr>
          <w:sz w:val="24"/>
          <w:szCs w:val="24"/>
          <w:lang w:bidi="he-IL"/>
        </w:rPr>
        <w:t>, действующе</w:t>
      </w:r>
      <w:r w:rsidR="00092E5C" w:rsidRPr="002D6945">
        <w:rPr>
          <w:sz w:val="24"/>
          <w:szCs w:val="24"/>
          <w:lang w:bidi="he-IL"/>
        </w:rPr>
        <w:t>го</w:t>
      </w:r>
      <w:r w:rsidR="00064594" w:rsidRPr="002D6945">
        <w:rPr>
          <w:sz w:val="24"/>
          <w:szCs w:val="24"/>
          <w:lang w:bidi="he-IL"/>
        </w:rPr>
        <w:t xml:space="preserve"> на основании У</w:t>
      </w:r>
      <w:r w:rsidR="00064594" w:rsidRPr="002D6945">
        <w:rPr>
          <w:sz w:val="24"/>
          <w:szCs w:val="24"/>
          <w:lang w:bidi="he-IL"/>
        </w:rPr>
        <w:t>с</w:t>
      </w:r>
      <w:r w:rsidR="00064594" w:rsidRPr="002D6945">
        <w:rPr>
          <w:sz w:val="24"/>
          <w:szCs w:val="24"/>
          <w:lang w:bidi="he-IL"/>
        </w:rPr>
        <w:t>тава</w:t>
      </w:r>
      <w:r w:rsidR="005E6331" w:rsidRPr="002D6945">
        <w:rPr>
          <w:sz w:val="24"/>
          <w:szCs w:val="24"/>
          <w:lang w:bidi="he-IL"/>
        </w:rPr>
        <w:t xml:space="preserve"> именуемое в дальнейшем «ОГКУ ЦПН»</w:t>
      </w:r>
      <w:r w:rsidR="00064594" w:rsidRPr="002D6945">
        <w:rPr>
          <w:sz w:val="24"/>
          <w:szCs w:val="24"/>
          <w:lang w:bidi="he-IL"/>
        </w:rPr>
        <w:t xml:space="preserve">, с </w:t>
      </w:r>
      <w:r w:rsidR="005E6331" w:rsidRPr="002D6945">
        <w:rPr>
          <w:sz w:val="24"/>
          <w:szCs w:val="24"/>
          <w:lang w:bidi="he-IL"/>
        </w:rPr>
        <w:t>другой</w:t>
      </w:r>
      <w:r w:rsidR="00064594" w:rsidRPr="002D6945">
        <w:rPr>
          <w:sz w:val="24"/>
          <w:szCs w:val="24"/>
          <w:lang w:bidi="he-IL"/>
        </w:rPr>
        <w:t xml:space="preserve"> стороны, и</w:t>
      </w:r>
      <w:r w:rsidR="009362B6" w:rsidRPr="002D6945">
        <w:rPr>
          <w:sz w:val="24"/>
          <w:szCs w:val="24"/>
          <w:vertAlign w:val="subscript"/>
        </w:rPr>
        <w:t xml:space="preserve">, </w:t>
      </w:r>
      <w:r w:rsidR="009362B6" w:rsidRPr="002D6945">
        <w:rPr>
          <w:sz w:val="24"/>
          <w:szCs w:val="24"/>
          <w:lang w:bidi="he-IL"/>
        </w:rPr>
        <w:t>в лице</w:t>
      </w:r>
      <w:r w:rsidR="00E662AD" w:rsidRPr="002D6945">
        <w:rPr>
          <w:sz w:val="24"/>
          <w:szCs w:val="24"/>
          <w:lang w:bidi="he-IL"/>
        </w:rPr>
        <w:t xml:space="preserve"> </w:t>
      </w:r>
      <w:r w:rsidR="009A07F4" w:rsidRPr="002D6945">
        <w:rPr>
          <w:sz w:val="24"/>
          <w:szCs w:val="24"/>
        </w:rPr>
        <w:t>директора</w:t>
      </w:r>
      <w:r w:rsidR="00E662AD" w:rsidRPr="002D6945">
        <w:rPr>
          <w:sz w:val="24"/>
          <w:szCs w:val="24"/>
        </w:rPr>
        <w:t xml:space="preserve"> </w:t>
      </w:r>
      <w:r w:rsidR="001D7C95" w:rsidRPr="002D6945">
        <w:rPr>
          <w:sz w:val="24"/>
          <w:szCs w:val="24"/>
        </w:rPr>
        <w:t>Адр</w:t>
      </w:r>
      <w:r w:rsidR="001D7C95" w:rsidRPr="002D6945">
        <w:rPr>
          <w:sz w:val="24"/>
          <w:szCs w:val="24"/>
        </w:rPr>
        <w:t>ю</w:t>
      </w:r>
      <w:r w:rsidR="001D7C95" w:rsidRPr="002D6945">
        <w:rPr>
          <w:sz w:val="24"/>
          <w:szCs w:val="24"/>
        </w:rPr>
        <w:t>шевича Геннадия Геннадьевича</w:t>
      </w:r>
      <w:r w:rsidR="009362B6" w:rsidRPr="002D6945">
        <w:rPr>
          <w:sz w:val="24"/>
          <w:szCs w:val="24"/>
        </w:rPr>
        <w:t>,</w:t>
      </w:r>
      <w:r w:rsidR="00E662AD" w:rsidRPr="002D6945">
        <w:rPr>
          <w:sz w:val="24"/>
          <w:szCs w:val="24"/>
        </w:rPr>
        <w:t xml:space="preserve"> </w:t>
      </w:r>
      <w:r w:rsidR="0032136F" w:rsidRPr="002D6945">
        <w:rPr>
          <w:sz w:val="24"/>
          <w:szCs w:val="24"/>
        </w:rPr>
        <w:t>действующего</w:t>
      </w:r>
      <w:r w:rsidR="0047290C" w:rsidRPr="002D6945">
        <w:rPr>
          <w:sz w:val="24"/>
          <w:szCs w:val="24"/>
        </w:rPr>
        <w:t xml:space="preserve"> на основании</w:t>
      </w:r>
      <w:r w:rsidR="002178C9" w:rsidRPr="002D6945">
        <w:rPr>
          <w:sz w:val="24"/>
          <w:szCs w:val="24"/>
        </w:rPr>
        <w:t xml:space="preserve"> Устава</w:t>
      </w:r>
      <w:r w:rsidR="00E83BE2" w:rsidRPr="002D6945">
        <w:rPr>
          <w:sz w:val="24"/>
          <w:szCs w:val="24"/>
          <w:lang w:bidi="he-IL"/>
        </w:rPr>
        <w:t xml:space="preserve">, </w:t>
      </w:r>
      <w:r w:rsidR="001366D3" w:rsidRPr="002D6945">
        <w:rPr>
          <w:sz w:val="24"/>
          <w:szCs w:val="24"/>
          <w:lang w:bidi="he-IL"/>
        </w:rPr>
        <w:t>именуемое в дальне</w:t>
      </w:r>
      <w:r w:rsidR="001366D3" w:rsidRPr="002D6945">
        <w:rPr>
          <w:sz w:val="24"/>
          <w:szCs w:val="24"/>
          <w:lang w:bidi="he-IL"/>
        </w:rPr>
        <w:t>й</w:t>
      </w:r>
      <w:r w:rsidR="001366D3" w:rsidRPr="002D6945">
        <w:rPr>
          <w:sz w:val="24"/>
          <w:szCs w:val="24"/>
          <w:lang w:bidi="he-IL"/>
        </w:rPr>
        <w:t xml:space="preserve">шем </w:t>
      </w:r>
      <w:r w:rsidR="009A07F4" w:rsidRPr="002D6945">
        <w:rPr>
          <w:bCs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r w:rsidR="001D7C95" w:rsidRPr="002D6945">
        <w:rPr>
          <w:bCs/>
          <w:sz w:val="24"/>
          <w:szCs w:val="24"/>
        </w:rPr>
        <w:t>Химико-технологический техникум г.Саянска</w:t>
      </w:r>
      <w:r w:rsidR="009A07F4" w:rsidRPr="002D6945">
        <w:rPr>
          <w:bCs/>
          <w:sz w:val="24"/>
          <w:szCs w:val="24"/>
        </w:rPr>
        <w:t>»</w:t>
      </w:r>
      <w:r w:rsidR="002D6945">
        <w:rPr>
          <w:bCs/>
        </w:rPr>
        <w:t xml:space="preserve"> </w:t>
      </w:r>
      <w:r w:rsidR="00034CC9" w:rsidRPr="002D6945">
        <w:rPr>
          <w:sz w:val="24"/>
          <w:szCs w:val="24"/>
        </w:rPr>
        <w:t>(Далее</w:t>
      </w:r>
      <w:r w:rsidR="00E662AD" w:rsidRPr="002D6945">
        <w:rPr>
          <w:sz w:val="24"/>
          <w:szCs w:val="24"/>
        </w:rPr>
        <w:t xml:space="preserve"> </w:t>
      </w:r>
      <w:r w:rsidR="00034CC9" w:rsidRPr="002D6945">
        <w:rPr>
          <w:sz w:val="24"/>
          <w:szCs w:val="24"/>
        </w:rPr>
        <w:t>-</w:t>
      </w:r>
      <w:r w:rsidR="00E662AD" w:rsidRPr="002D6945">
        <w:rPr>
          <w:sz w:val="24"/>
          <w:szCs w:val="24"/>
        </w:rPr>
        <w:t xml:space="preserve"> </w:t>
      </w:r>
      <w:r w:rsidR="009A07F4" w:rsidRPr="002D6945">
        <w:rPr>
          <w:sz w:val="24"/>
          <w:szCs w:val="24"/>
        </w:rPr>
        <w:t>ГБПОУ ИО</w:t>
      </w:r>
      <w:r w:rsidR="00034CC9" w:rsidRPr="002D6945">
        <w:rPr>
          <w:sz w:val="24"/>
          <w:szCs w:val="24"/>
        </w:rPr>
        <w:t>«</w:t>
      </w:r>
      <w:r w:rsidR="001D7C95" w:rsidRPr="002D6945">
        <w:rPr>
          <w:sz w:val="24"/>
          <w:szCs w:val="24"/>
        </w:rPr>
        <w:t>Химико-технологический техникум г. Саянска</w:t>
      </w:r>
      <w:r w:rsidR="00034CC9" w:rsidRPr="002D6945">
        <w:rPr>
          <w:sz w:val="24"/>
          <w:szCs w:val="24"/>
        </w:rPr>
        <w:t>»)</w:t>
      </w:r>
      <w:r w:rsidR="001366D3" w:rsidRPr="002D6945">
        <w:rPr>
          <w:sz w:val="24"/>
          <w:szCs w:val="24"/>
          <w:lang w:bidi="he-IL"/>
        </w:rPr>
        <w:t>,</w:t>
      </w:r>
      <w:r w:rsidR="00E662AD" w:rsidRPr="002D6945">
        <w:rPr>
          <w:sz w:val="24"/>
          <w:szCs w:val="24"/>
          <w:lang w:bidi="he-IL"/>
        </w:rPr>
        <w:t xml:space="preserve"> </w:t>
      </w:r>
      <w:r w:rsidR="00064594" w:rsidRPr="002D6945">
        <w:rPr>
          <w:sz w:val="24"/>
          <w:szCs w:val="24"/>
          <w:lang w:bidi="he-IL"/>
        </w:rPr>
        <w:t xml:space="preserve">с </w:t>
      </w:r>
      <w:r w:rsidR="005E6331" w:rsidRPr="002D6945">
        <w:rPr>
          <w:sz w:val="24"/>
          <w:szCs w:val="24"/>
          <w:lang w:bidi="he-IL"/>
        </w:rPr>
        <w:t>третьей</w:t>
      </w:r>
      <w:r w:rsidR="00E662AD" w:rsidRPr="002D6945">
        <w:rPr>
          <w:sz w:val="24"/>
          <w:szCs w:val="24"/>
          <w:lang w:bidi="he-IL"/>
        </w:rPr>
        <w:t xml:space="preserve"> </w:t>
      </w:r>
      <w:r w:rsidR="00064594" w:rsidRPr="002D6945">
        <w:rPr>
          <w:sz w:val="24"/>
          <w:szCs w:val="24"/>
          <w:lang w:bidi="he-IL"/>
        </w:rPr>
        <w:t xml:space="preserve">стороны, а вместе именуемые </w:t>
      </w:r>
      <w:r w:rsidR="00776E71" w:rsidRPr="002D6945">
        <w:rPr>
          <w:sz w:val="24"/>
          <w:szCs w:val="24"/>
          <w:lang w:bidi="he-IL"/>
        </w:rPr>
        <w:t>«</w:t>
      </w:r>
      <w:r w:rsidR="00064594" w:rsidRPr="002D6945">
        <w:rPr>
          <w:sz w:val="24"/>
          <w:szCs w:val="24"/>
          <w:lang w:bidi="he-IL"/>
        </w:rPr>
        <w:t>Стороны</w:t>
      </w:r>
      <w:r w:rsidR="00776E71" w:rsidRPr="002D6945">
        <w:rPr>
          <w:sz w:val="24"/>
          <w:szCs w:val="24"/>
          <w:lang w:bidi="he-IL"/>
        </w:rPr>
        <w:t>»</w:t>
      </w:r>
      <w:r w:rsidR="00064594" w:rsidRPr="002D6945">
        <w:rPr>
          <w:sz w:val="24"/>
          <w:szCs w:val="24"/>
          <w:lang w:bidi="he-IL"/>
        </w:rPr>
        <w:t xml:space="preserve">, заключили настоящее </w:t>
      </w:r>
      <w:r w:rsidR="00776E71" w:rsidRPr="002D6945">
        <w:rPr>
          <w:sz w:val="24"/>
          <w:szCs w:val="24"/>
          <w:lang w:bidi="he-IL"/>
        </w:rPr>
        <w:t>С</w:t>
      </w:r>
      <w:r w:rsidR="00064594" w:rsidRPr="002D6945">
        <w:rPr>
          <w:sz w:val="24"/>
          <w:szCs w:val="24"/>
          <w:lang w:bidi="he-IL"/>
        </w:rPr>
        <w:t>оглашение</w:t>
      </w:r>
      <w:r w:rsidR="00092E5C" w:rsidRPr="002D6945">
        <w:rPr>
          <w:sz w:val="24"/>
          <w:szCs w:val="24"/>
          <w:lang w:bidi="he-IL"/>
        </w:rPr>
        <w:t xml:space="preserve"> о сотрудничестве в сфере профилактики незаконного п</w:t>
      </w:r>
      <w:r w:rsidR="00092E5C" w:rsidRPr="002D6945">
        <w:rPr>
          <w:sz w:val="24"/>
          <w:szCs w:val="24"/>
          <w:lang w:bidi="he-IL"/>
        </w:rPr>
        <w:t>о</w:t>
      </w:r>
      <w:r w:rsidR="00092E5C" w:rsidRPr="002D6945">
        <w:rPr>
          <w:sz w:val="24"/>
          <w:szCs w:val="24"/>
          <w:lang w:bidi="he-IL"/>
        </w:rPr>
        <w:t xml:space="preserve">требления наркотических средств и психотропных веществ, </w:t>
      </w:r>
      <w:r w:rsidR="00F17583" w:rsidRPr="002D6945">
        <w:rPr>
          <w:sz w:val="24"/>
          <w:szCs w:val="24"/>
          <w:lang w:bidi="he-IL"/>
        </w:rPr>
        <w:t>организации деятельности каб</w:t>
      </w:r>
      <w:r w:rsidR="00F17583" w:rsidRPr="002D6945">
        <w:rPr>
          <w:sz w:val="24"/>
          <w:szCs w:val="24"/>
          <w:lang w:bidi="he-IL"/>
        </w:rPr>
        <w:t>и</w:t>
      </w:r>
      <w:r w:rsidR="00F17583" w:rsidRPr="002D6945">
        <w:rPr>
          <w:sz w:val="24"/>
          <w:szCs w:val="24"/>
          <w:lang w:bidi="he-IL"/>
        </w:rPr>
        <w:t>нета профилактики в образовательной организации.</w:t>
      </w:r>
    </w:p>
    <w:p w:rsidR="00235968" w:rsidRPr="002D6945" w:rsidRDefault="00235968" w:rsidP="00CE36CC">
      <w:pPr>
        <w:pStyle w:val="a8"/>
        <w:suppressAutoHyphens/>
        <w:ind w:right="-1134"/>
        <w:jc w:val="center"/>
        <w:rPr>
          <w:lang w:bidi="he-IL"/>
        </w:rPr>
      </w:pPr>
    </w:p>
    <w:p w:rsidR="00587381" w:rsidRPr="002D6945" w:rsidRDefault="00587381" w:rsidP="00CE36CC">
      <w:pPr>
        <w:pStyle w:val="ab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ind w:left="0" w:right="-1134" w:firstLine="0"/>
        <w:jc w:val="center"/>
        <w:rPr>
          <w:rFonts w:ascii="Times New Roman" w:eastAsiaTheme="minorEastAsia" w:hAnsi="Times New Roman"/>
          <w:b/>
          <w:bCs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b/>
          <w:bCs/>
          <w:sz w:val="24"/>
          <w:szCs w:val="24"/>
          <w:lang w:bidi="he-IL"/>
        </w:rPr>
        <w:t>Общие положения</w:t>
      </w:r>
    </w:p>
    <w:p w:rsidR="00587381" w:rsidRPr="002D6945" w:rsidRDefault="00587381" w:rsidP="002D6945">
      <w:pPr>
        <w:widowControl w:val="0"/>
        <w:tabs>
          <w:tab w:val="left" w:pos="571"/>
          <w:tab w:val="left" w:pos="1425"/>
          <w:tab w:val="left" w:pos="3239"/>
          <w:tab w:val="left" w:pos="5078"/>
          <w:tab w:val="left" w:pos="7003"/>
          <w:tab w:val="left" w:pos="851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1.1. </w:t>
      </w:r>
      <w:r w:rsidR="001973CC" w:rsidRPr="002D6945">
        <w:rPr>
          <w:rFonts w:ascii="Times New Roman" w:eastAsiaTheme="minorEastAsia" w:hAnsi="Times New Roman"/>
          <w:sz w:val="24"/>
          <w:szCs w:val="24"/>
          <w:lang w:bidi="he-IL"/>
        </w:rPr>
        <w:t>Настоящее Соглашение</w:t>
      </w:r>
      <w:r w:rsidR="00E662A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</w:t>
      </w:r>
      <w:r w:rsidR="00092E5C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ориентировано на обеспечение эффективной деятельности по профилактике незаконного потребления наркотических средств и </w:t>
      </w:r>
      <w:r w:rsidR="00F17583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психотропных веществ в образовательной организации, </w:t>
      </w:r>
      <w:r w:rsidR="00F17583" w:rsidRPr="002D6945">
        <w:rPr>
          <w:rFonts w:ascii="Times New Roman" w:hAnsi="Times New Roman"/>
          <w:sz w:val="24"/>
          <w:szCs w:val="24"/>
        </w:rPr>
        <w:t>минимизаци</w:t>
      </w:r>
      <w:r w:rsidR="00D01478" w:rsidRPr="002D6945">
        <w:rPr>
          <w:rFonts w:ascii="Times New Roman" w:hAnsi="Times New Roman"/>
          <w:sz w:val="24"/>
          <w:szCs w:val="24"/>
        </w:rPr>
        <w:t>и</w:t>
      </w:r>
      <w:r w:rsidR="00F17583" w:rsidRPr="002D6945">
        <w:rPr>
          <w:rFonts w:ascii="Times New Roman" w:hAnsi="Times New Roman"/>
          <w:sz w:val="24"/>
          <w:szCs w:val="24"/>
        </w:rPr>
        <w:t xml:space="preserve"> фактов немедицинского потребления наркотических средств и психотропных веществ и участия в незаконном обороте обучающихся.</w:t>
      </w:r>
    </w:p>
    <w:p w:rsidR="00587381" w:rsidRPr="002D6945" w:rsidRDefault="00587381" w:rsidP="002D6945">
      <w:pPr>
        <w:widowControl w:val="0"/>
        <w:tabs>
          <w:tab w:val="left" w:pos="57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1.2.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ab/>
        <w:t xml:space="preserve">В реализации </w:t>
      </w:r>
      <w:r w:rsidR="00092E5C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настоящего соглашения </w:t>
      </w:r>
      <w:r w:rsidR="00303D31" w:rsidRPr="002D6945">
        <w:rPr>
          <w:rFonts w:ascii="Times New Roman" w:eastAsiaTheme="minorEastAsia" w:hAnsi="Times New Roman"/>
          <w:sz w:val="24"/>
          <w:szCs w:val="24"/>
          <w:lang w:bidi="he-IL"/>
        </w:rPr>
        <w:t>С</w:t>
      </w:r>
      <w:r w:rsidR="00711B81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тороны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руководствуются  Законом   Иркутской</w:t>
      </w:r>
      <w:r w:rsidR="00E662A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области</w:t>
      </w:r>
      <w:r w:rsidR="00E662A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от </w:t>
      </w:r>
      <w:r w:rsidR="00DC1FD8" w:rsidRPr="002D6945">
        <w:rPr>
          <w:rFonts w:ascii="Times New Roman" w:hAnsi="Times New Roman"/>
          <w:sz w:val="24"/>
          <w:szCs w:val="24"/>
          <w:lang w:bidi="he-IL"/>
        </w:rPr>
        <w:t>7 октября 2009 года № 62/28-</w:t>
      </w:r>
      <w:r w:rsidR="00E772F1" w:rsidRPr="002D6945">
        <w:rPr>
          <w:rFonts w:ascii="Times New Roman" w:hAnsi="Times New Roman"/>
          <w:sz w:val="24"/>
          <w:szCs w:val="24"/>
          <w:lang w:bidi="he-IL"/>
        </w:rPr>
        <w:t>оз</w:t>
      </w:r>
      <w:r w:rsidR="00E662AD" w:rsidRPr="002D694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DC1FD8" w:rsidRPr="002D6945">
        <w:rPr>
          <w:rFonts w:ascii="Times New Roman" w:hAnsi="Times New Roman"/>
          <w:sz w:val="24"/>
          <w:szCs w:val="24"/>
          <w:lang w:bidi="he-IL"/>
        </w:rPr>
        <w:t xml:space="preserve">«О профилактике незаконного потребления наркотических средств и психотропных веществ, наркомании и токсикомании в Иркутской области», </w:t>
      </w:r>
      <w:r w:rsidR="00776E71" w:rsidRPr="002D6945">
        <w:rPr>
          <w:rFonts w:ascii="Times New Roman" w:hAnsi="Times New Roman"/>
          <w:sz w:val="24"/>
          <w:szCs w:val="24"/>
        </w:rPr>
        <w:t>приказом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министерства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по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молодежной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политике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Иркутской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области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от 25 марта 2019 года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№</w:t>
      </w:r>
      <w:r w:rsidR="00E662AD" w:rsidRPr="002D6945">
        <w:rPr>
          <w:rFonts w:ascii="Times New Roman" w:hAnsi="Times New Roman"/>
          <w:sz w:val="24"/>
          <w:szCs w:val="24"/>
        </w:rPr>
        <w:t> </w:t>
      </w:r>
      <w:r w:rsidR="00776E71" w:rsidRPr="002D6945">
        <w:rPr>
          <w:rFonts w:ascii="Times New Roman" w:hAnsi="Times New Roman"/>
          <w:sz w:val="24"/>
          <w:szCs w:val="24"/>
        </w:rPr>
        <w:t>16-мпр «Об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утверждении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инструктивно-методических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указаний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об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определении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порядка</w:t>
      </w:r>
      <w:r w:rsidR="00E662AD" w:rsidRPr="002D6945">
        <w:rPr>
          <w:rFonts w:ascii="Times New Roman" w:hAnsi="Times New Roman"/>
          <w:sz w:val="24"/>
          <w:szCs w:val="24"/>
        </w:rPr>
        <w:t xml:space="preserve"> организации </w:t>
      </w:r>
      <w:r w:rsidR="00776E71" w:rsidRPr="002D6945">
        <w:rPr>
          <w:rFonts w:ascii="Times New Roman" w:hAnsi="Times New Roman"/>
          <w:sz w:val="24"/>
          <w:szCs w:val="24"/>
        </w:rPr>
        <w:t>деятельности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кабинетов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профилактики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в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организациях, осуществляющих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образовательную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деятельность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по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образовательным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программам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среднего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профессионального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высшего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образования, основным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программам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профессионального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обучения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дополнительным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профессиональным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776E71" w:rsidRPr="002D6945">
        <w:rPr>
          <w:rFonts w:ascii="Times New Roman" w:hAnsi="Times New Roman"/>
          <w:sz w:val="24"/>
          <w:szCs w:val="24"/>
        </w:rPr>
        <w:t>программам»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</w:p>
    <w:p w:rsidR="00C94622" w:rsidRPr="002D6945" w:rsidRDefault="00C94622" w:rsidP="002D6945">
      <w:pPr>
        <w:pStyle w:val="ab"/>
        <w:widowControl w:val="0"/>
        <w:suppressAutoHyphens/>
        <w:autoSpaceDE w:val="0"/>
        <w:autoSpaceDN w:val="0"/>
        <w:adjustRightInd w:val="0"/>
        <w:ind w:left="0"/>
        <w:rPr>
          <w:rFonts w:ascii="Times New Roman" w:eastAsiaTheme="minorEastAsia" w:hAnsi="Times New Roman"/>
          <w:sz w:val="24"/>
          <w:szCs w:val="24"/>
        </w:rPr>
      </w:pPr>
    </w:p>
    <w:p w:rsidR="00587381" w:rsidRPr="002D6945" w:rsidRDefault="00587381" w:rsidP="002D6945">
      <w:pPr>
        <w:pStyle w:val="ab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/>
          <w:b/>
          <w:bCs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b/>
          <w:bCs/>
          <w:sz w:val="24"/>
          <w:szCs w:val="24"/>
          <w:lang w:bidi="he-IL"/>
        </w:rPr>
        <w:t xml:space="preserve">Обязательства </w:t>
      </w:r>
      <w:r w:rsidR="00B779F1" w:rsidRPr="002D6945">
        <w:rPr>
          <w:rFonts w:ascii="Times New Roman" w:eastAsiaTheme="minorEastAsia" w:hAnsi="Times New Roman"/>
          <w:b/>
          <w:bCs/>
          <w:sz w:val="24"/>
          <w:szCs w:val="24"/>
          <w:lang w:bidi="he-IL"/>
        </w:rPr>
        <w:t>С</w:t>
      </w:r>
      <w:r w:rsidRPr="002D6945">
        <w:rPr>
          <w:rFonts w:ascii="Times New Roman" w:eastAsiaTheme="minorEastAsia" w:hAnsi="Times New Roman"/>
          <w:b/>
          <w:bCs/>
          <w:sz w:val="24"/>
          <w:szCs w:val="24"/>
          <w:lang w:bidi="he-IL"/>
        </w:rPr>
        <w:t>торон</w:t>
      </w:r>
    </w:p>
    <w:p w:rsidR="004C7C24" w:rsidRPr="002D6945" w:rsidRDefault="004C7C24" w:rsidP="002D6945">
      <w:pPr>
        <w:pStyle w:val="ab"/>
        <w:widowControl w:val="0"/>
        <w:suppressAutoHyphens/>
        <w:autoSpaceDE w:val="0"/>
        <w:autoSpaceDN w:val="0"/>
        <w:adjustRightInd w:val="0"/>
        <w:ind w:left="4032" w:right="-1134"/>
        <w:rPr>
          <w:rFonts w:ascii="Times New Roman" w:eastAsiaTheme="minorEastAsia" w:hAnsi="Times New Roman"/>
          <w:b/>
          <w:bCs/>
          <w:sz w:val="24"/>
          <w:szCs w:val="24"/>
          <w:lang w:bidi="he-IL"/>
        </w:rPr>
      </w:pPr>
    </w:p>
    <w:p w:rsidR="00235DFA" w:rsidRPr="002D6945" w:rsidRDefault="00587381" w:rsidP="002D6945">
      <w:pPr>
        <w:widowControl w:val="0"/>
        <w:tabs>
          <w:tab w:val="left" w:pos="604"/>
          <w:tab w:val="left" w:pos="140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ab/>
      </w:r>
      <w:r w:rsidR="004C7C24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>2</w:t>
      </w:r>
      <w:r w:rsidR="00F70453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>.1</w:t>
      </w:r>
      <w:r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 xml:space="preserve">. </w:t>
      </w:r>
      <w:r w:rsidR="00235DFA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 xml:space="preserve">Министерство по молодежной политике Иркутской области </w:t>
      </w:r>
      <w:r w:rsidR="00E12DBB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>и</w:t>
      </w:r>
      <w:r w:rsidR="00235DFA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 xml:space="preserve"> областное государственное казенное учреждение «Центр профилактики наркомании» обязу</w:t>
      </w:r>
      <w:r w:rsidR="00E12DBB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>ю</w:t>
      </w:r>
      <w:r w:rsidR="00235DFA" w:rsidRPr="002D6945">
        <w:rPr>
          <w:rFonts w:ascii="Times New Roman" w:eastAsiaTheme="minorEastAsia" w:hAnsi="Times New Roman"/>
          <w:bCs/>
          <w:sz w:val="24"/>
          <w:szCs w:val="24"/>
          <w:lang w:bidi="he-IL"/>
        </w:rPr>
        <w:t xml:space="preserve">тся: </w:t>
      </w:r>
    </w:p>
    <w:p w:rsidR="000D45C3" w:rsidRPr="002D6945" w:rsidRDefault="00587381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1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.1.</w:t>
      </w:r>
      <w:r w:rsid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="000D45C3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Назначить ответственное лицо за взаимодействие с куратор</w:t>
      </w:r>
      <w:r w:rsidR="00ED6F72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ом</w:t>
      </w:r>
      <w:r w:rsidR="000D45C3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кабинет</w:t>
      </w:r>
      <w:r w:rsidR="00ED6F72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0D45C3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профилактики.</w:t>
      </w:r>
    </w:p>
    <w:p w:rsidR="000D45C3" w:rsidRPr="002D6945" w:rsidRDefault="000D45C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1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.2. </w:t>
      </w:r>
      <w:r w:rsidR="002D6945">
        <w:rPr>
          <w:rFonts w:ascii="Times New Roman" w:eastAsiaTheme="minorEastAsia" w:hAnsi="Times New Roman"/>
          <w:sz w:val="24"/>
          <w:szCs w:val="24"/>
          <w:lang w:bidi="he-IL"/>
        </w:rPr>
        <w:tab/>
      </w:r>
      <w:r w:rsidRPr="002D6945">
        <w:rPr>
          <w:rFonts w:ascii="Times New Roman" w:hAnsi="Times New Roman"/>
          <w:sz w:val="24"/>
          <w:szCs w:val="24"/>
        </w:rPr>
        <w:t>Оказывать методическую помощь в организации и проведении профилактических мероприятий в образовательной организации.</w:t>
      </w:r>
    </w:p>
    <w:p w:rsidR="000D45C3" w:rsidRPr="002D6945" w:rsidRDefault="000D45C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</w:t>
      </w:r>
      <w:r w:rsidR="00235DF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.3. </w:t>
      </w:r>
      <w:r w:rsidR="0093181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Проводить в марте и сентябре текущего года семинар-совещание кураторов кабинетов профилактики по вопросам организации и совершенствования профилактической деятельности среди обучающихся.</w:t>
      </w:r>
    </w:p>
    <w:p w:rsidR="00587381" w:rsidRPr="002D6945" w:rsidRDefault="000D45C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1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.4. </w:t>
      </w:r>
      <w:r w:rsidR="00587381" w:rsidRPr="002D6945">
        <w:rPr>
          <w:rFonts w:ascii="Times New Roman" w:eastAsiaTheme="minorEastAsia" w:hAnsi="Times New Roman"/>
          <w:sz w:val="24"/>
          <w:szCs w:val="24"/>
          <w:lang w:bidi="he-IL"/>
        </w:rPr>
        <w:t>Для проведения профилактических мероприятий предоставлять раздаточные материалы</w:t>
      </w:r>
      <w:r w:rsidR="00D003F9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, </w:t>
      </w:r>
      <w:r w:rsidR="00587381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направленные на профилактику </w:t>
      </w:r>
      <w:r w:rsidR="00C77CCB" w:rsidRPr="002D6945">
        <w:rPr>
          <w:sz w:val="24"/>
          <w:szCs w:val="24"/>
        </w:rPr>
        <w:t xml:space="preserve">незаконного потребления наркотических средств </w:t>
      </w:r>
      <w:r w:rsidR="00C77CCB" w:rsidRPr="002D6945">
        <w:rPr>
          <w:sz w:val="24"/>
          <w:szCs w:val="24"/>
        </w:rPr>
        <w:lastRenderedPageBreak/>
        <w:t xml:space="preserve">и психотропных веществ, </w:t>
      </w:r>
      <w:r w:rsidR="00D003F9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стенды для размещения информационного материала, канцелярские товары (офисная бумага)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и иные материалы </w:t>
      </w:r>
      <w:r w:rsidR="00D003F9" w:rsidRPr="002D6945">
        <w:rPr>
          <w:rFonts w:ascii="Times New Roman" w:eastAsiaTheme="minorEastAsia" w:hAnsi="Times New Roman"/>
          <w:sz w:val="24"/>
          <w:szCs w:val="24"/>
          <w:lang w:bidi="he-IL"/>
        </w:rPr>
        <w:t>для осуществления эффективной деятельности кабинета профилактики</w:t>
      </w:r>
      <w:r w:rsidR="00E12DBB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в рамках финансирования </w:t>
      </w:r>
      <w:r w:rsidR="006C5E4E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мероприятий </w:t>
      </w:r>
      <w:r w:rsidR="000B35D5" w:rsidRPr="002D6945">
        <w:rPr>
          <w:rFonts w:ascii="Times New Roman" w:hAnsi="Times New Roman" w:hint="eastAsia"/>
          <w:sz w:val="24"/>
          <w:szCs w:val="24"/>
        </w:rPr>
        <w:t>подпрограммы</w:t>
      </w:r>
      <w:r w:rsidR="000B35D5" w:rsidRPr="002D6945">
        <w:rPr>
          <w:rFonts w:ascii="Times New Roman" w:hAnsi="Times New Roman"/>
          <w:sz w:val="24"/>
          <w:szCs w:val="24"/>
        </w:rPr>
        <w:t xml:space="preserve"> «</w:t>
      </w:r>
      <w:r w:rsidR="000B35D5" w:rsidRPr="002D6945">
        <w:rPr>
          <w:rFonts w:ascii="Times New Roman" w:hAnsi="Times New Roman" w:hint="eastAsia"/>
          <w:sz w:val="24"/>
          <w:szCs w:val="24"/>
        </w:rPr>
        <w:t>Комплексныемерыпрофилактикизлоупотреблениянаркотическимисредствами</w:t>
      </w:r>
      <w:r w:rsidR="000B35D5" w:rsidRPr="002D6945">
        <w:rPr>
          <w:rFonts w:ascii="Times New Roman" w:hAnsi="Times New Roman"/>
          <w:sz w:val="24"/>
          <w:szCs w:val="24"/>
        </w:rPr>
        <w:t xml:space="preserve">, </w:t>
      </w:r>
      <w:r w:rsidR="000B35D5" w:rsidRPr="002D6945">
        <w:rPr>
          <w:rFonts w:ascii="Times New Roman" w:hAnsi="Times New Roman" w:hint="eastAsia"/>
          <w:sz w:val="24"/>
          <w:szCs w:val="24"/>
        </w:rPr>
        <w:t>токсическим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психотропными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веществами»</w:t>
      </w:r>
      <w:r w:rsidR="000B35D5" w:rsidRPr="002D6945">
        <w:rPr>
          <w:rFonts w:ascii="Times New Roman" w:hAnsi="Times New Roman"/>
          <w:sz w:val="24"/>
          <w:szCs w:val="24"/>
        </w:rPr>
        <w:t xml:space="preserve"> на 201</w:t>
      </w:r>
      <w:r w:rsidR="00E12DBB" w:rsidRPr="002D6945">
        <w:rPr>
          <w:rFonts w:ascii="Times New Roman" w:hAnsi="Times New Roman"/>
          <w:sz w:val="24"/>
          <w:szCs w:val="24"/>
        </w:rPr>
        <w:t>9</w:t>
      </w:r>
      <w:r w:rsidR="000B35D5" w:rsidRPr="002D6945">
        <w:rPr>
          <w:rFonts w:ascii="Times New Roman" w:hAnsi="Times New Roman"/>
          <w:sz w:val="24"/>
          <w:szCs w:val="24"/>
        </w:rPr>
        <w:t>-202</w:t>
      </w:r>
      <w:r w:rsidR="00E12DBB" w:rsidRPr="002D6945">
        <w:rPr>
          <w:rFonts w:ascii="Times New Roman" w:hAnsi="Times New Roman"/>
          <w:sz w:val="24"/>
          <w:szCs w:val="24"/>
        </w:rPr>
        <w:t>4</w:t>
      </w:r>
      <w:r w:rsidR="000B35D5" w:rsidRPr="002D6945">
        <w:rPr>
          <w:rFonts w:ascii="Times New Roman" w:hAnsi="Times New Roman"/>
          <w:sz w:val="24"/>
          <w:szCs w:val="24"/>
        </w:rPr>
        <w:t xml:space="preserve"> годы </w:t>
      </w:r>
      <w:r w:rsidR="000B35D5" w:rsidRPr="002D6945">
        <w:rPr>
          <w:rFonts w:ascii="Times New Roman" w:hAnsi="Times New Roman" w:hint="eastAsia"/>
          <w:sz w:val="24"/>
          <w:szCs w:val="24"/>
        </w:rPr>
        <w:t>государственной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программы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Иркутской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области</w:t>
      </w:r>
      <w:r w:rsidR="000B35D5" w:rsidRPr="002D6945">
        <w:rPr>
          <w:rFonts w:ascii="Times New Roman" w:hAnsi="Times New Roman"/>
          <w:sz w:val="24"/>
          <w:szCs w:val="24"/>
        </w:rPr>
        <w:t xml:space="preserve"> «</w:t>
      </w:r>
      <w:r w:rsidR="000B35D5" w:rsidRPr="002D6945">
        <w:rPr>
          <w:rFonts w:ascii="Times New Roman" w:hAnsi="Times New Roman" w:hint="eastAsia"/>
          <w:sz w:val="24"/>
          <w:szCs w:val="24"/>
        </w:rPr>
        <w:t>Молодежная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политика»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на</w:t>
      </w:r>
      <w:r w:rsidR="000B35D5" w:rsidRPr="002D6945">
        <w:rPr>
          <w:rFonts w:ascii="Times New Roman" w:hAnsi="Times New Roman"/>
          <w:sz w:val="24"/>
          <w:szCs w:val="24"/>
        </w:rPr>
        <w:t xml:space="preserve"> 201</w:t>
      </w:r>
      <w:r w:rsidR="00E12DBB" w:rsidRPr="002D6945">
        <w:rPr>
          <w:rFonts w:ascii="Times New Roman" w:hAnsi="Times New Roman"/>
          <w:sz w:val="24"/>
          <w:szCs w:val="24"/>
        </w:rPr>
        <w:t>9</w:t>
      </w:r>
      <w:r w:rsidR="000B35D5" w:rsidRPr="002D6945">
        <w:rPr>
          <w:rFonts w:ascii="Times New Roman" w:hAnsi="Times New Roman"/>
          <w:sz w:val="24"/>
          <w:szCs w:val="24"/>
        </w:rPr>
        <w:t>-202</w:t>
      </w:r>
      <w:r w:rsidR="00E12DBB" w:rsidRPr="002D6945">
        <w:rPr>
          <w:rFonts w:ascii="Times New Roman" w:hAnsi="Times New Roman"/>
          <w:sz w:val="24"/>
          <w:szCs w:val="24"/>
        </w:rPr>
        <w:t>4</w:t>
      </w:r>
      <w:r w:rsidR="000B35D5" w:rsidRPr="002D6945">
        <w:rPr>
          <w:rFonts w:ascii="Times New Roman" w:hAnsi="Times New Roman" w:hint="eastAsia"/>
          <w:sz w:val="24"/>
          <w:szCs w:val="24"/>
        </w:rPr>
        <w:t>годы</w:t>
      </w:r>
      <w:r w:rsidR="000B35D5" w:rsidRPr="002D6945">
        <w:rPr>
          <w:rFonts w:ascii="Times New Roman" w:hAnsi="Times New Roman"/>
          <w:sz w:val="24"/>
          <w:szCs w:val="24"/>
        </w:rPr>
        <w:t xml:space="preserve">, </w:t>
      </w:r>
      <w:r w:rsidR="000B35D5" w:rsidRPr="002D6945">
        <w:rPr>
          <w:rFonts w:ascii="Times New Roman" w:hAnsi="Times New Roman" w:hint="eastAsia"/>
          <w:sz w:val="24"/>
          <w:szCs w:val="24"/>
        </w:rPr>
        <w:t>утвержденной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постановлением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Правительства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Иркутской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области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от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E12DBB" w:rsidRPr="002D6945">
        <w:rPr>
          <w:rFonts w:ascii="Times New Roman" w:hAnsi="Times New Roman"/>
          <w:sz w:val="24"/>
          <w:szCs w:val="24"/>
        </w:rPr>
        <w:t>1 ноября</w:t>
      </w:r>
      <w:r w:rsidR="000B35D5" w:rsidRPr="002D6945">
        <w:rPr>
          <w:rFonts w:ascii="Times New Roman" w:hAnsi="Times New Roman"/>
          <w:sz w:val="24"/>
          <w:szCs w:val="24"/>
        </w:rPr>
        <w:t xml:space="preserve"> 201</w:t>
      </w:r>
      <w:r w:rsidR="00E12DBB" w:rsidRPr="002D6945">
        <w:rPr>
          <w:rFonts w:ascii="Times New Roman" w:hAnsi="Times New Roman"/>
          <w:sz w:val="24"/>
          <w:szCs w:val="24"/>
        </w:rPr>
        <w:t>8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года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0B35D5" w:rsidRPr="002D6945">
        <w:rPr>
          <w:rFonts w:ascii="Times New Roman" w:hAnsi="Times New Roman" w:hint="eastAsia"/>
          <w:sz w:val="24"/>
          <w:szCs w:val="24"/>
        </w:rPr>
        <w:t>№</w:t>
      </w:r>
      <w:r w:rsidR="000B35D5" w:rsidRPr="002D6945">
        <w:rPr>
          <w:rFonts w:ascii="Times New Roman" w:hAnsi="Times New Roman"/>
          <w:sz w:val="24"/>
          <w:szCs w:val="24"/>
        </w:rPr>
        <w:t>7</w:t>
      </w:r>
      <w:r w:rsidR="00E12DBB" w:rsidRPr="002D6945">
        <w:rPr>
          <w:rFonts w:ascii="Times New Roman" w:hAnsi="Times New Roman"/>
          <w:sz w:val="24"/>
          <w:szCs w:val="24"/>
        </w:rPr>
        <w:t>97</w:t>
      </w:r>
      <w:r w:rsidR="000B35D5" w:rsidRPr="002D6945">
        <w:rPr>
          <w:rFonts w:ascii="Times New Roman" w:hAnsi="Times New Roman"/>
          <w:sz w:val="24"/>
          <w:szCs w:val="24"/>
        </w:rPr>
        <w:t>-</w:t>
      </w:r>
      <w:r w:rsidR="000B35D5" w:rsidRPr="002D6945">
        <w:rPr>
          <w:rFonts w:ascii="Times New Roman" w:hAnsi="Times New Roman" w:hint="eastAsia"/>
          <w:sz w:val="24"/>
          <w:szCs w:val="24"/>
        </w:rPr>
        <w:t>пп</w:t>
      </w:r>
      <w:r w:rsidR="00587381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</w:t>
      </w:r>
    </w:p>
    <w:p w:rsidR="00C77CCB" w:rsidRPr="002D6945" w:rsidRDefault="00587381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1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  <w:r w:rsidR="000D45C3" w:rsidRPr="002D6945">
        <w:rPr>
          <w:rFonts w:ascii="Times New Roman" w:eastAsiaTheme="minorEastAsia" w:hAnsi="Times New Roman"/>
          <w:sz w:val="24"/>
          <w:szCs w:val="24"/>
          <w:lang w:bidi="he-IL"/>
        </w:rPr>
        <w:t>5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 Организовывать и проводить обучающие семинары для п</w:t>
      </w:r>
      <w:r w:rsidR="000D45C3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реподавателей по вопросам профилактики </w:t>
      </w:r>
      <w:r w:rsidR="000D45C3" w:rsidRPr="002D6945">
        <w:rPr>
          <w:sz w:val="24"/>
          <w:szCs w:val="24"/>
        </w:rPr>
        <w:t>незаконного потребления наркотических средств и психотропных веществ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</w:t>
      </w:r>
    </w:p>
    <w:p w:rsidR="00CD082E" w:rsidRPr="002D6945" w:rsidRDefault="00587381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1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  <w:r w:rsidR="000D45C3" w:rsidRPr="002D6945">
        <w:rPr>
          <w:rFonts w:ascii="Times New Roman" w:eastAsiaTheme="minorEastAsia" w:hAnsi="Times New Roman"/>
          <w:sz w:val="24"/>
          <w:szCs w:val="24"/>
          <w:lang w:bidi="he-IL"/>
        </w:rPr>
        <w:t>6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 Содействовать в разработке и проведении акций по пр</w:t>
      </w:r>
      <w:r w:rsidR="000D45C3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опаганде здорового образа жизни,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профилактике </w:t>
      </w:r>
      <w:r w:rsidR="00C77CCB" w:rsidRPr="002D6945">
        <w:rPr>
          <w:rFonts w:ascii="Times New Roman" w:hAnsi="Times New Roman"/>
          <w:sz w:val="24"/>
          <w:szCs w:val="24"/>
        </w:rPr>
        <w:t>незаконного потребления наркотических средств и психотропных веществ</w:t>
      </w:r>
      <w:r w:rsidR="000D45C3" w:rsidRPr="002D6945">
        <w:rPr>
          <w:rFonts w:ascii="Times New Roman" w:hAnsi="Times New Roman"/>
          <w:sz w:val="24"/>
          <w:szCs w:val="24"/>
        </w:rPr>
        <w:t xml:space="preserve"> среди обучающихся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</w:p>
    <w:p w:rsidR="00587381" w:rsidRPr="002D6945" w:rsidRDefault="00587381" w:rsidP="002D6945">
      <w:pPr>
        <w:tabs>
          <w:tab w:val="left" w:pos="1276"/>
        </w:tabs>
        <w:suppressAutoHyphens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</w:rPr>
        <w:t>1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>7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. Проводить консультации </w:t>
      </w:r>
      <w:r w:rsidR="001973CC" w:rsidRPr="002D6945">
        <w:rPr>
          <w:rFonts w:ascii="Times New Roman" w:eastAsiaTheme="minorEastAsia" w:hAnsi="Times New Roman"/>
          <w:sz w:val="24"/>
          <w:szCs w:val="24"/>
        </w:rPr>
        <w:t>для специалистов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B04B2" w:rsidRPr="002D6945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D6945">
        <w:rPr>
          <w:rFonts w:ascii="Times New Roman" w:eastAsiaTheme="minorEastAsia" w:hAnsi="Times New Roman"/>
          <w:sz w:val="24"/>
          <w:szCs w:val="24"/>
        </w:rPr>
        <w:t>, работающих в сфере профилактики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77CCB" w:rsidRPr="002D6945">
        <w:rPr>
          <w:sz w:val="24"/>
          <w:szCs w:val="24"/>
        </w:rPr>
        <w:t>незаконного потребления наркотических средств и психотропных веществ,</w:t>
      </w:r>
      <w:r w:rsidR="00E662AD" w:rsidRPr="002D6945">
        <w:rPr>
          <w:rFonts w:asciiTheme="minorHAnsi" w:hAnsiTheme="minorHAnsi"/>
          <w:sz w:val="24"/>
          <w:szCs w:val="24"/>
        </w:rPr>
        <w:t xml:space="preserve"> 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по вопросам первичной и </w:t>
      </w:r>
      <w:r w:rsidR="001973CC" w:rsidRPr="002D6945">
        <w:rPr>
          <w:rFonts w:ascii="Times New Roman" w:eastAsiaTheme="minorEastAsia" w:hAnsi="Times New Roman"/>
          <w:sz w:val="24"/>
          <w:szCs w:val="24"/>
        </w:rPr>
        <w:t>вторичной профилактики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77CCB" w:rsidRPr="002D6945">
        <w:rPr>
          <w:sz w:val="24"/>
          <w:szCs w:val="24"/>
        </w:rPr>
        <w:t>незаконного потребления наркотических средств и психотропных веществ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</w:p>
    <w:p w:rsidR="00E060C8" w:rsidRPr="002D6945" w:rsidRDefault="00587381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</w:rPr>
        <w:t>1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>8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.Приглашать </w:t>
      </w:r>
      <w:r w:rsidR="00C77F6E" w:rsidRPr="002D6945">
        <w:rPr>
          <w:rFonts w:ascii="Times New Roman" w:eastAsiaTheme="minorEastAsia" w:hAnsi="Times New Roman"/>
          <w:sz w:val="24"/>
          <w:szCs w:val="24"/>
        </w:rPr>
        <w:t>куратор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>а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>к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абинета профилактики 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 xml:space="preserve">на обучающие 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семинары, 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 xml:space="preserve">научно-практические конференции, 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круглые столы по профилактике </w:t>
      </w:r>
      <w:r w:rsidR="00C77CCB" w:rsidRPr="002D6945">
        <w:rPr>
          <w:sz w:val="24"/>
          <w:szCs w:val="24"/>
        </w:rPr>
        <w:t>незаконного потребления наркотических средств и психотропных веществ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</w:p>
    <w:p w:rsidR="0087510C" w:rsidRPr="002D6945" w:rsidRDefault="0087510C" w:rsidP="002D6945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</w:rPr>
        <w:t>1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  <w:r w:rsidR="000D45C3" w:rsidRPr="002D6945">
        <w:rPr>
          <w:rFonts w:ascii="Times New Roman" w:eastAsiaTheme="minorEastAsia" w:hAnsi="Times New Roman"/>
          <w:sz w:val="24"/>
          <w:szCs w:val="24"/>
        </w:rPr>
        <w:t>9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. Разрабатывать и предоставлять анкеты для социологических опросов, а также </w:t>
      </w:r>
      <w:r w:rsidR="001973CC" w:rsidRPr="002D6945">
        <w:rPr>
          <w:rFonts w:ascii="Times New Roman" w:eastAsiaTheme="minorEastAsia" w:hAnsi="Times New Roman"/>
          <w:sz w:val="24"/>
          <w:szCs w:val="24"/>
        </w:rPr>
        <w:t>обобщать результаты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 опросов и анкетирований, проведенных </w:t>
      </w:r>
      <w:r w:rsidR="001526CE" w:rsidRPr="002D6945">
        <w:rPr>
          <w:rFonts w:ascii="Times New Roman" w:eastAsiaTheme="minorEastAsia" w:hAnsi="Times New Roman"/>
          <w:sz w:val="24"/>
          <w:szCs w:val="24"/>
        </w:rPr>
        <w:t>куратором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64BB5" w:rsidRPr="002D6945">
        <w:rPr>
          <w:rFonts w:ascii="Times New Roman" w:eastAsiaTheme="minorEastAsia" w:hAnsi="Times New Roman"/>
          <w:sz w:val="24"/>
          <w:szCs w:val="24"/>
        </w:rPr>
        <w:t>к</w:t>
      </w:r>
      <w:r w:rsidRPr="002D6945">
        <w:rPr>
          <w:rFonts w:ascii="Times New Roman" w:eastAsiaTheme="minorEastAsia" w:hAnsi="Times New Roman"/>
          <w:sz w:val="24"/>
          <w:szCs w:val="24"/>
        </w:rPr>
        <w:t>абинета профилактики.</w:t>
      </w:r>
    </w:p>
    <w:p w:rsidR="0087510C" w:rsidRPr="002D6945" w:rsidRDefault="0087510C" w:rsidP="002D6945">
      <w:pPr>
        <w:tabs>
          <w:tab w:val="left" w:pos="1276"/>
        </w:tabs>
        <w:suppressAutoHyphens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</w:rPr>
        <w:t>1</w:t>
      </w:r>
      <w:r w:rsidRPr="002D6945">
        <w:rPr>
          <w:rFonts w:ascii="Times New Roman" w:eastAsiaTheme="minorEastAsia" w:hAnsi="Times New Roman"/>
          <w:sz w:val="24"/>
          <w:szCs w:val="24"/>
        </w:rPr>
        <w:t>.</w:t>
      </w:r>
      <w:r w:rsidR="00ED6F72" w:rsidRPr="002D6945">
        <w:rPr>
          <w:rFonts w:ascii="Times New Roman" w:eastAsiaTheme="minorEastAsia" w:hAnsi="Times New Roman"/>
          <w:sz w:val="24"/>
          <w:szCs w:val="24"/>
        </w:rPr>
        <w:t>10</w:t>
      </w:r>
      <w:r w:rsidRPr="002D6945">
        <w:rPr>
          <w:rFonts w:ascii="Times New Roman" w:eastAsiaTheme="minorEastAsia" w:hAnsi="Times New Roman"/>
          <w:sz w:val="24"/>
          <w:szCs w:val="24"/>
        </w:rPr>
        <w:t>. Обучать добровольцев</w:t>
      </w:r>
      <w:r w:rsidR="00DA0EA6" w:rsidRPr="002D6945">
        <w:rPr>
          <w:rFonts w:ascii="Times New Roman" w:eastAsiaTheme="minorEastAsia" w:hAnsi="Times New Roman"/>
          <w:sz w:val="24"/>
          <w:szCs w:val="24"/>
        </w:rPr>
        <w:t xml:space="preserve"> (волонтеров)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 из числа </w:t>
      </w:r>
      <w:r w:rsidRPr="002D6945">
        <w:rPr>
          <w:rFonts w:ascii="Times New Roman" w:eastAsiaTheme="minorEastAsia" w:hAnsi="Times New Roman"/>
          <w:bCs/>
          <w:sz w:val="24"/>
          <w:szCs w:val="24"/>
        </w:rPr>
        <w:t>обучающихся</w:t>
      </w:r>
      <w:r w:rsidR="00E662AD" w:rsidRPr="002D6945">
        <w:rPr>
          <w:rFonts w:ascii="Times New Roman" w:eastAsiaTheme="minorEastAsia" w:hAnsi="Times New Roman"/>
          <w:bCs/>
          <w:sz w:val="24"/>
          <w:szCs w:val="24"/>
        </w:rPr>
        <w:t xml:space="preserve">  </w:t>
      </w:r>
      <w:r w:rsidR="00865F0F" w:rsidRPr="002D6945">
        <w:rPr>
          <w:rFonts w:ascii="Times New Roman" w:eastAsiaTheme="minorEastAsia" w:hAnsi="Times New Roman"/>
          <w:sz w:val="24"/>
          <w:szCs w:val="24"/>
        </w:rPr>
        <w:t>в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D6F72" w:rsidRPr="002D6945">
        <w:rPr>
          <w:rFonts w:ascii="Times New Roman" w:eastAsiaTheme="minorEastAsia" w:hAnsi="Times New Roman"/>
          <w:sz w:val="24"/>
          <w:szCs w:val="24"/>
        </w:rPr>
        <w:t xml:space="preserve">образовательной организации </w:t>
      </w:r>
      <w:r w:rsidRPr="002D6945">
        <w:rPr>
          <w:rFonts w:ascii="Times New Roman" w:eastAsiaTheme="minorEastAsia" w:hAnsi="Times New Roman"/>
          <w:sz w:val="24"/>
          <w:szCs w:val="24"/>
        </w:rPr>
        <w:t>по программе «Равный</w:t>
      </w:r>
      <w:r w:rsidR="00E662AD" w:rsidRPr="002D6945">
        <w:rPr>
          <w:rFonts w:ascii="Times New Roman" w:eastAsiaTheme="minorEastAsia" w:hAnsi="Times New Roman"/>
          <w:sz w:val="24"/>
          <w:szCs w:val="24"/>
        </w:rPr>
        <w:t xml:space="preserve">  – </w:t>
      </w:r>
      <w:r w:rsidRPr="002D6945">
        <w:rPr>
          <w:rFonts w:ascii="Times New Roman" w:eastAsiaTheme="minorEastAsia" w:hAnsi="Times New Roman"/>
          <w:sz w:val="24"/>
          <w:szCs w:val="24"/>
        </w:rPr>
        <w:t>равному» из цикла тренингов «Школа здорового будущего».</w:t>
      </w:r>
    </w:p>
    <w:p w:rsidR="0087510C" w:rsidRPr="002D6945" w:rsidRDefault="0087510C" w:rsidP="002D6945">
      <w:pPr>
        <w:tabs>
          <w:tab w:val="left" w:pos="1276"/>
        </w:tabs>
        <w:suppressAutoHyphens/>
        <w:ind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</w:rPr>
        <w:t>1</w:t>
      </w:r>
      <w:r w:rsidRPr="002D6945">
        <w:rPr>
          <w:rFonts w:ascii="Times New Roman" w:eastAsiaTheme="minorEastAsia" w:hAnsi="Times New Roman"/>
          <w:sz w:val="24"/>
          <w:szCs w:val="24"/>
        </w:rPr>
        <w:t>.1</w:t>
      </w:r>
      <w:r w:rsidR="00ED6F72" w:rsidRPr="002D6945">
        <w:rPr>
          <w:rFonts w:ascii="Times New Roman" w:eastAsiaTheme="minorEastAsia" w:hAnsi="Times New Roman"/>
          <w:sz w:val="24"/>
          <w:szCs w:val="24"/>
        </w:rPr>
        <w:t>1</w:t>
      </w:r>
      <w:r w:rsidRPr="002D6945">
        <w:rPr>
          <w:rFonts w:ascii="Times New Roman" w:eastAsiaTheme="minorEastAsia" w:hAnsi="Times New Roman"/>
          <w:sz w:val="24"/>
          <w:szCs w:val="24"/>
        </w:rPr>
        <w:t xml:space="preserve">. Проводить </w:t>
      </w:r>
      <w:r w:rsidR="00ED6F72" w:rsidRPr="002D6945">
        <w:rPr>
          <w:rFonts w:ascii="Times New Roman" w:eastAsiaTheme="minorEastAsia" w:hAnsi="Times New Roman"/>
          <w:bCs/>
          <w:sz w:val="24"/>
          <w:szCs w:val="24"/>
        </w:rPr>
        <w:t>информационно-разъяснительные лекции</w:t>
      </w:r>
      <w:r w:rsidRPr="002D6945">
        <w:rPr>
          <w:rFonts w:ascii="Times New Roman" w:eastAsiaTheme="minorEastAsia" w:hAnsi="Times New Roman"/>
          <w:bCs/>
          <w:sz w:val="24"/>
          <w:szCs w:val="24"/>
        </w:rPr>
        <w:t xml:space="preserve">, тренинги, </w:t>
      </w:r>
      <w:r w:rsidR="00ED6F72" w:rsidRPr="002D6945">
        <w:rPr>
          <w:rFonts w:ascii="Times New Roman" w:eastAsiaTheme="minorEastAsia" w:hAnsi="Times New Roman"/>
          <w:bCs/>
          <w:sz w:val="24"/>
          <w:szCs w:val="24"/>
        </w:rPr>
        <w:t xml:space="preserve">кинолектории, панельные </w:t>
      </w:r>
      <w:r w:rsidRPr="002D6945">
        <w:rPr>
          <w:rFonts w:ascii="Times New Roman" w:eastAsiaTheme="minorEastAsia" w:hAnsi="Times New Roman"/>
          <w:bCs/>
          <w:sz w:val="24"/>
          <w:szCs w:val="24"/>
        </w:rPr>
        <w:t xml:space="preserve">дискуссии, </w:t>
      </w:r>
      <w:r w:rsidR="00ED6F72" w:rsidRPr="002D6945">
        <w:rPr>
          <w:rFonts w:ascii="Times New Roman" w:eastAsiaTheme="minorEastAsia" w:hAnsi="Times New Roman"/>
          <w:bCs/>
          <w:sz w:val="24"/>
          <w:szCs w:val="24"/>
        </w:rPr>
        <w:t xml:space="preserve">антинаркотические квесты, мастер-классы, </w:t>
      </w:r>
      <w:r w:rsidRPr="002D6945">
        <w:rPr>
          <w:rFonts w:ascii="Times New Roman" w:eastAsiaTheme="minorEastAsia" w:hAnsi="Times New Roman"/>
          <w:bCs/>
          <w:sz w:val="24"/>
          <w:szCs w:val="24"/>
        </w:rPr>
        <w:t xml:space="preserve">ролевые игры и иные мероприятия по профилактике </w:t>
      </w:r>
      <w:r w:rsidR="00C77CCB" w:rsidRPr="002D6945">
        <w:rPr>
          <w:sz w:val="24"/>
          <w:szCs w:val="24"/>
        </w:rPr>
        <w:t>незаконного потребления наркотических средств и психотропных веществ</w:t>
      </w:r>
      <w:r w:rsidRPr="002D6945">
        <w:rPr>
          <w:rFonts w:ascii="Times New Roman" w:eastAsiaTheme="minorEastAsia" w:hAnsi="Times New Roman"/>
          <w:bCs/>
          <w:sz w:val="24"/>
          <w:szCs w:val="24"/>
        </w:rPr>
        <w:t xml:space="preserve">, формированию здорового образа жизни среди </w:t>
      </w:r>
      <w:r w:rsidR="00ED6F72" w:rsidRPr="002D6945">
        <w:rPr>
          <w:rFonts w:ascii="Times New Roman" w:eastAsiaTheme="minorEastAsia" w:hAnsi="Times New Roman"/>
          <w:bCs/>
          <w:sz w:val="24"/>
          <w:szCs w:val="24"/>
        </w:rPr>
        <w:t>обучающихся</w:t>
      </w:r>
      <w:r w:rsidR="00DA0EA6" w:rsidRPr="002D6945">
        <w:rPr>
          <w:rFonts w:ascii="Times New Roman" w:eastAsiaTheme="minorEastAsia" w:hAnsi="Times New Roman"/>
          <w:bCs/>
          <w:sz w:val="24"/>
          <w:szCs w:val="24"/>
        </w:rPr>
        <w:t xml:space="preserve"> в образовательной организации</w:t>
      </w:r>
      <w:r w:rsidRPr="002D6945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F70453" w:rsidRPr="002D6945" w:rsidRDefault="00F70453" w:rsidP="002D6945">
      <w:pPr>
        <w:pStyle w:val="a8"/>
        <w:tabs>
          <w:tab w:val="left" w:pos="1276"/>
        </w:tabs>
        <w:suppressAutoHyphens/>
        <w:spacing w:before="9"/>
        <w:ind w:firstLine="567"/>
        <w:jc w:val="both"/>
        <w:rPr>
          <w:vertAlign w:val="subscript"/>
          <w:lang w:bidi="he-IL"/>
        </w:rPr>
      </w:pPr>
      <w:r w:rsidRPr="002D6945">
        <w:rPr>
          <w:bCs/>
          <w:lang w:bidi="he-IL"/>
        </w:rPr>
        <w:t>2.</w:t>
      </w:r>
      <w:r w:rsidR="00235DFA" w:rsidRPr="002D6945">
        <w:rPr>
          <w:bCs/>
          <w:lang w:bidi="he-IL"/>
        </w:rPr>
        <w:t>2</w:t>
      </w:r>
      <w:r w:rsidRPr="002D6945">
        <w:rPr>
          <w:bCs/>
          <w:lang w:bidi="he-IL"/>
        </w:rPr>
        <w:t xml:space="preserve">. </w:t>
      </w:r>
      <w:r w:rsidR="009A07F4" w:rsidRPr="002D6945">
        <w:rPr>
          <w:bCs/>
        </w:rPr>
        <w:t>Государственное бюджетное профессиональное образовательное учреждение Иркутской области «</w:t>
      </w:r>
      <w:r w:rsidR="001D7C95" w:rsidRPr="002D6945">
        <w:rPr>
          <w:bCs/>
        </w:rPr>
        <w:t>Химико-технологический техникум                  г. Саянска</w:t>
      </w:r>
      <w:r w:rsidR="009A07F4" w:rsidRPr="002D6945">
        <w:rPr>
          <w:bCs/>
        </w:rPr>
        <w:t>»</w:t>
      </w:r>
      <w:r w:rsidRPr="002D6945">
        <w:rPr>
          <w:bCs/>
          <w:lang w:bidi="he-IL"/>
        </w:rPr>
        <w:t>обязуется:</w:t>
      </w:r>
    </w:p>
    <w:p w:rsidR="00F70453" w:rsidRPr="002D6945" w:rsidRDefault="00F7045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.1. Распространять материалы по профилактике </w:t>
      </w:r>
      <w:r w:rsidRPr="002D6945">
        <w:rPr>
          <w:sz w:val="24"/>
          <w:szCs w:val="24"/>
        </w:rPr>
        <w:t>незаконного потребления наркотических средств и психотропных вещест</w:t>
      </w:r>
      <w:r w:rsidRPr="002D6945">
        <w:rPr>
          <w:rFonts w:ascii="Times New Roman" w:hAnsi="Times New Roman"/>
          <w:sz w:val="24"/>
          <w:szCs w:val="24"/>
        </w:rPr>
        <w:t>в</w:t>
      </w:r>
      <w:r w:rsidR="00ED6F72" w:rsidRPr="002D6945">
        <w:rPr>
          <w:rFonts w:ascii="Times New Roman" w:hAnsi="Times New Roman"/>
          <w:sz w:val="24"/>
          <w:szCs w:val="24"/>
        </w:rPr>
        <w:t>,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изготовленные и предоставленные областным государственным казенным учреждением «Центр профилактики наркомании», среди обучающихся образовательной организации.</w:t>
      </w:r>
    </w:p>
    <w:p w:rsidR="00F70453" w:rsidRPr="002D6945" w:rsidRDefault="00F70453" w:rsidP="002D6945">
      <w:pPr>
        <w:widowControl w:val="0"/>
        <w:tabs>
          <w:tab w:val="left" w:pos="537"/>
          <w:tab w:val="left" w:pos="1276"/>
          <w:tab w:val="left" w:pos="522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.2. Участвовать в проведении </w:t>
      </w:r>
      <w:r w:rsidR="008160F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массовых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акций по профилактике </w:t>
      </w:r>
      <w:r w:rsidRPr="002D6945">
        <w:rPr>
          <w:sz w:val="24"/>
          <w:szCs w:val="24"/>
        </w:rPr>
        <w:t>незаконного потребления наркотических средств и психотропных веществ</w:t>
      </w:r>
      <w:r w:rsidR="000B553D" w:rsidRPr="002D6945">
        <w:rPr>
          <w:rFonts w:ascii="Times New Roman" w:hAnsi="Times New Roman"/>
          <w:sz w:val="24"/>
          <w:szCs w:val="24"/>
        </w:rPr>
        <w:t>,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DA0EA6" w:rsidRPr="002D6945">
        <w:rPr>
          <w:rFonts w:ascii="Times New Roman" w:hAnsi="Times New Roman"/>
          <w:sz w:val="24"/>
          <w:szCs w:val="24"/>
        </w:rPr>
        <w:t>организуемых</w:t>
      </w:r>
      <w:r w:rsidR="00E662AD" w:rsidRPr="002D6945">
        <w:rPr>
          <w:rFonts w:ascii="Times New Roman" w:hAnsi="Times New Roman"/>
          <w:sz w:val="24"/>
          <w:szCs w:val="24"/>
        </w:rPr>
        <w:t xml:space="preserve"> </w:t>
      </w:r>
      <w:r w:rsidR="00DA0EA6" w:rsidRPr="002D6945">
        <w:rPr>
          <w:rFonts w:ascii="Times New Roman" w:hAnsi="Times New Roman"/>
          <w:sz w:val="24"/>
          <w:szCs w:val="24"/>
        </w:rPr>
        <w:t>Министерством и ОГКУ ЦПН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</w:p>
    <w:p w:rsidR="00F70453" w:rsidRPr="002D6945" w:rsidRDefault="00F70453" w:rsidP="002D6945">
      <w:pPr>
        <w:widowControl w:val="0"/>
        <w:tabs>
          <w:tab w:val="left" w:pos="537"/>
          <w:tab w:val="left" w:pos="1276"/>
          <w:tab w:val="left" w:pos="385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  <w:r w:rsidR="008160FD" w:rsidRPr="002D6945">
        <w:rPr>
          <w:rFonts w:ascii="Times New Roman" w:eastAsiaTheme="minorEastAsia" w:hAnsi="Times New Roman"/>
          <w:sz w:val="24"/>
          <w:szCs w:val="24"/>
          <w:lang w:bidi="he-IL"/>
        </w:rPr>
        <w:t>3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Участвовать в 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обучающих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семинарах, 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научно-практических конференциях, 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круглых столах по профилактике </w:t>
      </w:r>
      <w:r w:rsidRPr="002D6945">
        <w:rPr>
          <w:sz w:val="24"/>
          <w:szCs w:val="24"/>
        </w:rPr>
        <w:t>незаконного потребления наркотических средств и психотропных веществ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, формированию здорового образа жизни среди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обучающихся, организованных областным государственным казенным учреждением «Центр профилактики наркомании»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</w:t>
      </w:r>
    </w:p>
    <w:p w:rsidR="008160FD" w:rsidRPr="002D6945" w:rsidRDefault="00F7045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  <w:r w:rsidR="008160FD" w:rsidRPr="002D6945">
        <w:rPr>
          <w:rFonts w:ascii="Times New Roman" w:eastAsiaTheme="minorEastAsia" w:hAnsi="Times New Roman"/>
          <w:sz w:val="24"/>
          <w:szCs w:val="24"/>
          <w:lang w:bidi="he-IL"/>
        </w:rPr>
        <w:t>4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 Проводить социологические опросы по анкетам, предоставленным областным государственным казенным учреждением «Центр профилактики наркомании»,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>п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о 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>вопросам раннего выявления</w:t>
      </w:r>
      <w:r w:rsidR="00E662A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</w:t>
      </w:r>
      <w:r w:rsidRPr="002D6945">
        <w:rPr>
          <w:rFonts w:ascii="Times New Roman" w:hAnsi="Times New Roman"/>
          <w:sz w:val="24"/>
          <w:szCs w:val="24"/>
        </w:rPr>
        <w:t>незаконного потребления наркотических</w:t>
      </w:r>
      <w:r w:rsidR="00ED6F72" w:rsidRPr="002D6945">
        <w:rPr>
          <w:rFonts w:ascii="Times New Roman" w:hAnsi="Times New Roman"/>
          <w:sz w:val="24"/>
          <w:szCs w:val="24"/>
        </w:rPr>
        <w:t xml:space="preserve"> средств и психотропных веществ среди обучающихся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</w:p>
    <w:p w:rsidR="008160FD" w:rsidRPr="002D6945" w:rsidRDefault="008160FD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.5.</w:t>
      </w:r>
      <w:r w:rsidR="002D6945">
        <w:rPr>
          <w:rFonts w:ascii="Times New Roman" w:eastAsiaTheme="minorEastAsia" w:hAnsi="Times New Roman"/>
          <w:sz w:val="24"/>
          <w:szCs w:val="24"/>
          <w:lang w:bidi="he-IL"/>
        </w:rPr>
        <w:tab/>
      </w:r>
      <w:r w:rsidRPr="002D6945">
        <w:rPr>
          <w:rFonts w:eastAsiaTheme="minorEastAsia"/>
          <w:sz w:val="24"/>
          <w:szCs w:val="24"/>
          <w:lang w:bidi="he-IL"/>
        </w:rPr>
        <w:t>П</w:t>
      </w:r>
      <w:r w:rsidRPr="002D6945">
        <w:rPr>
          <w:sz w:val="24"/>
          <w:szCs w:val="24"/>
        </w:rPr>
        <w:t>роводить</w:t>
      </w:r>
      <w:r w:rsidRPr="002D6945">
        <w:rPr>
          <w:rFonts w:ascii="Times New Roman" w:hAnsi="Times New Roman"/>
          <w:sz w:val="24"/>
          <w:szCs w:val="24"/>
        </w:rPr>
        <w:t xml:space="preserve"> социально-психологическо</w:t>
      </w:r>
      <w:r w:rsidR="00ED6F72" w:rsidRPr="002D6945">
        <w:rPr>
          <w:rFonts w:ascii="Times New Roman" w:hAnsi="Times New Roman"/>
          <w:sz w:val="24"/>
          <w:szCs w:val="24"/>
        </w:rPr>
        <w:t>е</w:t>
      </w:r>
      <w:r w:rsidRPr="002D6945">
        <w:rPr>
          <w:rFonts w:ascii="Times New Roman" w:hAnsi="Times New Roman"/>
          <w:sz w:val="24"/>
          <w:szCs w:val="24"/>
        </w:rPr>
        <w:t xml:space="preserve"> тестировани</w:t>
      </w:r>
      <w:r w:rsidR="00ED6F72" w:rsidRPr="002D6945">
        <w:rPr>
          <w:rFonts w:ascii="Times New Roman" w:hAnsi="Times New Roman"/>
          <w:sz w:val="24"/>
          <w:szCs w:val="24"/>
        </w:rPr>
        <w:t>е</w:t>
      </w:r>
      <w:r w:rsidRPr="002D6945">
        <w:rPr>
          <w:rFonts w:ascii="Times New Roman" w:hAnsi="Times New Roman"/>
          <w:sz w:val="24"/>
          <w:szCs w:val="24"/>
        </w:rPr>
        <w:t xml:space="preserve"> обучающихся в соответствии с приказом Министерства образования и науки Российской Федерации от 16 июня 2014 года № 658 «Об утверждении Порядка проведения социально-психологического </w:t>
      </w:r>
      <w:r w:rsidRPr="002D6945">
        <w:rPr>
          <w:rFonts w:ascii="Times New Roman" w:hAnsi="Times New Roman"/>
          <w:sz w:val="24"/>
          <w:szCs w:val="24"/>
        </w:rPr>
        <w:lastRenderedPageBreak/>
        <w:t>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2D6945">
        <w:rPr>
          <w:b/>
          <w:sz w:val="24"/>
          <w:szCs w:val="24"/>
        </w:rPr>
        <w:t>.</w:t>
      </w:r>
    </w:p>
    <w:p w:rsidR="008160FD" w:rsidRPr="002D6945" w:rsidRDefault="008160FD" w:rsidP="002D6945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45">
        <w:rPr>
          <w:rFonts w:ascii="Times New Roman" w:hAnsi="Times New Roman" w:cs="Times New Roman"/>
          <w:sz w:val="24"/>
          <w:szCs w:val="24"/>
        </w:rPr>
        <w:t>2.</w:t>
      </w:r>
      <w:r w:rsidR="00235DFA" w:rsidRPr="002D6945">
        <w:rPr>
          <w:rFonts w:ascii="Times New Roman" w:hAnsi="Times New Roman" w:cs="Times New Roman"/>
          <w:sz w:val="24"/>
          <w:szCs w:val="24"/>
        </w:rPr>
        <w:t>2</w:t>
      </w:r>
      <w:r w:rsidRPr="002D6945">
        <w:rPr>
          <w:rFonts w:ascii="Times New Roman" w:hAnsi="Times New Roman" w:cs="Times New Roman"/>
          <w:sz w:val="24"/>
          <w:szCs w:val="24"/>
        </w:rPr>
        <w:t>.6. Направлять обучающихся на профилактический медицинский осмотр по результатам социально-психологического тестирования в соответствии с приказом Министерства здравоохранения Российской Федерации от 6 октября 2014 года №</w:t>
      </w:r>
      <w:r w:rsidR="00B1214A" w:rsidRPr="002D6945">
        <w:rPr>
          <w:rFonts w:ascii="Times New Roman" w:hAnsi="Times New Roman" w:cs="Times New Roman"/>
          <w:sz w:val="24"/>
          <w:szCs w:val="24"/>
        </w:rPr>
        <w:t xml:space="preserve"> 581</w:t>
      </w:r>
      <w:r w:rsidRPr="002D6945">
        <w:rPr>
          <w:rFonts w:ascii="Times New Roman" w:hAnsi="Times New Roman" w:cs="Times New Roman"/>
          <w:sz w:val="24"/>
          <w:szCs w:val="24"/>
        </w:rPr>
        <w:t xml:space="preserve">н «О </w:t>
      </w:r>
      <w:r w:rsidR="00E12DBB" w:rsidRPr="002D6945">
        <w:rPr>
          <w:rFonts w:ascii="Times New Roman" w:hAnsi="Times New Roman" w:cs="Times New Roman"/>
          <w:sz w:val="24"/>
          <w:szCs w:val="24"/>
        </w:rPr>
        <w:t>П</w:t>
      </w:r>
      <w:r w:rsidRPr="002D6945">
        <w:rPr>
          <w:rFonts w:ascii="Times New Roman" w:hAnsi="Times New Roman" w:cs="Times New Roman"/>
          <w:sz w:val="24"/>
          <w:szCs w:val="24"/>
        </w:rPr>
        <w:t>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8160FD" w:rsidRPr="002D6945" w:rsidRDefault="008160FD" w:rsidP="002D6945">
      <w:pPr>
        <w:widowControl w:val="0"/>
        <w:tabs>
          <w:tab w:val="left" w:pos="546"/>
          <w:tab w:val="left" w:pos="1276"/>
          <w:tab w:val="left" w:pos="815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hAnsi="Times New Roman"/>
          <w:sz w:val="24"/>
          <w:szCs w:val="24"/>
        </w:rPr>
        <w:t>2.</w:t>
      </w:r>
      <w:r w:rsidR="00235DFA" w:rsidRPr="002D6945">
        <w:rPr>
          <w:rFonts w:ascii="Times New Roman" w:hAnsi="Times New Roman"/>
          <w:sz w:val="24"/>
          <w:szCs w:val="24"/>
        </w:rPr>
        <w:t>2</w:t>
      </w:r>
      <w:r w:rsidRPr="002D6945">
        <w:rPr>
          <w:rFonts w:ascii="Times New Roman" w:hAnsi="Times New Roman"/>
          <w:sz w:val="24"/>
          <w:szCs w:val="24"/>
        </w:rPr>
        <w:t>.7. Выявлять обучающихся «группы риска», склонных к употреблению наркотических средств и психотропных веществ, реализовывать комплекс индивидуально-профилактических мероприятий</w:t>
      </w:r>
      <w:r w:rsidR="00ED6F72" w:rsidRPr="002D6945">
        <w:rPr>
          <w:rFonts w:ascii="Times New Roman" w:hAnsi="Times New Roman"/>
          <w:sz w:val="24"/>
          <w:szCs w:val="24"/>
        </w:rPr>
        <w:t xml:space="preserve"> с обучающимися «группы риска».</w:t>
      </w:r>
    </w:p>
    <w:p w:rsidR="00F70453" w:rsidRPr="002D6945" w:rsidRDefault="008160FD" w:rsidP="002D6945">
      <w:pPr>
        <w:widowControl w:val="0"/>
        <w:tabs>
          <w:tab w:val="left" w:pos="546"/>
          <w:tab w:val="left" w:pos="1276"/>
          <w:tab w:val="left" w:pos="815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.8. Формировать группу</w:t>
      </w:r>
      <w:r w:rsidR="00F70453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добровольцев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(волонтеров)</w:t>
      </w:r>
      <w:r w:rsidR="00F70453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для обучения по программе «Равный</w:t>
      </w:r>
      <w:r w:rsidR="00E662A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– </w:t>
      </w:r>
      <w:r w:rsidR="00F70453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равному» из цикла тренингов «Школа здорового 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>будущего».</w:t>
      </w:r>
    </w:p>
    <w:p w:rsidR="00F70453" w:rsidRPr="002D6945" w:rsidRDefault="00F7045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  <w:r w:rsidR="008160FD" w:rsidRPr="002D6945">
        <w:rPr>
          <w:rFonts w:ascii="Times New Roman" w:eastAsiaTheme="minorEastAsia" w:hAnsi="Times New Roman"/>
          <w:sz w:val="24"/>
          <w:szCs w:val="24"/>
          <w:lang w:bidi="he-IL"/>
        </w:rPr>
        <w:t>9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>Организовывать и п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роводить </w:t>
      </w:r>
      <w:r w:rsidR="008160FD" w:rsidRPr="002D6945">
        <w:rPr>
          <w:rFonts w:ascii="Times New Roman" w:hAnsi="Times New Roman"/>
          <w:sz w:val="24"/>
          <w:szCs w:val="24"/>
        </w:rPr>
        <w:t>информационно-разъяснительные мероприятия (лекции, кинолектории, панельные дискуссии, мастер-классы, бесед</w:t>
      </w:r>
      <w:r w:rsidR="00B1214A" w:rsidRPr="002D6945">
        <w:rPr>
          <w:rFonts w:ascii="Times New Roman" w:hAnsi="Times New Roman"/>
          <w:sz w:val="24"/>
          <w:szCs w:val="24"/>
        </w:rPr>
        <w:t>ы</w:t>
      </w:r>
      <w:r w:rsidR="008160FD" w:rsidRPr="002D6945">
        <w:rPr>
          <w:rFonts w:ascii="Times New Roman" w:hAnsi="Times New Roman"/>
          <w:sz w:val="24"/>
          <w:szCs w:val="24"/>
        </w:rPr>
        <w:t xml:space="preserve"> по профилактике незаконного потребления наркотических средств и психотропных веществ, юридической ответственности за действия, связанные с незаконным оборотом наркотиков)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</w:t>
      </w:r>
    </w:p>
    <w:p w:rsidR="00F70453" w:rsidRPr="002D6945" w:rsidRDefault="00F70453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2.</w:t>
      </w:r>
      <w:r w:rsidR="00235DFA" w:rsidRPr="002D6945">
        <w:rPr>
          <w:rFonts w:ascii="Times New Roman" w:eastAsiaTheme="minorEastAsia" w:hAnsi="Times New Roman"/>
          <w:sz w:val="24"/>
          <w:szCs w:val="24"/>
          <w:lang w:bidi="he-IL"/>
        </w:rPr>
        <w:t>2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</w:t>
      </w:r>
      <w:r w:rsidR="008160FD" w:rsidRPr="002D6945">
        <w:rPr>
          <w:rFonts w:ascii="Times New Roman" w:eastAsiaTheme="minorEastAsia" w:hAnsi="Times New Roman"/>
          <w:sz w:val="24"/>
          <w:szCs w:val="24"/>
          <w:lang w:bidi="he-IL"/>
        </w:rPr>
        <w:t>10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>. Развивать добровольческое</w:t>
      </w:r>
      <w:r w:rsidR="008160F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(волонтерское) антинаркотическое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движение </w:t>
      </w:r>
      <w:r w:rsidR="00ED6F72" w:rsidRPr="002D6945">
        <w:rPr>
          <w:rFonts w:ascii="Times New Roman" w:eastAsiaTheme="minorEastAsia" w:hAnsi="Times New Roman"/>
          <w:sz w:val="24"/>
          <w:szCs w:val="24"/>
          <w:lang w:bidi="he-IL"/>
        </w:rPr>
        <w:t>в</w:t>
      </w:r>
      <w:r w:rsidR="00E662AD"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 </w:t>
      </w:r>
      <w:r w:rsidRPr="002D6945">
        <w:rPr>
          <w:rFonts w:ascii="Times New Roman" w:eastAsiaTheme="minorEastAsia" w:hAnsi="Times New Roman"/>
          <w:sz w:val="24"/>
          <w:szCs w:val="24"/>
        </w:rPr>
        <w:t>образовательной организации</w:t>
      </w:r>
      <w:r w:rsidRPr="002D6945">
        <w:rPr>
          <w:rFonts w:ascii="Times New Roman" w:eastAsiaTheme="minorEastAsia" w:hAnsi="Times New Roman"/>
          <w:sz w:val="24"/>
          <w:szCs w:val="24"/>
          <w:lang w:bidi="he-IL"/>
        </w:rPr>
        <w:t xml:space="preserve">. </w:t>
      </w:r>
    </w:p>
    <w:p w:rsidR="00EA74F9" w:rsidRPr="002D6945" w:rsidRDefault="008160FD" w:rsidP="002D69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2.</w:t>
      </w:r>
      <w:r w:rsidR="00235DFA" w:rsidRPr="002D6945">
        <w:rPr>
          <w:rFonts w:ascii="Times New Roman" w:hAnsi="Times New Roman"/>
          <w:sz w:val="24"/>
          <w:szCs w:val="24"/>
        </w:rPr>
        <w:t>2</w:t>
      </w:r>
      <w:r w:rsidRPr="002D6945">
        <w:rPr>
          <w:rFonts w:ascii="Times New Roman" w:hAnsi="Times New Roman"/>
          <w:sz w:val="24"/>
          <w:szCs w:val="24"/>
        </w:rPr>
        <w:t xml:space="preserve">.11. </w:t>
      </w:r>
      <w:r w:rsidR="00DB21FA" w:rsidRPr="002D6945">
        <w:rPr>
          <w:rFonts w:ascii="Times New Roman" w:hAnsi="Times New Roman"/>
          <w:sz w:val="24"/>
          <w:szCs w:val="24"/>
        </w:rPr>
        <w:t xml:space="preserve">Направлять </w:t>
      </w:r>
      <w:r w:rsidR="00DB21F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областное государственное казенное учреждение «Центр профилактики наркомании» отчет о работе кабинета профилактики, за </w:t>
      </w:r>
      <w:r w:rsidR="00DB21F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</w:t>
      </w:r>
      <w:r w:rsidR="00DB21F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полугодие текущего учебного года (данные с 1 сентября по 31 декабря) – до 15 января текущего года, за </w:t>
      </w:r>
      <w:r w:rsidR="00DB21F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</w:t>
      </w:r>
      <w:r w:rsidR="00DB21FA" w:rsidRPr="002D694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полугодие текущего учебного года (данные с 1 января по 30 июня) – до 5 июля текущего года, результаты социально-психологического тестирования, план работы на текущий учебный год.</w:t>
      </w:r>
    </w:p>
    <w:p w:rsidR="00ED6F72" w:rsidRPr="002D6945" w:rsidRDefault="00ED6F72" w:rsidP="002D694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10C" w:rsidRPr="002D6945" w:rsidRDefault="0087510C" w:rsidP="002D6945">
      <w:pPr>
        <w:pStyle w:val="ab"/>
        <w:numPr>
          <w:ilvl w:val="0"/>
          <w:numId w:val="4"/>
        </w:numPr>
        <w:tabs>
          <w:tab w:val="left" w:pos="1276"/>
        </w:tabs>
        <w:suppressAutoHyphens/>
        <w:spacing w:after="200"/>
        <w:ind w:left="0" w:right="-1134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D6945">
        <w:rPr>
          <w:rFonts w:ascii="Times New Roman" w:eastAsiaTheme="minorEastAsia" w:hAnsi="Times New Roman"/>
          <w:b/>
          <w:sz w:val="24"/>
          <w:szCs w:val="24"/>
        </w:rPr>
        <w:t>Срок действия Соглашения</w:t>
      </w:r>
    </w:p>
    <w:p w:rsidR="00AA746C" w:rsidRPr="002D6945" w:rsidRDefault="0087510C" w:rsidP="002D6945">
      <w:pPr>
        <w:tabs>
          <w:tab w:val="left" w:pos="993"/>
        </w:tabs>
        <w:suppressAutoHyphens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 xml:space="preserve">3.1. </w:t>
      </w:r>
      <w:r w:rsidR="00AA746C" w:rsidRPr="002D6945">
        <w:rPr>
          <w:rFonts w:ascii="Times New Roman" w:eastAsiaTheme="minorEastAsia" w:hAnsi="Times New Roman"/>
          <w:sz w:val="24"/>
          <w:szCs w:val="24"/>
        </w:rPr>
        <w:t xml:space="preserve">Настоящее Соглашение заключено на неопределенный срок </w:t>
      </w:r>
      <w:r w:rsidR="007050A4" w:rsidRPr="002D6945">
        <w:rPr>
          <w:rFonts w:ascii="Times New Roman" w:eastAsiaTheme="minorEastAsia" w:hAnsi="Times New Roman"/>
          <w:sz w:val="24"/>
          <w:szCs w:val="24"/>
        </w:rPr>
        <w:t>и вступает</w:t>
      </w:r>
      <w:r w:rsidR="00AA746C" w:rsidRPr="002D6945">
        <w:rPr>
          <w:rFonts w:ascii="Times New Roman" w:eastAsiaTheme="minorEastAsia" w:hAnsi="Times New Roman"/>
          <w:sz w:val="24"/>
          <w:szCs w:val="24"/>
        </w:rPr>
        <w:t xml:space="preserve"> в силу с момента его подписания.</w:t>
      </w:r>
    </w:p>
    <w:p w:rsidR="0087510C" w:rsidRPr="002D6945" w:rsidRDefault="00705EB7" w:rsidP="002D6945">
      <w:pPr>
        <w:tabs>
          <w:tab w:val="left" w:pos="993"/>
        </w:tabs>
        <w:suppressAutoHyphens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D6945">
        <w:rPr>
          <w:rFonts w:ascii="Times New Roman" w:eastAsiaTheme="minorEastAsia" w:hAnsi="Times New Roman"/>
          <w:sz w:val="24"/>
          <w:szCs w:val="24"/>
        </w:rPr>
        <w:t xml:space="preserve">3.2. </w:t>
      </w:r>
      <w:r w:rsidR="00AA746C" w:rsidRPr="002D6945">
        <w:rPr>
          <w:rFonts w:ascii="Times New Roman" w:eastAsiaTheme="minorEastAsia" w:hAnsi="Times New Roman"/>
          <w:sz w:val="24"/>
          <w:szCs w:val="24"/>
        </w:rPr>
        <w:t xml:space="preserve">Любые изменения и дополнения к настоящему Соглашению действительны </w:t>
      </w:r>
      <w:r w:rsidR="007050A4" w:rsidRPr="002D6945">
        <w:rPr>
          <w:rFonts w:ascii="Times New Roman" w:eastAsiaTheme="minorEastAsia" w:hAnsi="Times New Roman"/>
          <w:sz w:val="24"/>
          <w:szCs w:val="24"/>
        </w:rPr>
        <w:t>при условии</w:t>
      </w:r>
      <w:r w:rsidR="00AA746C" w:rsidRPr="002D6945">
        <w:rPr>
          <w:rFonts w:ascii="Times New Roman" w:eastAsiaTheme="minorEastAsia" w:hAnsi="Times New Roman"/>
          <w:sz w:val="24"/>
          <w:szCs w:val="24"/>
        </w:rPr>
        <w:t xml:space="preserve">, если они совершены в письменной форме и подписаны уполномоченными </w:t>
      </w:r>
      <w:r w:rsidR="007050A4" w:rsidRPr="002D6945">
        <w:rPr>
          <w:rFonts w:ascii="Times New Roman" w:eastAsiaTheme="minorEastAsia" w:hAnsi="Times New Roman"/>
          <w:sz w:val="24"/>
          <w:szCs w:val="24"/>
        </w:rPr>
        <w:t>на,</w:t>
      </w:r>
      <w:r w:rsidR="00AA746C" w:rsidRPr="002D6945">
        <w:rPr>
          <w:rFonts w:ascii="Times New Roman" w:eastAsiaTheme="minorEastAsia" w:hAnsi="Times New Roman"/>
          <w:sz w:val="24"/>
          <w:szCs w:val="24"/>
        </w:rPr>
        <w:t xml:space="preserve"> то представителями </w:t>
      </w:r>
      <w:r w:rsidR="00E12DBB" w:rsidRPr="002D6945">
        <w:rPr>
          <w:rFonts w:ascii="Times New Roman" w:eastAsiaTheme="minorEastAsia" w:hAnsi="Times New Roman"/>
          <w:sz w:val="24"/>
          <w:szCs w:val="24"/>
        </w:rPr>
        <w:t>С</w:t>
      </w:r>
      <w:r w:rsidR="00AA746C" w:rsidRPr="002D6945">
        <w:rPr>
          <w:rFonts w:ascii="Times New Roman" w:eastAsiaTheme="minorEastAsia" w:hAnsi="Times New Roman"/>
          <w:sz w:val="24"/>
          <w:szCs w:val="24"/>
        </w:rPr>
        <w:t xml:space="preserve">торон. </w:t>
      </w:r>
    </w:p>
    <w:p w:rsidR="00705EB7" w:rsidRPr="002D6945" w:rsidRDefault="00705EB7" w:rsidP="002D6945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3.3. Н</w:t>
      </w:r>
      <w:r w:rsidR="00E03538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астоящее С</w:t>
      </w:r>
      <w:r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оглашение </w:t>
      </w:r>
      <w:r w:rsidR="00D3223A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быть расторгнуто по инициативе Сторон</w:t>
      </w:r>
      <w:r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662AD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7441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расторжения настоящего Соглашения по инициативе одной из Сторон, она обязуется уведомить другую сторону в письменной форме не позднее чем за </w:t>
      </w:r>
      <w:r w:rsidR="000974B1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</w:t>
      </w:r>
      <w:r w:rsidR="00937441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974B1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шестьдесят</w:t>
      </w:r>
      <w:r w:rsidR="00937441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E662AD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7441" w:rsidRPr="002D694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календарных</w:t>
      </w:r>
      <w:r w:rsidR="00E662AD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7441" w:rsidRPr="002D694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дней</w:t>
      </w:r>
      <w:r w:rsidR="00937441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даты его расторжения.</w:t>
      </w:r>
    </w:p>
    <w:p w:rsidR="00937441" w:rsidRPr="002D6945" w:rsidRDefault="00937441" w:rsidP="002D6945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3.4.</w:t>
      </w:r>
      <w:r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Настоящее Соглашение составлено в трех экземплярах, имеющих одинаковую юридическую силу</w:t>
      </w:r>
      <w:r w:rsidR="00E12DBB"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 одному для каждой из Сторон</w:t>
      </w:r>
      <w:r w:rsidRPr="002D6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510C" w:rsidRPr="002D6945" w:rsidRDefault="00CE36CC" w:rsidP="002D6945">
      <w:pPr>
        <w:tabs>
          <w:tab w:val="left" w:pos="1276"/>
        </w:tabs>
        <w:suppressAutoHyphens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proxima_nova_regular" w:hAnsi="proxima_nova_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29845</wp:posOffset>
            </wp:positionV>
            <wp:extent cx="6124575" cy="2638425"/>
            <wp:effectExtent l="19050" t="0" r="9525" b="0"/>
            <wp:wrapNone/>
            <wp:docPr id="1" name="Рисунок 0" descr="СОГЛАШЕНИЕ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EB7" w:rsidRPr="002D6945">
        <w:rPr>
          <w:rFonts w:ascii="proxima_nova_regular" w:hAnsi="proxima_nova_regular"/>
          <w:color w:val="000000"/>
          <w:sz w:val="24"/>
          <w:szCs w:val="24"/>
        </w:rPr>
        <w:br/>
      </w:r>
    </w:p>
    <w:sectPr w:rsidR="0087510C" w:rsidRPr="002D6945" w:rsidSect="00CE36CC">
      <w:headerReference w:type="first" r:id="rId9"/>
      <w:footerReference w:type="first" r:id="rId10"/>
      <w:pgSz w:w="11907" w:h="16840" w:code="9"/>
      <w:pgMar w:top="1134" w:right="567" w:bottom="1134" w:left="1701" w:header="454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3B" w:rsidRDefault="00ED6E3B">
      <w:r>
        <w:separator/>
      </w:r>
    </w:p>
  </w:endnote>
  <w:endnote w:type="continuationSeparator" w:id="1">
    <w:p w:rsidR="00ED6E3B" w:rsidRDefault="00ED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oxima_nova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C" w:rsidRPr="00191AAE" w:rsidRDefault="004D312C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3B" w:rsidRDefault="00ED6E3B">
      <w:r>
        <w:separator/>
      </w:r>
    </w:p>
  </w:footnote>
  <w:footnote w:type="continuationSeparator" w:id="1">
    <w:p w:rsidR="00ED6E3B" w:rsidRDefault="00ED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C" w:rsidRDefault="004D312C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8DC"/>
    <w:multiLevelType w:val="hybridMultilevel"/>
    <w:tmpl w:val="4C829DFC"/>
    <w:lvl w:ilvl="0" w:tplc="163C4E9C">
      <w:start w:val="1"/>
      <w:numFmt w:val="decimal"/>
      <w:lvlText w:val="%1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4FF22BD"/>
    <w:multiLevelType w:val="hybridMultilevel"/>
    <w:tmpl w:val="2ED4C9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C0CDD"/>
    <w:multiLevelType w:val="hybridMultilevel"/>
    <w:tmpl w:val="1738346C"/>
    <w:lvl w:ilvl="0" w:tplc="CF86076C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4E4DFA"/>
    <w:multiLevelType w:val="hybridMultilevel"/>
    <w:tmpl w:val="556C8700"/>
    <w:lvl w:ilvl="0" w:tplc="7AE64624">
      <w:start w:val="1"/>
      <w:numFmt w:val="decimal"/>
      <w:lvlText w:val="%1."/>
      <w:lvlJc w:val="left"/>
      <w:pPr>
        <w:ind w:left="4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  <w:rPr>
        <w:rFonts w:cs="Times New Roman"/>
      </w:rPr>
    </w:lvl>
  </w:abstractNum>
  <w:abstractNum w:abstractNumId="4">
    <w:nsid w:val="76F85D54"/>
    <w:multiLevelType w:val="hybridMultilevel"/>
    <w:tmpl w:val="6346EA36"/>
    <w:lvl w:ilvl="0" w:tplc="D1900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8D9"/>
    <w:rsid w:val="00011340"/>
    <w:rsid w:val="00012C4B"/>
    <w:rsid w:val="000138AA"/>
    <w:rsid w:val="00017670"/>
    <w:rsid w:val="00034CC9"/>
    <w:rsid w:val="000365AD"/>
    <w:rsid w:val="000404A4"/>
    <w:rsid w:val="000412E0"/>
    <w:rsid w:val="00045970"/>
    <w:rsid w:val="000462B9"/>
    <w:rsid w:val="00063ED0"/>
    <w:rsid w:val="00064594"/>
    <w:rsid w:val="00071D2C"/>
    <w:rsid w:val="00075792"/>
    <w:rsid w:val="00092E5C"/>
    <w:rsid w:val="0009696C"/>
    <w:rsid w:val="000974B1"/>
    <w:rsid w:val="000A3F28"/>
    <w:rsid w:val="000B35D5"/>
    <w:rsid w:val="000B553D"/>
    <w:rsid w:val="000C3034"/>
    <w:rsid w:val="000C7185"/>
    <w:rsid w:val="000C71C5"/>
    <w:rsid w:val="000D45C3"/>
    <w:rsid w:val="000D5235"/>
    <w:rsid w:val="000D6C78"/>
    <w:rsid w:val="000D71A0"/>
    <w:rsid w:val="000F46F1"/>
    <w:rsid w:val="001006D7"/>
    <w:rsid w:val="001212E0"/>
    <w:rsid w:val="00132114"/>
    <w:rsid w:val="00132EA1"/>
    <w:rsid w:val="0013529B"/>
    <w:rsid w:val="001366D3"/>
    <w:rsid w:val="001526CE"/>
    <w:rsid w:val="00166912"/>
    <w:rsid w:val="00166FBC"/>
    <w:rsid w:val="00180190"/>
    <w:rsid w:val="00184C8F"/>
    <w:rsid w:val="00184EF6"/>
    <w:rsid w:val="001853A9"/>
    <w:rsid w:val="00195B00"/>
    <w:rsid w:val="001973CC"/>
    <w:rsid w:val="001B0FD5"/>
    <w:rsid w:val="001C0E73"/>
    <w:rsid w:val="001D7C95"/>
    <w:rsid w:val="001E7488"/>
    <w:rsid w:val="001F321D"/>
    <w:rsid w:val="0021672B"/>
    <w:rsid w:val="002178C9"/>
    <w:rsid w:val="002237D0"/>
    <w:rsid w:val="00233086"/>
    <w:rsid w:val="00234646"/>
    <w:rsid w:val="00235968"/>
    <w:rsid w:val="00235DFA"/>
    <w:rsid w:val="0025013C"/>
    <w:rsid w:val="00254AD1"/>
    <w:rsid w:val="00264BB5"/>
    <w:rsid w:val="0027128C"/>
    <w:rsid w:val="002722D6"/>
    <w:rsid w:val="002749E0"/>
    <w:rsid w:val="00277997"/>
    <w:rsid w:val="002A4375"/>
    <w:rsid w:val="002A6BDC"/>
    <w:rsid w:val="002B69B6"/>
    <w:rsid w:val="002D0205"/>
    <w:rsid w:val="002D6945"/>
    <w:rsid w:val="002E38A9"/>
    <w:rsid w:val="002E404B"/>
    <w:rsid w:val="002E715B"/>
    <w:rsid w:val="002E7DBD"/>
    <w:rsid w:val="002F482E"/>
    <w:rsid w:val="002F5678"/>
    <w:rsid w:val="00303D31"/>
    <w:rsid w:val="00304E98"/>
    <w:rsid w:val="00306744"/>
    <w:rsid w:val="0032136F"/>
    <w:rsid w:val="00356603"/>
    <w:rsid w:val="00360388"/>
    <w:rsid w:val="00371A6E"/>
    <w:rsid w:val="003A0BF9"/>
    <w:rsid w:val="003B33DA"/>
    <w:rsid w:val="003E4419"/>
    <w:rsid w:val="003E73B5"/>
    <w:rsid w:val="003F78D9"/>
    <w:rsid w:val="00426161"/>
    <w:rsid w:val="0044198B"/>
    <w:rsid w:val="00441B07"/>
    <w:rsid w:val="00447511"/>
    <w:rsid w:val="004566AF"/>
    <w:rsid w:val="004654DA"/>
    <w:rsid w:val="0047290C"/>
    <w:rsid w:val="00485395"/>
    <w:rsid w:val="00492602"/>
    <w:rsid w:val="00493474"/>
    <w:rsid w:val="0049393F"/>
    <w:rsid w:val="004A6274"/>
    <w:rsid w:val="004B193D"/>
    <w:rsid w:val="004C32D8"/>
    <w:rsid w:val="004C7C24"/>
    <w:rsid w:val="004D22C5"/>
    <w:rsid w:val="004D312C"/>
    <w:rsid w:val="0050434E"/>
    <w:rsid w:val="00507245"/>
    <w:rsid w:val="0051796B"/>
    <w:rsid w:val="00522E10"/>
    <w:rsid w:val="00541A3F"/>
    <w:rsid w:val="00541DAD"/>
    <w:rsid w:val="00580172"/>
    <w:rsid w:val="00580D88"/>
    <w:rsid w:val="00587381"/>
    <w:rsid w:val="005C5647"/>
    <w:rsid w:val="005E6331"/>
    <w:rsid w:val="006056A2"/>
    <w:rsid w:val="00614255"/>
    <w:rsid w:val="00614FCC"/>
    <w:rsid w:val="00620274"/>
    <w:rsid w:val="0062548D"/>
    <w:rsid w:val="00633D3A"/>
    <w:rsid w:val="00653B6B"/>
    <w:rsid w:val="00675AAA"/>
    <w:rsid w:val="00695C71"/>
    <w:rsid w:val="006A1370"/>
    <w:rsid w:val="006C25DD"/>
    <w:rsid w:val="006C5E4E"/>
    <w:rsid w:val="006E001D"/>
    <w:rsid w:val="006E1575"/>
    <w:rsid w:val="006E6394"/>
    <w:rsid w:val="007050A4"/>
    <w:rsid w:val="00705EB7"/>
    <w:rsid w:val="00706599"/>
    <w:rsid w:val="00711B81"/>
    <w:rsid w:val="00711FA7"/>
    <w:rsid w:val="00714607"/>
    <w:rsid w:val="007178C1"/>
    <w:rsid w:val="007267B4"/>
    <w:rsid w:val="0073565B"/>
    <w:rsid w:val="00741EF3"/>
    <w:rsid w:val="0074231B"/>
    <w:rsid w:val="0075150A"/>
    <w:rsid w:val="00761375"/>
    <w:rsid w:val="007637A6"/>
    <w:rsid w:val="007716D2"/>
    <w:rsid w:val="00773A2B"/>
    <w:rsid w:val="00776E71"/>
    <w:rsid w:val="0078763C"/>
    <w:rsid w:val="007A164A"/>
    <w:rsid w:val="007B6900"/>
    <w:rsid w:val="007C04A8"/>
    <w:rsid w:val="007E13DB"/>
    <w:rsid w:val="007E6E14"/>
    <w:rsid w:val="007F64D2"/>
    <w:rsid w:val="007F7F5E"/>
    <w:rsid w:val="00807990"/>
    <w:rsid w:val="00810226"/>
    <w:rsid w:val="008160FD"/>
    <w:rsid w:val="00830AF5"/>
    <w:rsid w:val="008364FA"/>
    <w:rsid w:val="008448CA"/>
    <w:rsid w:val="00845514"/>
    <w:rsid w:val="008627EF"/>
    <w:rsid w:val="00865604"/>
    <w:rsid w:val="00865F0F"/>
    <w:rsid w:val="00872F93"/>
    <w:rsid w:val="0087510C"/>
    <w:rsid w:val="0087527B"/>
    <w:rsid w:val="00881F60"/>
    <w:rsid w:val="00892814"/>
    <w:rsid w:val="008A127C"/>
    <w:rsid w:val="008C3B2D"/>
    <w:rsid w:val="008C41ED"/>
    <w:rsid w:val="008C5631"/>
    <w:rsid w:val="008D40F8"/>
    <w:rsid w:val="008F10E1"/>
    <w:rsid w:val="008F242B"/>
    <w:rsid w:val="008F37B6"/>
    <w:rsid w:val="0090505F"/>
    <w:rsid w:val="00922356"/>
    <w:rsid w:val="00922EBE"/>
    <w:rsid w:val="0093010F"/>
    <w:rsid w:val="00930BBB"/>
    <w:rsid w:val="0093181A"/>
    <w:rsid w:val="00933AE9"/>
    <w:rsid w:val="009362B6"/>
    <w:rsid w:val="00936D77"/>
    <w:rsid w:val="00937441"/>
    <w:rsid w:val="009410FB"/>
    <w:rsid w:val="00952216"/>
    <w:rsid w:val="00961191"/>
    <w:rsid w:val="009664C8"/>
    <w:rsid w:val="0097207B"/>
    <w:rsid w:val="00973A49"/>
    <w:rsid w:val="0099149F"/>
    <w:rsid w:val="009915DC"/>
    <w:rsid w:val="009966E3"/>
    <w:rsid w:val="009A07F4"/>
    <w:rsid w:val="009A0A93"/>
    <w:rsid w:val="009A5DEF"/>
    <w:rsid w:val="009C579A"/>
    <w:rsid w:val="009C78A5"/>
    <w:rsid w:val="009E64C4"/>
    <w:rsid w:val="009F5B2D"/>
    <w:rsid w:val="00A04023"/>
    <w:rsid w:val="00A12EF3"/>
    <w:rsid w:val="00A143B3"/>
    <w:rsid w:val="00A21420"/>
    <w:rsid w:val="00A2326D"/>
    <w:rsid w:val="00A33865"/>
    <w:rsid w:val="00A3528E"/>
    <w:rsid w:val="00A3742F"/>
    <w:rsid w:val="00A37A62"/>
    <w:rsid w:val="00A66C27"/>
    <w:rsid w:val="00A67888"/>
    <w:rsid w:val="00A86716"/>
    <w:rsid w:val="00A90545"/>
    <w:rsid w:val="00A96CE1"/>
    <w:rsid w:val="00AA46DC"/>
    <w:rsid w:val="00AA746C"/>
    <w:rsid w:val="00AA77E2"/>
    <w:rsid w:val="00AC42F2"/>
    <w:rsid w:val="00AC6110"/>
    <w:rsid w:val="00AD5DFC"/>
    <w:rsid w:val="00AE09B9"/>
    <w:rsid w:val="00AE2D4D"/>
    <w:rsid w:val="00AF1414"/>
    <w:rsid w:val="00AF38AC"/>
    <w:rsid w:val="00B1214A"/>
    <w:rsid w:val="00B30C20"/>
    <w:rsid w:val="00B31295"/>
    <w:rsid w:val="00B3483F"/>
    <w:rsid w:val="00B41B96"/>
    <w:rsid w:val="00B56338"/>
    <w:rsid w:val="00B63CE9"/>
    <w:rsid w:val="00B76A04"/>
    <w:rsid w:val="00B779F1"/>
    <w:rsid w:val="00B94395"/>
    <w:rsid w:val="00B9795B"/>
    <w:rsid w:val="00BA5802"/>
    <w:rsid w:val="00BC258F"/>
    <w:rsid w:val="00BD34D8"/>
    <w:rsid w:val="00BE46F7"/>
    <w:rsid w:val="00BF085E"/>
    <w:rsid w:val="00C030BA"/>
    <w:rsid w:val="00C06272"/>
    <w:rsid w:val="00C14C78"/>
    <w:rsid w:val="00C35B9C"/>
    <w:rsid w:val="00C47371"/>
    <w:rsid w:val="00C57B44"/>
    <w:rsid w:val="00C75E6B"/>
    <w:rsid w:val="00C77CCB"/>
    <w:rsid w:val="00C77F6E"/>
    <w:rsid w:val="00C80CD4"/>
    <w:rsid w:val="00C86BB1"/>
    <w:rsid w:val="00C94622"/>
    <w:rsid w:val="00CA516E"/>
    <w:rsid w:val="00CB3ECE"/>
    <w:rsid w:val="00CC7E5C"/>
    <w:rsid w:val="00CD082E"/>
    <w:rsid w:val="00CD6148"/>
    <w:rsid w:val="00CE36CC"/>
    <w:rsid w:val="00CF53B1"/>
    <w:rsid w:val="00D003F9"/>
    <w:rsid w:val="00D01478"/>
    <w:rsid w:val="00D04D37"/>
    <w:rsid w:val="00D16A06"/>
    <w:rsid w:val="00D208AA"/>
    <w:rsid w:val="00D20FA1"/>
    <w:rsid w:val="00D30DFC"/>
    <w:rsid w:val="00D3223A"/>
    <w:rsid w:val="00D36323"/>
    <w:rsid w:val="00D55BB0"/>
    <w:rsid w:val="00D56CBE"/>
    <w:rsid w:val="00D65D30"/>
    <w:rsid w:val="00D8089A"/>
    <w:rsid w:val="00D97FF3"/>
    <w:rsid w:val="00DA0EA6"/>
    <w:rsid w:val="00DB21FA"/>
    <w:rsid w:val="00DC1FD8"/>
    <w:rsid w:val="00DC262E"/>
    <w:rsid w:val="00DE7342"/>
    <w:rsid w:val="00DF6960"/>
    <w:rsid w:val="00DF7B07"/>
    <w:rsid w:val="00E03538"/>
    <w:rsid w:val="00E060C8"/>
    <w:rsid w:val="00E12DBB"/>
    <w:rsid w:val="00E211F2"/>
    <w:rsid w:val="00E22A45"/>
    <w:rsid w:val="00E242A8"/>
    <w:rsid w:val="00E25656"/>
    <w:rsid w:val="00E62268"/>
    <w:rsid w:val="00E639F9"/>
    <w:rsid w:val="00E65F18"/>
    <w:rsid w:val="00E662AD"/>
    <w:rsid w:val="00E66706"/>
    <w:rsid w:val="00E67A13"/>
    <w:rsid w:val="00E67E61"/>
    <w:rsid w:val="00E73D5F"/>
    <w:rsid w:val="00E752B7"/>
    <w:rsid w:val="00E772F1"/>
    <w:rsid w:val="00E81372"/>
    <w:rsid w:val="00E82F0A"/>
    <w:rsid w:val="00E83BE2"/>
    <w:rsid w:val="00E841B8"/>
    <w:rsid w:val="00E97929"/>
    <w:rsid w:val="00EA5514"/>
    <w:rsid w:val="00EA5727"/>
    <w:rsid w:val="00EA74F9"/>
    <w:rsid w:val="00EB2B65"/>
    <w:rsid w:val="00EB69C6"/>
    <w:rsid w:val="00EC11BE"/>
    <w:rsid w:val="00EC3A38"/>
    <w:rsid w:val="00EC4D6E"/>
    <w:rsid w:val="00ED6A04"/>
    <w:rsid w:val="00ED6E3B"/>
    <w:rsid w:val="00ED6F72"/>
    <w:rsid w:val="00EE1D29"/>
    <w:rsid w:val="00EE2669"/>
    <w:rsid w:val="00EE5809"/>
    <w:rsid w:val="00EF0859"/>
    <w:rsid w:val="00EF3FE3"/>
    <w:rsid w:val="00EF733D"/>
    <w:rsid w:val="00F053D7"/>
    <w:rsid w:val="00F07938"/>
    <w:rsid w:val="00F17583"/>
    <w:rsid w:val="00F27672"/>
    <w:rsid w:val="00F5347E"/>
    <w:rsid w:val="00F70453"/>
    <w:rsid w:val="00F85167"/>
    <w:rsid w:val="00FA0713"/>
    <w:rsid w:val="00FA39D6"/>
    <w:rsid w:val="00FA78B4"/>
    <w:rsid w:val="00FB04B2"/>
    <w:rsid w:val="00FB0C01"/>
    <w:rsid w:val="00FC663F"/>
    <w:rsid w:val="00FC692E"/>
    <w:rsid w:val="00FD69D2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8"/>
  </w:style>
  <w:style w:type="paragraph" w:styleId="1">
    <w:name w:val="heading 1"/>
    <w:basedOn w:val="a"/>
    <w:next w:val="a"/>
    <w:qFormat/>
    <w:rsid w:val="00580D88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80D88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D8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80D88"/>
  </w:style>
  <w:style w:type="paragraph" w:styleId="a6">
    <w:name w:val="Block Text"/>
    <w:basedOn w:val="a"/>
    <w:rsid w:val="00580D8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580D88"/>
    <w:pPr>
      <w:tabs>
        <w:tab w:val="center" w:pos="4153"/>
        <w:tab w:val="right" w:pos="8306"/>
      </w:tabs>
    </w:pPr>
  </w:style>
  <w:style w:type="paragraph" w:customStyle="1" w:styleId="a8">
    <w:name w:val="Стиль"/>
    <w:rsid w:val="0006459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60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0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7C24"/>
    <w:pPr>
      <w:ind w:left="720"/>
      <w:contextualSpacing/>
    </w:pPr>
  </w:style>
  <w:style w:type="table" w:styleId="ac">
    <w:name w:val="Table Grid"/>
    <w:basedOn w:val="a1"/>
    <w:uiPriority w:val="59"/>
    <w:rsid w:val="009C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60FD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705EB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C1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ownloads\&#1056;&#1072;&#1089;&#1087;&#1086;&#1088;&#1103;&#1078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8A35-6B30-4C14-B728-57BA5FCC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(1).dot</Template>
  <TotalTime>1</TotalTime>
  <Pages>3</Pages>
  <Words>1410</Words>
  <Characters>8038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Анна</dc:creator>
  <cp:lastModifiedBy>solo</cp:lastModifiedBy>
  <cp:revision>2</cp:revision>
  <cp:lastPrinted>2019-04-04T07:07:00Z</cp:lastPrinted>
  <dcterms:created xsi:type="dcterms:W3CDTF">2019-10-17T02:39:00Z</dcterms:created>
  <dcterms:modified xsi:type="dcterms:W3CDTF">2019-10-17T02:39:00Z</dcterms:modified>
</cp:coreProperties>
</file>