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ГОСУДАРСТВЕННОЕ БЮДЖЕТНОЕ ПРОФЕССИОНАЛЬНОЕ ОБРАЗОВАТЕЛЬНОЕ УЧРЕЖДЕНИЕ ИРКУТСКОЙ ОБЛАСТИ</w:t>
      </w: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«ХИМИКО-ТЕХНОЛОГИЧЕСКИЙ ТЕХНИКУМ г.САЯНСКА»</w:t>
      </w: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7356D1" w:rsidRPr="00C44EA5" w:rsidRDefault="007356D1" w:rsidP="007356D1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C44EA5">
        <w:rPr>
          <w:rFonts w:ascii="Times New Roman" w:hAnsi="Times New Roman" w:cs="Times New Roman"/>
          <w:caps/>
          <w:sz w:val="28"/>
          <w:szCs w:val="28"/>
        </w:rPr>
        <w:t xml:space="preserve">УТВЕРЖДено: </w:t>
      </w:r>
    </w:p>
    <w:p w:rsidR="007356D1" w:rsidRPr="00C44EA5" w:rsidRDefault="007356D1" w:rsidP="00735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EA5">
        <w:rPr>
          <w:rFonts w:ascii="Times New Roman" w:hAnsi="Times New Roman" w:cs="Times New Roman"/>
          <w:sz w:val="28"/>
          <w:szCs w:val="28"/>
        </w:rPr>
        <w:t>Приказом директор ГБПОУ ХТТ г. Саянска</w:t>
      </w:r>
    </w:p>
    <w:p w:rsidR="007356D1" w:rsidRPr="00C44EA5" w:rsidRDefault="007356D1" w:rsidP="00735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EA5">
        <w:rPr>
          <w:rFonts w:ascii="Times New Roman" w:hAnsi="Times New Roman" w:cs="Times New Roman"/>
          <w:sz w:val="28"/>
          <w:szCs w:val="28"/>
        </w:rPr>
        <w:t>№123-ос от «1» сентября 2023 г.</w:t>
      </w: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A2E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ДОПОЛНИТЕЛЬНАЯ ОБЩЕОБРАЗОВАТЕЛЬНАЯ</w:t>
      </w:r>
    </w:p>
    <w:p w:rsidR="00CA2E21" w:rsidRPr="00CA2E21" w:rsidRDefault="00CA2E21" w:rsidP="00CA2E2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A2E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ОБЩЕРАЗВИВАЮЩАЯ ПРОГРАММА </w:t>
      </w:r>
    </w:p>
    <w:p w:rsidR="00CA2E21" w:rsidRPr="00CA2E21" w:rsidRDefault="00CA2E21" w:rsidP="00CA2E21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bidi="ru-RU"/>
        </w:rPr>
      </w:pPr>
      <w:r w:rsidRPr="00CA2E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ru-RU"/>
        </w:rPr>
        <w:t>Юный повар</w:t>
      </w:r>
      <w:r w:rsidRPr="00CA2E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ru-RU"/>
        </w:rPr>
        <w:t>»</w:t>
      </w: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ED7597" w:rsidP="00CA2E21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Саянск 2023</w:t>
      </w:r>
      <w:r w:rsidR="00CA2E21" w:rsidRPr="00CA2E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br w:type="page"/>
      </w:r>
    </w:p>
    <w:p w:rsidR="00CA2E21" w:rsidRPr="00CA2E21" w:rsidRDefault="00CA2E21" w:rsidP="00CA2E21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Организация-разработчик:</w:t>
      </w:r>
      <w:r w:rsidRPr="00CA2E2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Государственное бюджетное профессиональное образовательное учреждение Иркутской области «Химико-технологический техникум г. Саянска» (далее – ГБПОУ ХТТ г.Саянска)</w:t>
      </w:r>
    </w:p>
    <w:p w:rsidR="00CA2E21" w:rsidRPr="00CA2E21" w:rsidRDefault="00CA2E21" w:rsidP="00CA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Разработчик: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Жернова Н.В</w:t>
      </w:r>
      <w:r w:rsidRPr="00CA2E2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  <w:r w:rsidRPr="00CA2E2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, преподаватель </w:t>
      </w:r>
    </w:p>
    <w:p w:rsidR="00CA2E21" w:rsidRPr="00CA2E21" w:rsidRDefault="00CA2E21" w:rsidP="00CA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</w:pPr>
      <w:r w:rsidRPr="00CA2E21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</w:t>
      </w:r>
    </w:p>
    <w:p w:rsidR="00CA2E21" w:rsidRPr="00CA2E21" w:rsidRDefault="00CA2E21" w:rsidP="00CA2E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CA2E21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ru-RU"/>
        </w:rPr>
        <w:br w:type="page"/>
      </w: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CA2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СОДЕРЖАНИЕ</w:t>
      </w:r>
    </w:p>
    <w:p w:rsidR="00CA2E21" w:rsidRPr="00CA2E21" w:rsidRDefault="00CA2E21" w:rsidP="00CA2E21">
      <w:pPr>
        <w:widowControl w:val="0"/>
        <w:shd w:val="clear" w:color="auto" w:fill="FFFFFF"/>
        <w:spacing w:after="0" w:line="274" w:lineRule="exact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0" w:type="auto"/>
        <w:tblInd w:w="275" w:type="dxa"/>
        <w:tblLook w:val="04A0"/>
      </w:tblPr>
      <w:tblGrid>
        <w:gridCol w:w="737"/>
        <w:gridCol w:w="7069"/>
        <w:gridCol w:w="814"/>
      </w:tblGrid>
      <w:tr w:rsidR="00CA2E21" w:rsidRPr="00CA2E21" w:rsidTr="006108FB">
        <w:trPr>
          <w:trHeight w:val="234"/>
        </w:trPr>
        <w:tc>
          <w:tcPr>
            <w:tcW w:w="737" w:type="dxa"/>
          </w:tcPr>
          <w:p w:rsidR="00CA2E21" w:rsidRPr="00CA2E21" w:rsidRDefault="00CA2E21" w:rsidP="00CA2E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069" w:type="dxa"/>
          </w:tcPr>
          <w:p w:rsidR="00CA2E21" w:rsidRPr="00CA2E21" w:rsidRDefault="00CA2E21" w:rsidP="00CA2E21">
            <w:pPr>
              <w:widowControl w:val="0"/>
              <w:shd w:val="clear" w:color="auto" w:fill="FFFFFF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4" w:type="dxa"/>
          </w:tcPr>
          <w:p w:rsidR="00CA2E21" w:rsidRPr="00CA2E21" w:rsidRDefault="00CA2E21" w:rsidP="00CA2E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CA2E21" w:rsidRPr="00CA2E21" w:rsidTr="006108FB">
        <w:trPr>
          <w:trHeight w:val="312"/>
        </w:trPr>
        <w:tc>
          <w:tcPr>
            <w:tcW w:w="737" w:type="dxa"/>
          </w:tcPr>
          <w:p w:rsidR="00CA2E21" w:rsidRPr="00CA2E21" w:rsidRDefault="00CA2E21" w:rsidP="00CA2E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hanging="2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1.</w:t>
            </w:r>
          </w:p>
        </w:tc>
        <w:tc>
          <w:tcPr>
            <w:tcW w:w="7069" w:type="dxa"/>
          </w:tcPr>
          <w:p w:rsidR="00CA2E21" w:rsidRPr="00CA2E21" w:rsidRDefault="00CA2E21" w:rsidP="006108F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ХАРАКТЕРИСТИКА ПРОГРАММЫ</w:t>
            </w:r>
          </w:p>
        </w:tc>
        <w:tc>
          <w:tcPr>
            <w:tcW w:w="814" w:type="dxa"/>
          </w:tcPr>
          <w:p w:rsidR="00CA2E21" w:rsidRPr="00CA2E21" w:rsidRDefault="00CA2E21" w:rsidP="006108F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="0089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44</w:t>
            </w:r>
          </w:p>
        </w:tc>
      </w:tr>
      <w:tr w:rsidR="00CA2E21" w:rsidRPr="00CA2E21" w:rsidTr="006108FB">
        <w:trPr>
          <w:trHeight w:val="355"/>
        </w:trPr>
        <w:tc>
          <w:tcPr>
            <w:tcW w:w="737" w:type="dxa"/>
          </w:tcPr>
          <w:p w:rsidR="00CA2E21" w:rsidRPr="00CA2E21" w:rsidRDefault="00CA2E21" w:rsidP="00CA2E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hanging="2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2.  </w:t>
            </w:r>
          </w:p>
        </w:tc>
        <w:tc>
          <w:tcPr>
            <w:tcW w:w="7069" w:type="dxa"/>
          </w:tcPr>
          <w:p w:rsidR="00CA2E21" w:rsidRPr="00CA2E21" w:rsidRDefault="00CA2E21" w:rsidP="006108F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14" w:type="dxa"/>
          </w:tcPr>
          <w:p w:rsidR="00CA2E21" w:rsidRPr="00CA2E21" w:rsidRDefault="00CA2E21" w:rsidP="006108F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="0089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55</w:t>
            </w:r>
          </w:p>
        </w:tc>
      </w:tr>
      <w:tr w:rsidR="00CA2E21" w:rsidRPr="00CA2E21" w:rsidTr="006108FB">
        <w:trPr>
          <w:trHeight w:val="477"/>
        </w:trPr>
        <w:tc>
          <w:tcPr>
            <w:tcW w:w="737" w:type="dxa"/>
          </w:tcPr>
          <w:p w:rsidR="00CA2E21" w:rsidRPr="00CA2E21" w:rsidRDefault="00CA2E21" w:rsidP="00CA2E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hanging="2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3. </w:t>
            </w:r>
          </w:p>
        </w:tc>
        <w:tc>
          <w:tcPr>
            <w:tcW w:w="7069" w:type="dxa"/>
          </w:tcPr>
          <w:p w:rsidR="00CA2E21" w:rsidRPr="00CA2E21" w:rsidRDefault="00711CEC" w:rsidP="006108FB">
            <w:pPr>
              <w:widowControl w:val="0"/>
              <w:shd w:val="clear" w:color="auto" w:fill="FFFFFF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УСЛОВИЯ РЕАЛИЗАЦИИ ПРОГРАММЫ МОДУЛЯ</w:t>
            </w:r>
          </w:p>
        </w:tc>
        <w:tc>
          <w:tcPr>
            <w:tcW w:w="814" w:type="dxa"/>
          </w:tcPr>
          <w:p w:rsidR="00CA2E21" w:rsidRPr="00CA2E21" w:rsidRDefault="00CA2E21" w:rsidP="006108F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  <w:r w:rsidR="007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CA2E21" w:rsidRPr="00CA2E21" w:rsidTr="006108FB">
        <w:trPr>
          <w:trHeight w:val="345"/>
        </w:trPr>
        <w:tc>
          <w:tcPr>
            <w:tcW w:w="737" w:type="dxa"/>
          </w:tcPr>
          <w:p w:rsidR="00CA2E21" w:rsidRPr="00CA2E21" w:rsidRDefault="00CA2E21" w:rsidP="00CA2E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4      4.              </w:t>
            </w:r>
          </w:p>
        </w:tc>
        <w:tc>
          <w:tcPr>
            <w:tcW w:w="7069" w:type="dxa"/>
          </w:tcPr>
          <w:p w:rsidR="00CA2E21" w:rsidRPr="00CA2E21" w:rsidRDefault="00711CEC" w:rsidP="00711CE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ОЦЕНКА КАЧЕСТВА ОСВОЕНИЯ ПРОГРАММЫ</w:t>
            </w:r>
            <w:r w:rsidRPr="00CA2E2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CA2E21" w:rsidRPr="00CA2E21" w:rsidRDefault="00CA2E21" w:rsidP="00711CE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  <w:r w:rsidR="007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</w:tr>
    </w:tbl>
    <w:p w:rsidR="00CA2E21" w:rsidRPr="00CA2E21" w:rsidRDefault="00CA2E21" w:rsidP="00CA2E21">
      <w:pPr>
        <w:widowControl w:val="0"/>
        <w:spacing w:after="256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A2E21" w:rsidRPr="00CA2E21" w:rsidRDefault="00CA2E21" w:rsidP="00CA2E2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br w:type="page"/>
      </w:r>
    </w:p>
    <w:p w:rsidR="00CA2E21" w:rsidRPr="00CA2E21" w:rsidRDefault="00CA2E21" w:rsidP="004C6981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E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ПРОГРАММЫ</w:t>
      </w:r>
    </w:p>
    <w:p w:rsidR="00CA2E21" w:rsidRPr="00CA2E21" w:rsidRDefault="00CA2E21" w:rsidP="00CA2E2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Цель реализации программы</w:t>
      </w:r>
      <w:r w:rsidRPr="00CA2E2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  <w:t xml:space="preserve">. </w:t>
      </w:r>
    </w:p>
    <w:p w:rsidR="00CA2E21" w:rsidRPr="00CA2E21" w:rsidRDefault="004C1116" w:rsidP="00CA2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– п</w:t>
      </w:r>
      <w:r w:rsidR="00CA2E21" w:rsidRPr="00CA2E21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олучение первичных навыков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по организации рабочего места и приготовлению блюд и кулинарных изделий</w:t>
      </w:r>
    </w:p>
    <w:p w:rsidR="00CA2E21" w:rsidRPr="00CA2E21" w:rsidRDefault="00CA2E21" w:rsidP="00CA2E21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Планируемые результаты обучения</w:t>
      </w:r>
    </w:p>
    <w:p w:rsidR="00CA2E21" w:rsidRPr="00CA2E21" w:rsidRDefault="00CA2E21" w:rsidP="00CA2E21">
      <w:pPr>
        <w:widowControl w:val="0"/>
        <w:spacing w:after="0" w:line="240" w:lineRule="auto"/>
        <w:ind w:left="-567"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иметь практический опыт:</w:t>
      </w:r>
    </w:p>
    <w:p w:rsidR="00B5158F" w:rsidRPr="00B5158F" w:rsidRDefault="00B5158F" w:rsidP="004C6981">
      <w:pPr>
        <w:pStyle w:val="aa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sz w:val="24"/>
          <w:szCs w:val="24"/>
          <w:lang w:bidi="ru-RU"/>
        </w:rPr>
      </w:pPr>
      <w:r w:rsidRPr="00B5158F">
        <w:rPr>
          <w:rFonts w:ascii="Times New Roman" w:eastAsia="Arial Unicode MS" w:hAnsi="Times New Roman" w:cs="Arial Unicode MS"/>
          <w:sz w:val="24"/>
          <w:szCs w:val="24"/>
          <w:lang w:bidi="ru-RU"/>
        </w:rPr>
        <w:t>подготовки рабочего места и работы с производственным оборудованием;</w:t>
      </w:r>
    </w:p>
    <w:p w:rsidR="00E53BD9" w:rsidRDefault="00B5158F" w:rsidP="004C6981">
      <w:pPr>
        <w:pStyle w:val="aa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sz w:val="24"/>
          <w:szCs w:val="24"/>
          <w:lang w:bidi="ru-RU"/>
        </w:rPr>
      </w:pPr>
      <w:r w:rsidRPr="00B5158F">
        <w:rPr>
          <w:rFonts w:ascii="Times New Roman" w:eastAsia="Arial Unicode MS" w:hAnsi="Times New Roman" w:cs="Arial Unicode MS"/>
          <w:sz w:val="24"/>
          <w:szCs w:val="24"/>
          <w:lang w:bidi="ru-RU"/>
        </w:rPr>
        <w:t>приготовление блюд, кулинарных изделий и другой продукции под руководством повара</w:t>
      </w:r>
      <w:r>
        <w:rPr>
          <w:rFonts w:ascii="Times New Roman" w:eastAsia="Arial Unicode MS" w:hAnsi="Times New Roman" w:cs="Arial Unicode MS"/>
          <w:sz w:val="24"/>
          <w:szCs w:val="24"/>
          <w:lang w:bidi="ru-RU"/>
        </w:rPr>
        <w:t>;</w:t>
      </w:r>
    </w:p>
    <w:p w:rsidR="00CA2E21" w:rsidRPr="00CA2E21" w:rsidRDefault="00CA2E21" w:rsidP="00CA2E2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уметь:</w:t>
      </w:r>
    </w:p>
    <w:p w:rsidR="00325ABE" w:rsidRPr="00E53BD9" w:rsidRDefault="00325ABE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производить работы по подготовке рабочего места</w:t>
      </w:r>
      <w:r w:rsid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;</w:t>
      </w:r>
    </w:p>
    <w:p w:rsidR="00E53BD9" w:rsidRPr="00E53BD9" w:rsidRDefault="00E53BD9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в</w:t>
      </w:r>
      <w:r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ыбирать производственный инвентарь и технологическое оборудование и безопасно пользоваться им при приготовлении блюд и кулинарных изделий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;</w:t>
      </w:r>
    </w:p>
    <w:p w:rsidR="00E53BD9" w:rsidRPr="00E53BD9" w:rsidRDefault="00E53BD9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с</w:t>
      </w:r>
      <w:r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облюдать санитарно-гигиенические требования и требования охраны труда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;</w:t>
      </w:r>
    </w:p>
    <w:p w:rsidR="00E53BD9" w:rsidRDefault="00E53BD9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соблюдать ста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ндарты чистоты на рабочем месте;</w:t>
      </w:r>
    </w:p>
    <w:p w:rsidR="00E53BD9" w:rsidRPr="00E53BD9" w:rsidRDefault="00E53BD9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а</w:t>
      </w:r>
      <w:r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ккуратно обращаться с сырьем в процессе приготовления блюд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,</w:t>
      </w:r>
      <w:r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кулинарных изделий и экономно расходовать его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;</w:t>
      </w:r>
    </w:p>
    <w:p w:rsidR="00325ABE" w:rsidRPr="00E53BD9" w:rsidRDefault="00E53BD9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с</w:t>
      </w:r>
      <w:r w:rsidR="00325ABE"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облюдать правила сочетаемости основных продуктов и сырья при приготовлении блюд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;</w:t>
      </w:r>
    </w:p>
    <w:p w:rsidR="00325ABE" w:rsidRDefault="00E53BD9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г</w:t>
      </w:r>
      <w:r w:rsidR="00325ABE" w:rsidRPr="00E53BD9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отовить блюда по технологическим картам под руководством повара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;</w:t>
      </w:r>
    </w:p>
    <w:p w:rsidR="00E53BD9" w:rsidRPr="00E53BD9" w:rsidRDefault="00E53BD9" w:rsidP="004C6981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эстетически подавать и оформлять блюда и кулинарные изделия.</w:t>
      </w:r>
    </w:p>
    <w:p w:rsidR="00CA2E21" w:rsidRPr="00CA2E21" w:rsidRDefault="00CA2E21" w:rsidP="00CA2E2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знать:</w:t>
      </w:r>
    </w:p>
    <w:p w:rsidR="00B5158F" w:rsidRPr="003D1185" w:rsidRDefault="004C1116" w:rsidP="004C6981">
      <w:pPr>
        <w:pStyle w:val="ab"/>
        <w:numPr>
          <w:ilvl w:val="0"/>
          <w:numId w:val="2"/>
        </w:numPr>
        <w:tabs>
          <w:tab w:val="clear" w:pos="784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5158F" w:rsidRPr="003D1185">
        <w:rPr>
          <w:rFonts w:ascii="Times New Roman" w:hAnsi="Times New Roman" w:cs="Times New Roman"/>
        </w:rPr>
        <w:t>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 и кулинарных изделий</w:t>
      </w:r>
      <w:r>
        <w:rPr>
          <w:rFonts w:ascii="Times New Roman" w:hAnsi="Times New Roman" w:cs="Times New Roman"/>
        </w:rPr>
        <w:t>;</w:t>
      </w:r>
    </w:p>
    <w:p w:rsidR="00B5158F" w:rsidRPr="003D1185" w:rsidRDefault="004C1116" w:rsidP="004C6981">
      <w:pPr>
        <w:pStyle w:val="ab"/>
        <w:numPr>
          <w:ilvl w:val="0"/>
          <w:numId w:val="2"/>
        </w:numPr>
        <w:tabs>
          <w:tab w:val="clear" w:pos="784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5158F" w:rsidRPr="003D1185">
        <w:rPr>
          <w:rFonts w:ascii="Times New Roman" w:hAnsi="Times New Roman" w:cs="Times New Roman"/>
        </w:rPr>
        <w:t>азначение, правила использования оборудования, производственного инвентаря, инструмента, посуды, используемых в приготовлении блюд</w:t>
      </w:r>
      <w:r>
        <w:rPr>
          <w:rFonts w:ascii="Times New Roman" w:hAnsi="Times New Roman" w:cs="Times New Roman"/>
        </w:rPr>
        <w:t xml:space="preserve">  и кулинарных изделий;</w:t>
      </w:r>
      <w:r w:rsidR="00B5158F" w:rsidRPr="003D1185">
        <w:rPr>
          <w:rFonts w:ascii="Times New Roman" w:hAnsi="Times New Roman" w:cs="Times New Roman"/>
        </w:rPr>
        <w:t xml:space="preserve"> </w:t>
      </w:r>
    </w:p>
    <w:p w:rsidR="00B5158F" w:rsidRPr="003D1185" w:rsidRDefault="004C1116" w:rsidP="004C6981">
      <w:pPr>
        <w:pStyle w:val="ConsPlusNormal"/>
        <w:numPr>
          <w:ilvl w:val="0"/>
          <w:numId w:val="2"/>
        </w:numPr>
        <w:tabs>
          <w:tab w:val="clear" w:pos="784"/>
          <w:tab w:val="num" w:pos="284"/>
        </w:tabs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158F" w:rsidRPr="003D1185">
        <w:rPr>
          <w:rFonts w:ascii="Times New Roman" w:hAnsi="Times New Roman" w:cs="Times New Roman"/>
          <w:sz w:val="24"/>
          <w:szCs w:val="24"/>
        </w:rPr>
        <w:t>ребования охраны труда, производственной санитарии и пожарной безопасности в организациях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E21" w:rsidRPr="004C1116" w:rsidRDefault="004C1116" w:rsidP="004C6981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4C1116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особенности приготовления блюд и кулинарных изделий, варианты их оформления и отпуска;</w:t>
      </w:r>
    </w:p>
    <w:p w:rsidR="004C1116" w:rsidRPr="00CA2E21" w:rsidRDefault="004C1116" w:rsidP="004C6981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4C1116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проведение бракеража готовой продукции.</w:t>
      </w:r>
    </w:p>
    <w:p w:rsidR="00CA2E21" w:rsidRPr="00CA2E21" w:rsidRDefault="00CA2E21" w:rsidP="00CA2E21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ru-RU"/>
        </w:rPr>
      </w:pPr>
      <w:r w:rsidRPr="00CA2E21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Категория слушателей:</w:t>
      </w:r>
      <w:r w:rsidRPr="00CA2E21">
        <w:rPr>
          <w:rFonts w:ascii="Times New Roman" w:eastAsia="Arial Unicode MS" w:hAnsi="Times New Roman" w:cs="Times New Roman"/>
          <w:b/>
          <w:i/>
          <w:sz w:val="24"/>
          <w:szCs w:val="24"/>
          <w:lang w:bidi="ru-RU"/>
        </w:rPr>
        <w:t xml:space="preserve"> </w:t>
      </w:r>
      <w:r w:rsidRPr="00CA2E21">
        <w:rPr>
          <w:rFonts w:ascii="Times New Roman" w:eastAsia="Arial Unicode MS" w:hAnsi="Times New Roman" w:cs="Times New Roman"/>
          <w:sz w:val="24"/>
          <w:szCs w:val="24"/>
          <w:lang w:bidi="ru-RU"/>
        </w:rPr>
        <w:t>обучающиеся образовательных организаций в возрасте от 14 до 16 лет</w:t>
      </w:r>
      <w:r w:rsidRPr="00CA2E21">
        <w:rPr>
          <w:rFonts w:ascii="Times New Roman" w:eastAsia="Arial Unicode MS" w:hAnsi="Times New Roman" w:cs="Times New Roman"/>
          <w:i/>
          <w:sz w:val="24"/>
          <w:szCs w:val="24"/>
          <w:lang w:bidi="ru-RU"/>
        </w:rPr>
        <w:t>.</w:t>
      </w:r>
    </w:p>
    <w:p w:rsidR="00CA2E21" w:rsidRPr="00CA2E21" w:rsidRDefault="00CA2E21" w:rsidP="00CA2E21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ru-RU"/>
        </w:rPr>
      </w:pPr>
      <w:r w:rsidRPr="00CA2E21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Трудоемкость обучения: 36</w:t>
      </w:r>
      <w:r w:rsidRPr="00CA2E21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часов</w:t>
      </w:r>
    </w:p>
    <w:p w:rsidR="00CA2E21" w:rsidRPr="00CA2E21" w:rsidRDefault="00CA2E21" w:rsidP="00CA2E21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Форма обучения</w:t>
      </w:r>
      <w:r w:rsidRPr="00CA2E21">
        <w:rPr>
          <w:rFonts w:ascii="Times New Roman" w:eastAsia="Arial Unicode MS" w:hAnsi="Times New Roman" w:cs="Times New Roman"/>
          <w:sz w:val="24"/>
          <w:szCs w:val="24"/>
          <w:lang w:bidi="ru-RU"/>
        </w:rPr>
        <w:t>: очная</w:t>
      </w:r>
    </w:p>
    <w:p w:rsidR="00CA2E21" w:rsidRPr="00CA2E21" w:rsidRDefault="00CA2E21" w:rsidP="00CA2E21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i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Особенности </w:t>
      </w:r>
      <w:r w:rsidRPr="00CA2E21">
        <w:rPr>
          <w:rFonts w:ascii="Times New Roman" w:eastAsia="Arial Unicode MS" w:hAnsi="Times New Roman" w:cs="Times New Roman"/>
          <w:b/>
          <w:iCs/>
          <w:sz w:val="24"/>
          <w:szCs w:val="24"/>
          <w:lang w:bidi="ru-RU"/>
        </w:rPr>
        <w:t xml:space="preserve">построения </w:t>
      </w:r>
      <w:r w:rsidRPr="00CA2E21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дополнительной общеразвивающей программы</w:t>
      </w:r>
    </w:p>
    <w:p w:rsidR="00CA2E21" w:rsidRPr="00CA2E21" w:rsidRDefault="00CA2E21" w:rsidP="00CA2E2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CA2E21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Программа подготовки позволяет участникам ознакомиться с рабочей профессией </w:t>
      </w:r>
      <w:r w:rsidR="00B5158F" w:rsidRPr="00B5158F">
        <w:rPr>
          <w:rFonts w:ascii="Times New Roman" w:eastAsia="Arial Unicode MS" w:hAnsi="Times New Roman" w:cs="Arial Unicode MS"/>
          <w:b/>
          <w:sz w:val="24"/>
          <w:szCs w:val="24"/>
          <w:lang w:bidi="ru-RU"/>
        </w:rPr>
        <w:t>Повар, кондитер</w:t>
      </w:r>
      <w:r w:rsidRPr="00CA2E2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посредством выполнения</w:t>
      </w:r>
      <w:r w:rsidR="00B5158F" w:rsidRPr="00B5158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организации рабочего места, овладение производственным оборудованием и приготовление блюд и кулинарных изделий</w:t>
      </w:r>
      <w:r w:rsidRPr="00CA2E2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CA2E21" w:rsidRPr="00CA2E21" w:rsidRDefault="00CA2E21" w:rsidP="00CA2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B5158F" w:rsidRPr="00B5158F" w:rsidRDefault="00ED7597" w:rsidP="00ED7597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A2E21" w:rsidRP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поискового и исследовательского характера, стимулирующие познавательную активность </w:t>
      </w:r>
      <w:r w:rsidR="00B5158F" w:rsidRP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A2E21" w:rsidRP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5158F" w:rsidRP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A2E21" w:rsidRP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демонстрационные опыты;</w:t>
      </w:r>
    </w:p>
    <w:p w:rsidR="00CA2E21" w:rsidRPr="00B5158F" w:rsidRDefault="00ED7597" w:rsidP="00ED7597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A2E21" w:rsidRP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наглядные методы: показ видеоматериалов, </w:t>
      </w:r>
      <w:r w:rsid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</w:t>
      </w:r>
      <w:r w:rsidR="00CA2E21" w:rsidRP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ций, показ опыта педагогом, наблюдение;</w:t>
      </w:r>
    </w:p>
    <w:p w:rsidR="00CA2E21" w:rsidRPr="00CA2E21" w:rsidRDefault="00CA2E21" w:rsidP="00ED7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самостоятельная работа </w:t>
      </w:r>
      <w:r w:rsid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 различными источниками информации, включая Интернет-ресурсы.</w:t>
      </w:r>
    </w:p>
    <w:p w:rsidR="00CA2E21" w:rsidRPr="00CA2E21" w:rsidRDefault="00CA2E21" w:rsidP="00CA2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занятий:</w:t>
      </w:r>
    </w:p>
    <w:p w:rsidR="00CA2E21" w:rsidRPr="00CA2E21" w:rsidRDefault="00CA2E21" w:rsidP="00CA2E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лекции;</w:t>
      </w:r>
    </w:p>
    <w:p w:rsidR="00265B26" w:rsidRDefault="00CA2E21" w:rsidP="004C1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– выполнение практических</w:t>
      </w:r>
      <w:r w:rsidRPr="00CA2E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</w:t>
      </w:r>
      <w:r w:rsidR="00B5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приготовлению блюд и кулинарных изделий</w:t>
      </w:r>
      <w:r w:rsidR="00265B2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3DF" w:rsidRPr="004C1116" w:rsidRDefault="008063DF" w:rsidP="004C6981">
      <w:pPr>
        <w:pStyle w:val="aa"/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  <w:r w:rsidRPr="004C1116">
        <w:rPr>
          <w:rFonts w:ascii="Times New Roman" w:eastAsia="Times New Roman" w:hAnsi="Times New Roman" w:cs="Courier New"/>
          <w:b/>
          <w:sz w:val="24"/>
          <w:szCs w:val="24"/>
        </w:rPr>
        <w:lastRenderedPageBreak/>
        <w:t>СОДЕРЖАНИЕ ПРОГРАММЫ</w:t>
      </w:r>
    </w:p>
    <w:p w:rsidR="008063DF" w:rsidRPr="008063DF" w:rsidRDefault="008063DF" w:rsidP="008063D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3DF" w:rsidRPr="008063DF" w:rsidRDefault="008063DF" w:rsidP="008063D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3DF">
        <w:rPr>
          <w:rFonts w:ascii="Times New Roman" w:eastAsia="Times New Roman" w:hAnsi="Times New Roman" w:cs="Times New Roman"/>
          <w:b/>
          <w:sz w:val="24"/>
          <w:szCs w:val="24"/>
        </w:rPr>
        <w:t>2.1. УЧЕБНЫЙ ПЛАН</w:t>
      </w:r>
    </w:p>
    <w:p w:rsidR="008063DF" w:rsidRPr="008063DF" w:rsidRDefault="008063DF" w:rsidP="008063DF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80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дополнительной общеразвивающей программы</w:t>
      </w:r>
    </w:p>
    <w:tbl>
      <w:tblPr>
        <w:tblW w:w="1059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38"/>
        <w:gridCol w:w="1276"/>
        <w:gridCol w:w="1134"/>
        <w:gridCol w:w="992"/>
        <w:gridCol w:w="1417"/>
      </w:tblGrid>
      <w:tr w:rsidR="008063DF" w:rsidRPr="008063DF" w:rsidTr="00991255">
        <w:trPr>
          <w:trHeight w:val="375"/>
        </w:trPr>
        <w:tc>
          <w:tcPr>
            <w:tcW w:w="534" w:type="dxa"/>
            <w:vMerge w:val="restart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vMerge w:val="restart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Merge w:val="restart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трудоемкость, ч</w:t>
            </w:r>
          </w:p>
        </w:tc>
        <w:tc>
          <w:tcPr>
            <w:tcW w:w="1134" w:type="dxa"/>
            <w:vMerge w:val="restart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Всего, ауд. час</w:t>
            </w:r>
          </w:p>
        </w:tc>
        <w:tc>
          <w:tcPr>
            <w:tcW w:w="2409" w:type="dxa"/>
            <w:gridSpan w:val="2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Аудиторные </w:t>
            </w:r>
          </w:p>
        </w:tc>
      </w:tr>
      <w:tr w:rsidR="008063DF" w:rsidRPr="008063DF" w:rsidTr="00991255">
        <w:trPr>
          <w:trHeight w:val="375"/>
        </w:trPr>
        <w:tc>
          <w:tcPr>
            <w:tcW w:w="534" w:type="dxa"/>
            <w:vMerge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vMerge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063DF" w:rsidRPr="008063DF" w:rsidTr="00991255">
        <w:trPr>
          <w:trHeight w:val="194"/>
        </w:trPr>
        <w:tc>
          <w:tcPr>
            <w:tcW w:w="534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8063DF" w:rsidRPr="008063DF" w:rsidRDefault="008063DF" w:rsidP="008063D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Основы микробиологии пищевых продуктов</w:t>
            </w:r>
          </w:p>
        </w:tc>
        <w:tc>
          <w:tcPr>
            <w:tcW w:w="1276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3DF" w:rsidRPr="008063DF" w:rsidTr="00991255">
        <w:trPr>
          <w:trHeight w:val="99"/>
        </w:trPr>
        <w:tc>
          <w:tcPr>
            <w:tcW w:w="534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гигиены и санитарии</w:t>
            </w:r>
          </w:p>
        </w:tc>
        <w:tc>
          <w:tcPr>
            <w:tcW w:w="1276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3DF" w:rsidRPr="008063DF" w:rsidTr="00991255">
        <w:trPr>
          <w:trHeight w:val="237"/>
        </w:trPr>
        <w:tc>
          <w:tcPr>
            <w:tcW w:w="534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работы цехов</w:t>
            </w:r>
          </w:p>
        </w:tc>
        <w:tc>
          <w:tcPr>
            <w:tcW w:w="1276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3DF" w:rsidRPr="008063DF" w:rsidTr="00991255">
        <w:trPr>
          <w:trHeight w:val="237"/>
        </w:trPr>
        <w:tc>
          <w:tcPr>
            <w:tcW w:w="534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Техника безопасности и охрана труда с производственным оборудованием</w:t>
            </w:r>
          </w:p>
        </w:tc>
        <w:tc>
          <w:tcPr>
            <w:tcW w:w="1276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63DF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63DF" w:rsidRPr="008063DF" w:rsidRDefault="008063DF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Механическая кулинарная обработка продуктов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Приготовление блюд и гарниров из овощей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Приготовление блюд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круп, макаронных изделий,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яиц. Проведение бракеража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вление и отпуск вегетарианских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супов  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255" w:rsidRPr="008063DF" w:rsidRDefault="00991255" w:rsidP="0099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Приготовление и отпуск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блюд из рыбы.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бракеража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Приготовление и отпуск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блюд из мяса.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бракеража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12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Приготовление и отпуск блюд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птицы. </w:t>
            </w:r>
            <w:r w:rsidRPr="009912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бракеража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8" w:type="dxa"/>
          </w:tcPr>
          <w:p w:rsidR="00991255" w:rsidRPr="00991255" w:rsidRDefault="00991255" w:rsidP="0099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12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Приготовление и отпуск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холодных блюд и закусок. Оценка качества готовой продукции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237"/>
        </w:trPr>
        <w:tc>
          <w:tcPr>
            <w:tcW w:w="5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8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55" w:rsidRPr="008063DF" w:rsidTr="00991255">
        <w:trPr>
          <w:trHeight w:val="99"/>
        </w:trPr>
        <w:tc>
          <w:tcPr>
            <w:tcW w:w="5772" w:type="dxa"/>
            <w:gridSpan w:val="2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91255" w:rsidRPr="008063DF" w:rsidRDefault="00991255" w:rsidP="008063DF">
            <w:pPr>
              <w:tabs>
                <w:tab w:val="left" w:pos="451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063DF" w:rsidRPr="008063DF" w:rsidRDefault="008063DF" w:rsidP="008063DF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8063DF" w:rsidRPr="008063DF" w:rsidRDefault="008063DF" w:rsidP="008063DF">
      <w:pPr>
        <w:spacing w:after="0" w:line="240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063D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2.2. Календарный учебный график</w:t>
      </w:r>
    </w:p>
    <w:p w:rsidR="008063DF" w:rsidRPr="008063DF" w:rsidRDefault="008063DF" w:rsidP="00806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063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дополнительной общеразвивающей программы</w:t>
      </w:r>
    </w:p>
    <w:p w:rsidR="008063DF" w:rsidRPr="008063DF" w:rsidRDefault="008063DF" w:rsidP="00806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47"/>
        <w:gridCol w:w="1844"/>
      </w:tblGrid>
      <w:tr w:rsidR="00991255" w:rsidRPr="008063DF" w:rsidTr="004C1116">
        <w:tc>
          <w:tcPr>
            <w:tcW w:w="8647" w:type="dxa"/>
          </w:tcPr>
          <w:p w:rsidR="00991255" w:rsidRDefault="00991255" w:rsidP="009912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99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Arial Unicode MS" w:hAnsi="Times New Roman" w:cs="Times New Roman"/>
                <w:bCs/>
                <w:color w:val="000000"/>
                <w:kern w:val="36"/>
                <w:sz w:val="24"/>
                <w:szCs w:val="24"/>
                <w:lang w:bidi="ru-RU"/>
              </w:rPr>
              <w:t>Сроки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Основы микробиологии пищевых продуктов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гигиены и санитарии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работы цехов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Техника безопасности и охрана труда с производственным оборудованием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Механическая кулинарная обработка продуктов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 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Приготовление блюд и гарниров из овощей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 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Приготовление блюд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круп, макаронных изделий,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яиц. Проведение бракеража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вление и отпуск вегетарианских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супов  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Приготовление и отпуск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блюд из рыбы.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бракеража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4C1116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Приготовление и отпуск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блюд из мяса. </w:t>
            </w:r>
            <w:r w:rsidRPr="008063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бракеража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4C1116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91255"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12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Приготовление и отпуск блюд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птицы. </w:t>
            </w:r>
            <w:r w:rsidRPr="009912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бракеража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4C1116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991255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12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Приготовление и отпуск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холодных блюд и закусок. Оценка качества готовой продукции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4C1116" w:rsidP="0002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991255" w:rsidRPr="008063DF" w:rsidTr="004C1116">
        <w:tc>
          <w:tcPr>
            <w:tcW w:w="8647" w:type="dxa"/>
          </w:tcPr>
          <w:p w:rsidR="00991255" w:rsidRPr="008063DF" w:rsidRDefault="00991255" w:rsidP="0002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844" w:type="dxa"/>
            <w:shd w:val="clear" w:color="auto" w:fill="auto"/>
          </w:tcPr>
          <w:p w:rsidR="00991255" w:rsidRPr="008063DF" w:rsidRDefault="004C1116" w:rsidP="0080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</w:tbl>
    <w:p w:rsidR="008063DF" w:rsidRPr="008063DF" w:rsidRDefault="008063DF" w:rsidP="008063DF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8063DF" w:rsidRPr="008063DF" w:rsidRDefault="008063DF" w:rsidP="008063D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8063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br w:type="page"/>
      </w:r>
    </w:p>
    <w:p w:rsidR="008063DF" w:rsidRPr="008063DF" w:rsidRDefault="00711CEC" w:rsidP="008063DF">
      <w:pPr>
        <w:pStyle w:val="a3"/>
        <w:widowControl w:val="0"/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2.3. </w:t>
      </w:r>
      <w:r w:rsidR="008063DF" w:rsidRPr="008063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ТЕМАТИЧЕСКИЙ ПЛАН И СОДЕРЖАНИЕ</w:t>
      </w:r>
    </w:p>
    <w:p w:rsidR="00543763" w:rsidRPr="0004293C" w:rsidRDefault="00543763" w:rsidP="00DD27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330"/>
        <w:gridCol w:w="850"/>
      </w:tblGrid>
      <w:tr w:rsidR="00543763" w:rsidRPr="0004293C" w:rsidTr="001A7763">
        <w:trPr>
          <w:trHeight w:val="20"/>
        </w:trPr>
        <w:tc>
          <w:tcPr>
            <w:tcW w:w="9215" w:type="dxa"/>
            <w:gridSpan w:val="2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="00543763"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3763" w:rsidRPr="0004293C" w:rsidTr="001A7763">
        <w:trPr>
          <w:trHeight w:val="547"/>
        </w:trPr>
        <w:tc>
          <w:tcPr>
            <w:tcW w:w="885" w:type="dxa"/>
            <w:shd w:val="clear" w:color="auto" w:fill="auto"/>
          </w:tcPr>
          <w:p w:rsidR="00543763" w:rsidRPr="00B44D91" w:rsidRDefault="00543763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543763" w:rsidRPr="00B44D91" w:rsidRDefault="00543763" w:rsidP="00090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/>
                <w:bCs/>
              </w:rPr>
              <w:t xml:space="preserve">Понятие о микроорганизмах. </w:t>
            </w:r>
            <w:r w:rsidRPr="00B44D91">
              <w:rPr>
                <w:rFonts w:ascii="Times New Roman" w:eastAsia="Calibri" w:hAnsi="Times New Roman" w:cs="Times New Roman"/>
                <w:bCs/>
              </w:rPr>
              <w:t xml:space="preserve">Морфология микробов. Физиология микробов. Влияние условий среды на жизнедеятельность микробов. </w:t>
            </w:r>
          </w:p>
        </w:tc>
        <w:tc>
          <w:tcPr>
            <w:tcW w:w="850" w:type="dxa"/>
            <w:shd w:val="clear" w:color="auto" w:fill="auto"/>
          </w:tcPr>
          <w:p w:rsidR="00543763" w:rsidRPr="00B44D91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547"/>
        </w:trPr>
        <w:tc>
          <w:tcPr>
            <w:tcW w:w="885" w:type="dxa"/>
            <w:shd w:val="clear" w:color="auto" w:fill="auto"/>
          </w:tcPr>
          <w:p w:rsidR="00090CA8" w:rsidRPr="00B44D91" w:rsidRDefault="00090CA8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090CA8" w:rsidRPr="00454958" w:rsidRDefault="00090CA8" w:rsidP="00DD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54958">
              <w:rPr>
                <w:rFonts w:ascii="Times New Roman" w:eastAsia="Calibri" w:hAnsi="Times New Roman" w:cs="Times New Roman"/>
                <w:b/>
                <w:bCs/>
              </w:rPr>
              <w:t>Пищевые отравления.</w:t>
            </w:r>
            <w:r w:rsidRPr="00454958">
              <w:rPr>
                <w:rFonts w:ascii="Times New Roman" w:eastAsia="Calibri" w:hAnsi="Times New Roman" w:cs="Times New Roman"/>
              </w:rPr>
              <w:t xml:space="preserve"> Профилактика пищевых отравлений. Значение соблюдения санитарных правил, содержания производства, инвентаря, оборудования. Бракераж пищи.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543763" w:rsidRPr="0004293C" w:rsidTr="001A7763">
        <w:trPr>
          <w:trHeight w:val="991"/>
        </w:trPr>
        <w:tc>
          <w:tcPr>
            <w:tcW w:w="885" w:type="dxa"/>
            <w:shd w:val="clear" w:color="auto" w:fill="auto"/>
          </w:tcPr>
          <w:p w:rsidR="00543763" w:rsidRPr="00B44D91" w:rsidRDefault="00543763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44D91">
              <w:rPr>
                <w:rFonts w:ascii="Times New Roman" w:eastAsia="Calibri" w:hAnsi="Times New Roman" w:cs="Times New Roman"/>
                <w:bCs/>
                <w:lang w:val="en-US"/>
              </w:rPr>
              <w:t>3-4</w:t>
            </w:r>
          </w:p>
        </w:tc>
        <w:tc>
          <w:tcPr>
            <w:tcW w:w="8330" w:type="dxa"/>
            <w:shd w:val="clear" w:color="auto" w:fill="auto"/>
          </w:tcPr>
          <w:p w:rsidR="00543763" w:rsidRPr="00454958" w:rsidRDefault="00DD27EB" w:rsidP="0072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4958">
              <w:rPr>
                <w:rFonts w:ascii="Times New Roman" w:eastAsia="Calibri" w:hAnsi="Times New Roman" w:cs="Times New Roman"/>
                <w:b/>
                <w:bCs/>
              </w:rPr>
              <w:t>Основы гигиены и санитарии.</w:t>
            </w:r>
            <w:r w:rsidRPr="00454958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  <w:bCs/>
              </w:rPr>
              <w:t>Основные сведения о санитарии и гигиене труда</w:t>
            </w:r>
            <w:r w:rsidRPr="0045495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54958">
              <w:rPr>
                <w:rFonts w:ascii="Times New Roman" w:eastAsia="Calibri" w:hAnsi="Times New Roman" w:cs="Times New Roman"/>
                <w:bCs/>
              </w:rPr>
              <w:t>Предупреждение производственного травматизма и оказание доврачебной помощи. Инфекционные заболевания персонала организаций питания и их предупреждение.</w:t>
            </w:r>
            <w:r w:rsidRPr="00454958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  <w:bCs/>
              </w:rPr>
              <w:t xml:space="preserve">Личная гигиена работников </w:t>
            </w:r>
            <w:r w:rsidR="007255B6" w:rsidRPr="00454958">
              <w:rPr>
                <w:rFonts w:ascii="Times New Roman" w:eastAsia="Calibri" w:hAnsi="Times New Roman" w:cs="Times New Roman"/>
                <w:bCs/>
              </w:rPr>
              <w:t>организаций</w:t>
            </w:r>
            <w:r w:rsidRPr="00454958">
              <w:rPr>
                <w:rFonts w:ascii="Times New Roman" w:eastAsia="Calibri" w:hAnsi="Times New Roman" w:cs="Times New Roman"/>
                <w:bCs/>
              </w:rPr>
              <w:t xml:space="preserve"> питания. </w:t>
            </w:r>
            <w:r w:rsidRPr="00454958">
              <w:rPr>
                <w:rFonts w:ascii="Times New Roman" w:eastAsia="Calibri" w:hAnsi="Times New Roman" w:cs="Times New Roman"/>
                <w:color w:val="000000"/>
              </w:rPr>
              <w:t>Медицинское обследование работников общ</w:t>
            </w:r>
            <w:r w:rsidR="0066258C" w:rsidRPr="00454958">
              <w:rPr>
                <w:rFonts w:ascii="Times New Roman" w:eastAsia="Calibri" w:hAnsi="Times New Roman" w:cs="Times New Roman"/>
                <w:color w:val="000000"/>
              </w:rPr>
              <w:t>ественного питания</w:t>
            </w:r>
            <w:r w:rsidRPr="0045495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454958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  <w:bCs/>
              </w:rPr>
              <w:t xml:space="preserve">Санитарные требования к устройству и содержанию </w:t>
            </w:r>
            <w:r w:rsidR="0066258C" w:rsidRPr="00454958">
              <w:rPr>
                <w:rFonts w:ascii="Times New Roman" w:eastAsia="Calibri" w:hAnsi="Times New Roman" w:cs="Times New Roman"/>
                <w:bCs/>
              </w:rPr>
              <w:t>организаций</w:t>
            </w:r>
            <w:r w:rsidRPr="00454958">
              <w:rPr>
                <w:rFonts w:ascii="Times New Roman" w:eastAsia="Calibri" w:hAnsi="Times New Roman" w:cs="Times New Roman"/>
                <w:bCs/>
              </w:rPr>
              <w:t xml:space="preserve"> питания. Санитарные требования к оборудованию, инвентарю, посуде и таре. Санитарные требования к кулинарной обработке пищевых продуктов.</w:t>
            </w:r>
            <w:r w:rsidRPr="00454958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  <w:bCs/>
              </w:rPr>
              <w:t>Санитарные требования к механической кулинарной обработке продуктов. Санитарные требования к тепловой обработке продуктов и процессу приготовления блюд. Санитарный контроль качества готовой пищи</w:t>
            </w:r>
          </w:p>
        </w:tc>
        <w:tc>
          <w:tcPr>
            <w:tcW w:w="850" w:type="dxa"/>
            <w:shd w:val="clear" w:color="auto" w:fill="auto"/>
          </w:tcPr>
          <w:p w:rsidR="00543763" w:rsidRPr="00B44D91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543763" w:rsidRPr="0004293C" w:rsidTr="001A7763">
        <w:trPr>
          <w:trHeight w:val="79"/>
        </w:trPr>
        <w:tc>
          <w:tcPr>
            <w:tcW w:w="885" w:type="dxa"/>
            <w:shd w:val="clear" w:color="auto" w:fill="auto"/>
          </w:tcPr>
          <w:p w:rsidR="00543763" w:rsidRPr="00B44D91" w:rsidRDefault="00543763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  <w:lang w:val="en-US"/>
              </w:rPr>
              <w:t>5-6</w:t>
            </w:r>
          </w:p>
        </w:tc>
        <w:tc>
          <w:tcPr>
            <w:tcW w:w="8330" w:type="dxa"/>
            <w:shd w:val="clear" w:color="auto" w:fill="auto"/>
          </w:tcPr>
          <w:p w:rsidR="00543763" w:rsidRPr="00454958" w:rsidRDefault="00DD27EB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4958">
              <w:rPr>
                <w:rFonts w:ascii="Times New Roman" w:eastAsia="Calibri" w:hAnsi="Times New Roman" w:cs="Times New Roman"/>
                <w:b/>
                <w:bCs/>
              </w:rPr>
              <w:t>Организация работы</w:t>
            </w:r>
            <w:r w:rsidR="001A7763" w:rsidRPr="00454958">
              <w:rPr>
                <w:rFonts w:ascii="Times New Roman" w:eastAsia="Calibri" w:hAnsi="Times New Roman" w:cs="Times New Roman"/>
                <w:b/>
                <w:bCs/>
              </w:rPr>
              <w:t xml:space="preserve"> основных цехов:</w:t>
            </w:r>
            <w:r w:rsidR="0066258C" w:rsidRPr="00454958">
              <w:rPr>
                <w:rFonts w:ascii="Times New Roman" w:eastAsia="Calibri" w:hAnsi="Times New Roman" w:cs="Times New Roman"/>
                <w:bCs/>
              </w:rPr>
              <w:t xml:space="preserve"> овощного</w:t>
            </w:r>
            <w:r w:rsidR="001A7763" w:rsidRPr="00454958">
              <w:rPr>
                <w:rFonts w:ascii="Times New Roman" w:eastAsia="Calibri" w:hAnsi="Times New Roman" w:cs="Times New Roman"/>
                <w:bCs/>
              </w:rPr>
              <w:t>, мясного, рыбного, горячего, холодного</w:t>
            </w:r>
            <w:r w:rsidRPr="00454958">
              <w:rPr>
                <w:rFonts w:ascii="Times New Roman" w:eastAsia="Calibri" w:hAnsi="Times New Roman" w:cs="Times New Roman"/>
                <w:bCs/>
              </w:rPr>
              <w:t>. Организация работы вспомогательных помещений</w:t>
            </w:r>
          </w:p>
        </w:tc>
        <w:tc>
          <w:tcPr>
            <w:tcW w:w="850" w:type="dxa"/>
            <w:shd w:val="clear" w:color="auto" w:fill="auto"/>
          </w:tcPr>
          <w:p w:rsidR="00543763" w:rsidRPr="00B44D91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</w:tr>
      <w:tr w:rsidR="00543763" w:rsidRPr="0004293C" w:rsidTr="001A7763">
        <w:trPr>
          <w:trHeight w:val="73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543763" w:rsidRPr="00B44D91" w:rsidRDefault="00090CA8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543763" w:rsidRPr="00454958" w:rsidRDefault="00DD27EB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4958">
              <w:rPr>
                <w:rFonts w:ascii="Times New Roman" w:eastAsia="Calibri" w:hAnsi="Times New Roman" w:cs="Times New Roman"/>
                <w:b/>
                <w:bCs/>
              </w:rPr>
              <w:t>Общие сведения о машинах.</w:t>
            </w:r>
            <w:r w:rsidRPr="00454958">
              <w:rPr>
                <w:rFonts w:ascii="Times New Roman" w:eastAsia="Calibri" w:hAnsi="Times New Roman" w:cs="Times New Roman"/>
                <w:bCs/>
              </w:rPr>
              <w:t xml:space="preserve"> Машины для обработки овощей и картофеля. Машины для обработки мяса и рыбы. Правила электробезопасности механического оборудования </w:t>
            </w:r>
            <w:r w:rsidR="0066258C" w:rsidRPr="00454958">
              <w:rPr>
                <w:rFonts w:ascii="Times New Roman" w:eastAsia="Calibri" w:hAnsi="Times New Roman" w:cs="Times New Roman"/>
                <w:bCs/>
              </w:rPr>
              <w:t>организаций</w:t>
            </w:r>
            <w:r w:rsidR="00090CA8" w:rsidRPr="00454958">
              <w:rPr>
                <w:rFonts w:ascii="Times New Roman" w:eastAsia="Calibri" w:hAnsi="Times New Roman" w:cs="Times New Roman"/>
                <w:bCs/>
              </w:rPr>
              <w:t xml:space="preserve"> питания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3763" w:rsidRPr="00B44D91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73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090CA8" w:rsidRPr="00B44D91" w:rsidRDefault="00090CA8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090CA8" w:rsidRPr="00454958" w:rsidRDefault="00090CA8" w:rsidP="00DD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54958">
              <w:rPr>
                <w:rFonts w:ascii="Times New Roman" w:eastAsia="Calibri" w:hAnsi="Times New Roman" w:cs="Times New Roman"/>
                <w:b/>
                <w:bCs/>
              </w:rPr>
              <w:t>Общие сведения о тепловом оборудовании</w:t>
            </w:r>
            <w:r w:rsidRPr="00454958">
              <w:rPr>
                <w:rFonts w:ascii="Times New Roman" w:eastAsia="Calibri" w:hAnsi="Times New Roman" w:cs="Times New Roman"/>
                <w:bCs/>
              </w:rPr>
              <w:t>. Пищеварочные котлы. Пароварочные шкафы и мелкие варочные аппараты. Варочно-жарочное оборудование. Водогрейное оборудование. Оборудование для раздачи пищи. Техника безопасности при работе с ними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0CA8" w:rsidRPr="00B44D91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543763" w:rsidRPr="0004293C" w:rsidTr="001A7763">
        <w:trPr>
          <w:trHeight w:val="401"/>
        </w:trPr>
        <w:tc>
          <w:tcPr>
            <w:tcW w:w="885" w:type="dxa"/>
            <w:shd w:val="clear" w:color="auto" w:fill="auto"/>
          </w:tcPr>
          <w:p w:rsidR="00543763" w:rsidRPr="00B44D91" w:rsidRDefault="00543763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543763" w:rsidRPr="00454958" w:rsidRDefault="00DD27EB" w:rsidP="0072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>Технологический процесс механической кулинарной обработки, нарезки</w:t>
            </w:r>
            <w:r w:rsidRPr="00454958">
              <w:rPr>
                <w:rFonts w:ascii="Times New Roman" w:eastAsia="Calibri" w:hAnsi="Times New Roman" w:cs="Times New Roman"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  <w:b/>
              </w:rPr>
              <w:t>овощей</w:t>
            </w:r>
            <w:r w:rsidRPr="00454958">
              <w:rPr>
                <w:rFonts w:ascii="Times New Roman" w:eastAsia="Calibri" w:hAnsi="Times New Roman" w:cs="Times New Roman"/>
              </w:rPr>
              <w:t xml:space="preserve">. </w:t>
            </w:r>
            <w:r w:rsidR="0066258C" w:rsidRPr="00454958">
              <w:rPr>
                <w:rFonts w:ascii="Times New Roman" w:eastAsia="Calibri" w:hAnsi="Times New Roman" w:cs="Times New Roman"/>
              </w:rPr>
              <w:t>Стадии обработки, простые и сложные способы нарезки овощей</w:t>
            </w:r>
            <w:r w:rsidRPr="004549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43763" w:rsidRPr="00B44D91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543763" w:rsidRPr="0004293C" w:rsidTr="001A7763">
        <w:trPr>
          <w:trHeight w:val="120"/>
        </w:trPr>
        <w:tc>
          <w:tcPr>
            <w:tcW w:w="885" w:type="dxa"/>
            <w:shd w:val="clear" w:color="auto" w:fill="auto"/>
          </w:tcPr>
          <w:p w:rsidR="00543763" w:rsidRPr="00B44D91" w:rsidRDefault="00DD27EB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44D91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  <w:r w:rsidR="00090CA8" w:rsidRPr="00B44D91">
              <w:rPr>
                <w:rFonts w:ascii="Times New Roman" w:eastAsia="Calibri" w:hAnsi="Times New Roman" w:cs="Times New Roman"/>
                <w:bCs/>
              </w:rPr>
              <w:t>0</w:t>
            </w:r>
            <w:r w:rsidR="00543763" w:rsidRPr="00B44D91">
              <w:rPr>
                <w:rFonts w:ascii="Times New Roman" w:eastAsia="Calibri" w:hAnsi="Times New Roman" w:cs="Times New Roman"/>
                <w:bCs/>
                <w:lang w:val="en-US"/>
              </w:rPr>
              <w:t>-1</w:t>
            </w:r>
            <w:r w:rsidR="00090CA8"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543763" w:rsidRPr="00454958" w:rsidRDefault="00DD27EB" w:rsidP="00DD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54958">
              <w:rPr>
                <w:rFonts w:ascii="Times New Roman" w:eastAsia="Calibri" w:hAnsi="Times New Roman" w:cs="Times New Roman"/>
                <w:b/>
                <w:bCs/>
              </w:rPr>
              <w:t>Лабораторная работа №</w:t>
            </w:r>
            <w:r w:rsidR="001A7763" w:rsidRPr="0045495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Pr="00454958">
              <w:rPr>
                <w:rFonts w:ascii="Times New Roman" w:eastAsia="Calibri" w:hAnsi="Times New Roman" w:cs="Times New Roman"/>
                <w:bCs/>
              </w:rPr>
              <w:t xml:space="preserve"> Способы</w:t>
            </w:r>
            <w:r w:rsidR="001A7763" w:rsidRPr="00454958">
              <w:rPr>
                <w:rFonts w:ascii="Times New Roman" w:eastAsia="Calibri" w:hAnsi="Times New Roman" w:cs="Times New Roman"/>
                <w:bCs/>
              </w:rPr>
              <w:t xml:space="preserve"> механической обработки и нарезки овощей.</w:t>
            </w:r>
          </w:p>
        </w:tc>
        <w:tc>
          <w:tcPr>
            <w:tcW w:w="850" w:type="dxa"/>
            <w:shd w:val="clear" w:color="auto" w:fill="auto"/>
          </w:tcPr>
          <w:p w:rsidR="00543763" w:rsidRPr="00B44D91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543763" w:rsidRPr="0004293C" w:rsidTr="001A7763">
        <w:trPr>
          <w:trHeight w:val="183"/>
        </w:trPr>
        <w:tc>
          <w:tcPr>
            <w:tcW w:w="885" w:type="dxa"/>
          </w:tcPr>
          <w:p w:rsidR="00543763" w:rsidRPr="00B44D91" w:rsidRDefault="00090CA8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330" w:type="dxa"/>
          </w:tcPr>
          <w:p w:rsidR="00543763" w:rsidRPr="00454958" w:rsidRDefault="00A35AED" w:rsidP="00A35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>Простые и основные блюда и гарниры из вареных, припущенных</w:t>
            </w:r>
            <w:r w:rsidR="00090CA8" w:rsidRPr="00454958">
              <w:rPr>
                <w:rFonts w:ascii="Times New Roman" w:eastAsia="Calibri" w:hAnsi="Times New Roman" w:cs="Times New Roman"/>
                <w:b/>
              </w:rPr>
              <w:t xml:space="preserve">, жареных </w:t>
            </w:r>
            <w:r w:rsidRPr="00454958">
              <w:rPr>
                <w:rFonts w:ascii="Times New Roman" w:eastAsia="Calibri" w:hAnsi="Times New Roman" w:cs="Times New Roman"/>
                <w:b/>
              </w:rPr>
              <w:t xml:space="preserve">овощей. </w:t>
            </w:r>
            <w:r w:rsidRPr="00454958">
              <w:rPr>
                <w:rFonts w:ascii="Times New Roman" w:eastAsia="Calibri" w:hAnsi="Times New Roman" w:cs="Times New Roman"/>
              </w:rPr>
              <w:t>Ассортимент, приг</w:t>
            </w:r>
            <w:r w:rsidR="00090CA8" w:rsidRPr="00454958">
              <w:rPr>
                <w:rFonts w:ascii="Times New Roman" w:eastAsia="Calibri" w:hAnsi="Times New Roman" w:cs="Times New Roman"/>
              </w:rPr>
              <w:t>отовление, оформление и отпуск.</w:t>
            </w:r>
          </w:p>
        </w:tc>
        <w:tc>
          <w:tcPr>
            <w:tcW w:w="850" w:type="dxa"/>
            <w:shd w:val="clear" w:color="auto" w:fill="auto"/>
          </w:tcPr>
          <w:p w:rsidR="00543763" w:rsidRPr="00B44D91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090CA8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B44D91">
              <w:rPr>
                <w:rFonts w:ascii="Times New Roman" w:eastAsia="Calibri" w:hAnsi="Times New Roman" w:cs="Times New Roman"/>
              </w:rPr>
              <w:t>3-14</w:t>
            </w:r>
          </w:p>
        </w:tc>
        <w:tc>
          <w:tcPr>
            <w:tcW w:w="8330" w:type="dxa"/>
          </w:tcPr>
          <w:p w:rsidR="00090CA8" w:rsidRPr="00454958" w:rsidRDefault="00090CA8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Лабораторная работа № 2. </w:t>
            </w:r>
            <w:r w:rsidRPr="00454958">
              <w:rPr>
                <w:rFonts w:ascii="Times New Roman" w:eastAsia="Calibri" w:hAnsi="Times New Roman" w:cs="Times New Roman"/>
              </w:rPr>
              <w:t>Приготовление блюд из вареных, жареных, тушеных или запеченных овощей.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090CA8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330" w:type="dxa"/>
          </w:tcPr>
          <w:p w:rsidR="00090CA8" w:rsidRPr="00454958" w:rsidRDefault="00090CA8" w:rsidP="00090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Значение круп, бобовых и макаронных изделий  в питании. </w:t>
            </w:r>
            <w:r w:rsidRPr="00454958">
              <w:rPr>
                <w:rFonts w:ascii="Times New Roman" w:eastAsia="Calibri" w:hAnsi="Times New Roman" w:cs="Times New Roman"/>
              </w:rPr>
              <w:t>Классификация. Товароведная характеристика Ассортимент. Требования к качеству и срок хранения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0E2436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16-17</w:t>
            </w:r>
          </w:p>
        </w:tc>
        <w:tc>
          <w:tcPr>
            <w:tcW w:w="8330" w:type="dxa"/>
          </w:tcPr>
          <w:p w:rsidR="00090CA8" w:rsidRPr="00454958" w:rsidRDefault="00090CA8" w:rsidP="00B4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Лабораторная работа № 3. </w:t>
            </w:r>
            <w:r w:rsidRPr="00454958">
              <w:rPr>
                <w:rFonts w:ascii="Times New Roman" w:eastAsia="Calibri" w:hAnsi="Times New Roman" w:cs="Times New Roman"/>
              </w:rPr>
              <w:t>Приготовление и отпуск блюд из яиц. Проведение бракеража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0E2436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330" w:type="dxa"/>
          </w:tcPr>
          <w:p w:rsidR="00090CA8" w:rsidRPr="00454958" w:rsidRDefault="00090CA8" w:rsidP="0072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Значение супов в питании человека. </w:t>
            </w:r>
            <w:r w:rsidRPr="00454958">
              <w:rPr>
                <w:rFonts w:ascii="Times New Roman" w:eastAsia="Calibri" w:hAnsi="Times New Roman" w:cs="Times New Roman"/>
              </w:rPr>
              <w:t>Пищевая ценность супов. Классификация. Подбор оборудования и инвентаря для приготовления супов. Приготовление бульонов и отваров. Подбор сырья, технология приготовления, требования к качеству.</w:t>
            </w:r>
            <w:r w:rsidR="007255B6" w:rsidRPr="00454958">
              <w:rPr>
                <w:rFonts w:ascii="Times New Roman" w:eastAsia="Calibri" w:hAnsi="Times New Roman" w:cs="Times New Roman"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</w:rPr>
              <w:t>Заправочные супы. Технология приготовления, разновидности. Требования к качеству, правила отпуска и хранения.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8330" w:type="dxa"/>
          </w:tcPr>
          <w:p w:rsidR="00090CA8" w:rsidRPr="00454958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Лабораторная работа № 4. </w:t>
            </w:r>
            <w:r w:rsidRPr="00454958">
              <w:rPr>
                <w:rFonts w:ascii="Times New Roman" w:eastAsia="Calibri" w:hAnsi="Times New Roman" w:cs="Times New Roman"/>
              </w:rPr>
              <w:t>Приготовление и отпуск вегетарианских заправочных супов</w:t>
            </w:r>
            <w:r w:rsidRPr="0045495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330" w:type="dxa"/>
          </w:tcPr>
          <w:p w:rsidR="00090CA8" w:rsidRPr="00454958" w:rsidRDefault="00090CA8" w:rsidP="00B4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hAnsi="Times New Roman" w:cs="Times New Roman"/>
                <w:b/>
              </w:rPr>
              <w:t xml:space="preserve">Значение рыбы в питании человека. </w:t>
            </w:r>
            <w:r w:rsidRPr="00454958">
              <w:rPr>
                <w:rFonts w:ascii="Times New Roman" w:hAnsi="Times New Roman" w:cs="Times New Roman"/>
              </w:rPr>
              <w:t>Пищевая ценнос</w:t>
            </w:r>
            <w:r w:rsidR="00333064" w:rsidRPr="00454958">
              <w:rPr>
                <w:rFonts w:ascii="Times New Roman" w:hAnsi="Times New Roman" w:cs="Times New Roman"/>
              </w:rPr>
              <w:t>ть рыбы. Химический состав рыбы</w:t>
            </w:r>
            <w:r w:rsidRPr="00454958">
              <w:rPr>
                <w:rFonts w:ascii="Times New Roman" w:hAnsi="Times New Roman" w:cs="Times New Roman"/>
              </w:rPr>
              <w:t>. Классификация по семействам</w:t>
            </w:r>
            <w:r w:rsidR="00B44D91" w:rsidRPr="00454958">
              <w:rPr>
                <w:rFonts w:ascii="Times New Roman" w:hAnsi="Times New Roman" w:cs="Times New Roman"/>
              </w:rPr>
              <w:t xml:space="preserve">. </w:t>
            </w:r>
            <w:r w:rsidRPr="00454958">
              <w:rPr>
                <w:rFonts w:ascii="Times New Roman" w:hAnsi="Times New Roman" w:cs="Times New Roman"/>
              </w:rPr>
              <w:t xml:space="preserve">Требования к качеству, правила приемки рыбы </w:t>
            </w:r>
            <w:r w:rsidR="00B44D91" w:rsidRPr="00454958">
              <w:rPr>
                <w:rFonts w:ascii="Times New Roman" w:hAnsi="Times New Roman" w:cs="Times New Roman"/>
              </w:rPr>
              <w:t>в организациях</w:t>
            </w:r>
            <w:r w:rsidRPr="00454958">
              <w:rPr>
                <w:rFonts w:ascii="Times New Roman" w:hAnsi="Times New Roman" w:cs="Times New Roman"/>
              </w:rPr>
              <w:t xml:space="preserve"> питания. Рыба живая, охлажденная и мороженая. Требования к качеству, сроки хранения.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330" w:type="dxa"/>
          </w:tcPr>
          <w:p w:rsidR="00090CA8" w:rsidRPr="00454958" w:rsidRDefault="00090CA8" w:rsidP="00B4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>Особенности приготовления блюд из рыбы</w:t>
            </w:r>
            <w:r w:rsidR="007255B6" w:rsidRPr="00454958">
              <w:rPr>
                <w:rFonts w:ascii="Times New Roman" w:eastAsia="Calibri" w:hAnsi="Times New Roman" w:cs="Times New Roman"/>
                <w:b/>
              </w:rPr>
              <w:t>.</w:t>
            </w:r>
            <w:r w:rsidRPr="004549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4958">
              <w:rPr>
                <w:rFonts w:ascii="Times New Roman" w:eastAsia="Calibri" w:hAnsi="Times New Roman" w:cs="Times New Roman"/>
              </w:rPr>
              <w:t xml:space="preserve">Виды тепловой обработки, применяемые при приготовлении горячих блюд из рыбы. </w:t>
            </w:r>
            <w:r w:rsidRPr="00454958">
              <w:rPr>
                <w:rFonts w:ascii="Times New Roman" w:eastAsia="Calibri" w:hAnsi="Times New Roman" w:cs="Times New Roman"/>
                <w:bCs/>
              </w:rPr>
              <w:t>Приготовление блюд из отварной и припущенной рыбы. Технология приготовления рыбы отварной порционными кусками. Правила оформления и отпуска блюд.</w:t>
            </w:r>
            <w:r w:rsidRPr="0045495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8330" w:type="dxa"/>
          </w:tcPr>
          <w:p w:rsidR="00090CA8" w:rsidRPr="00454958" w:rsidRDefault="00090CA8" w:rsidP="001A7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  <w:bCs/>
              </w:rPr>
              <w:t xml:space="preserve">Лабораторная  работа № 5. </w:t>
            </w:r>
            <w:r w:rsidRPr="00454958">
              <w:rPr>
                <w:rFonts w:ascii="Times New Roman" w:eastAsia="Calibri" w:hAnsi="Times New Roman" w:cs="Times New Roman"/>
                <w:bCs/>
              </w:rPr>
              <w:t>Приготовление тельного из рыбы</w:t>
            </w:r>
            <w:r w:rsidR="00B44D91" w:rsidRPr="00454958">
              <w:rPr>
                <w:rFonts w:ascii="Times New Roman" w:eastAsia="Calibri" w:hAnsi="Times New Roman" w:cs="Times New Roman"/>
                <w:bCs/>
              </w:rPr>
              <w:t xml:space="preserve"> с гарниром</w:t>
            </w:r>
            <w:r w:rsidR="007255B6" w:rsidRPr="00454958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454958">
              <w:rPr>
                <w:rFonts w:ascii="Times New Roman" w:eastAsia="Calibri" w:hAnsi="Times New Roman" w:cs="Times New Roman"/>
                <w:bCs/>
              </w:rPr>
              <w:t>Правила подачи. Требования к качеству готового блюда и проведение бракеража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330" w:type="dxa"/>
          </w:tcPr>
          <w:p w:rsidR="00090CA8" w:rsidRPr="00454958" w:rsidRDefault="0066258C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Значение мяса в питании человека. </w:t>
            </w:r>
            <w:r w:rsidRPr="00454958">
              <w:rPr>
                <w:rFonts w:ascii="Times New Roman" w:eastAsia="Calibri" w:hAnsi="Times New Roman" w:cs="Times New Roman"/>
              </w:rPr>
              <w:t xml:space="preserve">Пищевая  ценность  мяса. Виды  мяса,  </w:t>
            </w:r>
            <w:r w:rsidRPr="00454958">
              <w:rPr>
                <w:rFonts w:ascii="Times New Roman" w:eastAsia="Calibri" w:hAnsi="Times New Roman" w:cs="Times New Roman"/>
              </w:rPr>
              <w:lastRenderedPageBreak/>
              <w:t>определение по термическому состоянию, доброкачественности мяса. Технологический процесс механической кулинарной обработки мяса. Основные операции: размораживание, обмывание, обсушивание.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8330" w:type="dxa"/>
          </w:tcPr>
          <w:p w:rsidR="00090CA8" w:rsidRPr="00454958" w:rsidRDefault="0066258C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Технология приготовления блюд из котлетной массы: </w:t>
            </w:r>
            <w:r w:rsidRPr="00454958">
              <w:rPr>
                <w:rFonts w:ascii="Times New Roman" w:eastAsia="Calibri" w:hAnsi="Times New Roman" w:cs="Times New Roman"/>
              </w:rPr>
              <w:t xml:space="preserve">котлеты, биточки, зразы </w:t>
            </w:r>
            <w:proofErr w:type="gramStart"/>
            <w:r w:rsidRPr="00454958">
              <w:rPr>
                <w:rFonts w:ascii="Times New Roman" w:eastAsia="Calibri" w:hAnsi="Times New Roman" w:cs="Times New Roman"/>
              </w:rPr>
              <w:t>рубленные</w:t>
            </w:r>
            <w:proofErr w:type="gramEnd"/>
            <w:r w:rsidRPr="00454958">
              <w:rPr>
                <w:rFonts w:ascii="Times New Roman" w:eastAsia="Calibri" w:hAnsi="Times New Roman" w:cs="Times New Roman"/>
              </w:rPr>
              <w:t>, тефтели, биточки запеченные по-казацки, рулет с макаронами. Оформление, подача блюд. Технология приготовления блюд из субпродуктов. Оформление, подача.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333064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27-28</w:t>
            </w:r>
          </w:p>
        </w:tc>
        <w:tc>
          <w:tcPr>
            <w:tcW w:w="8330" w:type="dxa"/>
          </w:tcPr>
          <w:p w:rsidR="00090CA8" w:rsidRPr="00454958" w:rsidRDefault="00090CA8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Лабораторная работа № 6. </w:t>
            </w:r>
            <w:r w:rsidRPr="00454958">
              <w:rPr>
                <w:rFonts w:ascii="Times New Roman" w:eastAsia="Calibri" w:hAnsi="Times New Roman" w:cs="Times New Roman"/>
              </w:rPr>
              <w:t>Приготовление зраз из котлетной массы с гарниром. Оформление, подача блюда. Требования к качеству готового блюда. Проведение бракеража.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66258C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330" w:type="dxa"/>
          </w:tcPr>
          <w:p w:rsidR="00090CA8" w:rsidRPr="00454958" w:rsidRDefault="0066258C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Значение блюд из домашней птицы в питании. </w:t>
            </w:r>
            <w:r w:rsidRPr="00454958">
              <w:rPr>
                <w:rFonts w:ascii="Times New Roman" w:eastAsia="Calibri" w:hAnsi="Times New Roman" w:cs="Times New Roman"/>
              </w:rPr>
              <w:t xml:space="preserve">Химический состав мяса птицы. Виды тепловой обработки, используемые для приготовления блюд. Процессы, происходящие при тепловой обработке. Технология приготовления кур, цыплят, индейки отварной. Оформление и отпуск блюд. 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B44D91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66258C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30</w:t>
            </w:r>
            <w:r w:rsidR="00B44D91" w:rsidRPr="00B44D91">
              <w:rPr>
                <w:rFonts w:ascii="Times New Roman" w:eastAsia="Calibri" w:hAnsi="Times New Roman" w:cs="Times New Roman"/>
              </w:rPr>
              <w:t>-31</w:t>
            </w:r>
          </w:p>
        </w:tc>
        <w:tc>
          <w:tcPr>
            <w:tcW w:w="8330" w:type="dxa"/>
          </w:tcPr>
          <w:p w:rsidR="00090CA8" w:rsidRPr="00454958" w:rsidRDefault="00B44D91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Лабораторная работа № 7. </w:t>
            </w:r>
            <w:r w:rsidRPr="00454958">
              <w:rPr>
                <w:rFonts w:ascii="Times New Roman" w:eastAsia="Calibri" w:hAnsi="Times New Roman" w:cs="Times New Roman"/>
              </w:rPr>
              <w:t xml:space="preserve">Приготовление шницеля </w:t>
            </w:r>
            <w:proofErr w:type="spellStart"/>
            <w:r w:rsidRPr="00454958">
              <w:rPr>
                <w:rFonts w:ascii="Times New Roman" w:eastAsia="Calibri" w:hAnsi="Times New Roman" w:cs="Times New Roman"/>
              </w:rPr>
              <w:t>по-столичному</w:t>
            </w:r>
            <w:proofErr w:type="spellEnd"/>
            <w:r w:rsidRPr="00454958">
              <w:rPr>
                <w:rFonts w:ascii="Times New Roman" w:eastAsia="Calibri" w:hAnsi="Times New Roman" w:cs="Times New Roman"/>
              </w:rPr>
              <w:t xml:space="preserve"> со сложным гарниром.  Оформление, подача блюда. Требования к качеству готового блюда. Проведение бракеража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66258C" w:rsidRPr="0004293C" w:rsidTr="001A7763">
        <w:trPr>
          <w:trHeight w:val="183"/>
        </w:trPr>
        <w:tc>
          <w:tcPr>
            <w:tcW w:w="885" w:type="dxa"/>
          </w:tcPr>
          <w:p w:rsidR="0066258C" w:rsidRPr="00B44D91" w:rsidRDefault="0066258C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330" w:type="dxa"/>
          </w:tcPr>
          <w:p w:rsidR="0066258C" w:rsidRPr="00454958" w:rsidRDefault="00B44D91" w:rsidP="00B4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Значение холодных блюд и закусок в питании. </w:t>
            </w:r>
            <w:r w:rsidRPr="00454958">
              <w:rPr>
                <w:rFonts w:ascii="Times New Roman" w:eastAsia="Calibri" w:hAnsi="Times New Roman" w:cs="Times New Roman"/>
              </w:rPr>
              <w:t>Санитарно-гигиенические требования к обработке продуктов. Классификация по основному продукту. Подбор оборудования и инвентаря.</w:t>
            </w:r>
          </w:p>
        </w:tc>
        <w:tc>
          <w:tcPr>
            <w:tcW w:w="850" w:type="dxa"/>
            <w:shd w:val="clear" w:color="auto" w:fill="auto"/>
          </w:tcPr>
          <w:p w:rsidR="0066258C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090CA8" w:rsidRPr="0004293C" w:rsidTr="001A7763">
        <w:trPr>
          <w:trHeight w:val="183"/>
        </w:trPr>
        <w:tc>
          <w:tcPr>
            <w:tcW w:w="885" w:type="dxa"/>
          </w:tcPr>
          <w:p w:rsidR="00090CA8" w:rsidRPr="00B44D91" w:rsidRDefault="0066258C" w:rsidP="00662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33</w:t>
            </w:r>
            <w:r w:rsidR="00B44D91" w:rsidRPr="00B44D91">
              <w:rPr>
                <w:rFonts w:ascii="Times New Roman" w:eastAsia="Calibri" w:hAnsi="Times New Roman" w:cs="Times New Roman"/>
              </w:rPr>
              <w:t>-34</w:t>
            </w:r>
          </w:p>
        </w:tc>
        <w:tc>
          <w:tcPr>
            <w:tcW w:w="8330" w:type="dxa"/>
          </w:tcPr>
          <w:p w:rsidR="00090CA8" w:rsidRPr="00454958" w:rsidRDefault="00B44D91" w:rsidP="00B4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4958">
              <w:rPr>
                <w:rFonts w:ascii="Times New Roman" w:eastAsia="Calibri" w:hAnsi="Times New Roman" w:cs="Times New Roman"/>
                <w:b/>
              </w:rPr>
              <w:t xml:space="preserve">Лабораторная работа № 8. </w:t>
            </w:r>
            <w:r w:rsidRPr="00454958">
              <w:rPr>
                <w:rFonts w:ascii="Times New Roman" w:eastAsia="Calibri" w:hAnsi="Times New Roman" w:cs="Times New Roman"/>
              </w:rPr>
              <w:t>Приготовление  салата  «Ангарский». Оценка  качества готовой продукции.</w:t>
            </w:r>
          </w:p>
        </w:tc>
        <w:tc>
          <w:tcPr>
            <w:tcW w:w="850" w:type="dxa"/>
            <w:shd w:val="clear" w:color="auto" w:fill="auto"/>
          </w:tcPr>
          <w:p w:rsidR="00090CA8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66258C" w:rsidRPr="0004293C" w:rsidTr="001A7763">
        <w:trPr>
          <w:trHeight w:val="183"/>
        </w:trPr>
        <w:tc>
          <w:tcPr>
            <w:tcW w:w="885" w:type="dxa"/>
          </w:tcPr>
          <w:p w:rsidR="0066258C" w:rsidRPr="00B44D91" w:rsidRDefault="00B44D91" w:rsidP="00B4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4D91">
              <w:rPr>
                <w:rFonts w:ascii="Times New Roman" w:eastAsia="Calibri" w:hAnsi="Times New Roman" w:cs="Times New Roman"/>
              </w:rPr>
              <w:t>35-36</w:t>
            </w:r>
          </w:p>
        </w:tc>
        <w:tc>
          <w:tcPr>
            <w:tcW w:w="8330" w:type="dxa"/>
          </w:tcPr>
          <w:p w:rsidR="0066258C" w:rsidRPr="00B44D91" w:rsidRDefault="0089317B" w:rsidP="00090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Промежуточная ат</w:t>
            </w:r>
            <w:r w:rsidRPr="0089317B">
              <w:rPr>
                <w:rFonts w:ascii="Times New Roman" w:eastAsia="Calibri" w:hAnsi="Times New Roman" w:cs="Times New Roman"/>
                <w:b/>
              </w:rPr>
              <w:t>тестация</w:t>
            </w:r>
          </w:p>
        </w:tc>
        <w:tc>
          <w:tcPr>
            <w:tcW w:w="850" w:type="dxa"/>
            <w:shd w:val="clear" w:color="auto" w:fill="auto"/>
          </w:tcPr>
          <w:p w:rsidR="0066258C" w:rsidRPr="00B44D91" w:rsidRDefault="00B44D91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D9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90CA8" w:rsidRPr="0004293C" w:rsidTr="001A7763">
        <w:trPr>
          <w:trHeight w:val="79"/>
        </w:trPr>
        <w:tc>
          <w:tcPr>
            <w:tcW w:w="9215" w:type="dxa"/>
            <w:gridSpan w:val="2"/>
          </w:tcPr>
          <w:p w:rsidR="00090CA8" w:rsidRPr="00B44D91" w:rsidRDefault="00090CA8" w:rsidP="00F9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B44D9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F2F2F2"/>
          </w:tcPr>
          <w:p w:rsidR="00090CA8" w:rsidRPr="00B44D91" w:rsidRDefault="00B44D91" w:rsidP="00B44D91">
            <w:pPr>
              <w:tabs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D91">
              <w:rPr>
                <w:rFonts w:ascii="Times New Roman" w:hAnsi="Times New Roman" w:cs="Times New Roman"/>
                <w:b/>
                <w:bCs/>
              </w:rPr>
              <w:tab/>
            </w:r>
            <w:r w:rsidR="00090CA8" w:rsidRPr="00B44D9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CE097A" w:rsidRDefault="00CE097A" w:rsidP="000429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4C1116" w:rsidRDefault="004C11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C1116" w:rsidRPr="00454958" w:rsidRDefault="004C1116" w:rsidP="004C111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5495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4. УСЛОВИЯ РЕАЛИЗАЦИИ ПРОГРАММЫ МОДУЛЯ</w:t>
      </w:r>
    </w:p>
    <w:p w:rsidR="004C1116" w:rsidRPr="00454958" w:rsidRDefault="004C1116" w:rsidP="004C1116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C1116" w:rsidRPr="00454958" w:rsidRDefault="004C1116" w:rsidP="004C11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958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45495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454958" w:rsidRPr="00454958" w:rsidRDefault="005E7D4E" w:rsidP="00454958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</w:t>
      </w:r>
      <w:r w:rsidR="004C1116" w:rsidRPr="00454958">
        <w:rPr>
          <w:rFonts w:ascii="Times New Roman" w:eastAsia="Times New Roman" w:hAnsi="Times New Roman" w:cs="Times New Roman"/>
          <w:sz w:val="24"/>
          <w:szCs w:val="24"/>
        </w:rPr>
        <w:t xml:space="preserve">учебном кабинете </w:t>
      </w:r>
      <w:r w:rsidR="00E87941" w:rsidRPr="00454958">
        <w:rPr>
          <w:rFonts w:ascii="Times New Roman" w:eastAsia="Times New Roman" w:hAnsi="Times New Roman" w:cs="Times New Roman"/>
          <w:sz w:val="24"/>
          <w:szCs w:val="24"/>
        </w:rPr>
        <w:t>№ 309 «</w:t>
      </w:r>
      <w:r w:rsidR="00454958" w:rsidRPr="00454958">
        <w:rPr>
          <w:rFonts w:ascii="Times New Roman" w:eastAsia="Times New Roman" w:hAnsi="Times New Roman" w:cs="Times New Roman"/>
          <w:sz w:val="24"/>
          <w:szCs w:val="24"/>
        </w:rPr>
        <w:t>Технологии кулинарного и кондитерского производства»</w:t>
      </w:r>
      <w:r w:rsidR="00E87941" w:rsidRPr="004549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116" w:rsidRPr="004549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87941" w:rsidRPr="004549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1116" w:rsidRPr="004549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="00E87941" w:rsidRPr="0045495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4958" w:rsidRPr="00454958">
        <w:rPr>
          <w:rFonts w:ascii="Times New Roman" w:eastAsia="Times New Roman" w:hAnsi="Times New Roman" w:cs="Times New Roman"/>
          <w:sz w:val="24"/>
          <w:szCs w:val="24"/>
        </w:rPr>
        <w:t>Учебная кухня ресторана</w:t>
      </w:r>
      <w:r w:rsidR="00E87941" w:rsidRPr="004549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1116" w:rsidRPr="00454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941" w:rsidRPr="00454958">
        <w:rPr>
          <w:rFonts w:ascii="Times New Roman" w:eastAsia="Times New Roman" w:hAnsi="Times New Roman" w:cs="Times New Roman"/>
          <w:sz w:val="24"/>
          <w:szCs w:val="24"/>
        </w:rPr>
        <w:t>по профессии «Повар, кондитер».</w:t>
      </w:r>
    </w:p>
    <w:p w:rsidR="004C1116" w:rsidRPr="004C1116" w:rsidRDefault="004C1116" w:rsidP="00454958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</w:t>
      </w:r>
      <w:r w:rsidR="00E87941">
        <w:rPr>
          <w:rFonts w:ascii="Times New Roman" w:eastAsia="Times New Roman" w:hAnsi="Times New Roman" w:cs="Times New Roman"/>
          <w:bCs/>
          <w:sz w:val="24"/>
          <w:szCs w:val="24"/>
        </w:rPr>
        <w:t>лаборатории «</w:t>
      </w:r>
      <w:r w:rsidR="00454958" w:rsidRPr="00454958">
        <w:rPr>
          <w:rFonts w:ascii="Times New Roman" w:eastAsia="Times New Roman" w:hAnsi="Times New Roman" w:cs="Times New Roman"/>
          <w:bCs/>
          <w:sz w:val="24"/>
          <w:szCs w:val="24"/>
        </w:rPr>
        <w:t>Учебная кухня ресторана</w:t>
      </w:r>
      <w:r w:rsidR="00E87941">
        <w:rPr>
          <w:rFonts w:ascii="Times New Roman" w:eastAsia="Times New Roman" w:hAnsi="Times New Roman" w:cs="Times New Roman"/>
          <w:bCs/>
          <w:sz w:val="24"/>
          <w:szCs w:val="24"/>
        </w:rPr>
        <w:t>» по профессии «Повар, кондитер»</w:t>
      </w:r>
      <w:r w:rsidR="00E87941">
        <w:rPr>
          <w:rFonts w:ascii="Times New Roman" w:eastAsia="Times New Roman" w:hAnsi="Times New Roman" w:cs="Times New Roman"/>
          <w:sz w:val="24"/>
          <w:szCs w:val="24"/>
        </w:rPr>
        <w:t xml:space="preserve"> обеспечен</w:t>
      </w:r>
      <w:r w:rsidR="0045495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C111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4C1116" w:rsidRPr="004C1116" w:rsidRDefault="004C1116" w:rsidP="004C6981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sz w:val="24"/>
          <w:szCs w:val="24"/>
        </w:rPr>
        <w:t xml:space="preserve">комплект </w:t>
      </w:r>
      <w:r w:rsidR="00EB311F">
        <w:rPr>
          <w:rFonts w:ascii="Times New Roman" w:eastAsia="Times New Roman" w:hAnsi="Times New Roman" w:cs="Times New Roman"/>
          <w:sz w:val="24"/>
          <w:szCs w:val="24"/>
        </w:rPr>
        <w:t xml:space="preserve">посуды, инвентаря, </w:t>
      </w:r>
      <w:r w:rsidRPr="004C1116">
        <w:rPr>
          <w:rFonts w:ascii="Times New Roman" w:eastAsia="Times New Roman" w:hAnsi="Times New Roman" w:cs="Times New Roman"/>
          <w:sz w:val="24"/>
          <w:szCs w:val="24"/>
        </w:rPr>
        <w:t>инструментов, приспособлений;</w:t>
      </w:r>
    </w:p>
    <w:p w:rsidR="004C1116" w:rsidRPr="004C1116" w:rsidRDefault="004C1116" w:rsidP="004C6981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sz w:val="24"/>
          <w:szCs w:val="24"/>
        </w:rPr>
        <w:t>комплект бланков технологической документации;</w:t>
      </w:r>
    </w:p>
    <w:p w:rsidR="004C1116" w:rsidRPr="004C1116" w:rsidRDefault="004C1116" w:rsidP="004C6981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sz w:val="24"/>
          <w:szCs w:val="24"/>
        </w:rPr>
        <w:t>комплект учебно-методической литературы.</w:t>
      </w:r>
    </w:p>
    <w:p w:rsidR="004C1116" w:rsidRPr="004C1116" w:rsidRDefault="00EB311F" w:rsidP="004C6981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 механического, электрического </w:t>
      </w:r>
      <w:r w:rsidR="004C1116" w:rsidRPr="004C1116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</w:p>
    <w:p w:rsidR="004C1116" w:rsidRPr="004C1116" w:rsidRDefault="004C1116" w:rsidP="004C11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обучения:  </w:t>
      </w:r>
    </w:p>
    <w:p w:rsidR="004C1116" w:rsidRDefault="004C1116" w:rsidP="004C6981">
      <w:pPr>
        <w:widowControl w:val="0"/>
        <w:numPr>
          <w:ilvl w:val="0"/>
          <w:numId w:val="11"/>
        </w:numPr>
        <w:tabs>
          <w:tab w:val="left" w:pos="0"/>
          <w:tab w:val="num" w:pos="660"/>
        </w:tabs>
        <w:spacing w:after="0" w:line="240" w:lineRule="auto"/>
        <w:ind w:hanging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 (</w:t>
      </w:r>
      <w:r w:rsidR="00EB311F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4C111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B49D2" w:rsidRPr="00AB49D2" w:rsidRDefault="00AB49D2" w:rsidP="004C6981">
      <w:pPr>
        <w:widowControl w:val="0"/>
        <w:numPr>
          <w:ilvl w:val="0"/>
          <w:numId w:val="11"/>
        </w:numPr>
        <w:tabs>
          <w:tab w:val="left" w:pos="0"/>
          <w:tab w:val="num" w:pos="660"/>
        </w:tabs>
        <w:spacing w:after="0" w:line="240" w:lineRule="auto"/>
        <w:ind w:hanging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B49D2">
        <w:rPr>
          <w:rFonts w:ascii="Times New Roman" w:hAnsi="Times New Roman" w:cs="Times New Roman"/>
          <w:sz w:val="24"/>
          <w:szCs w:val="24"/>
        </w:rPr>
        <w:t>ормативно-техническая документация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9D2" w:rsidRPr="00AB49D2" w:rsidRDefault="00AB49D2" w:rsidP="004C6981">
      <w:pPr>
        <w:widowControl w:val="0"/>
        <w:numPr>
          <w:ilvl w:val="0"/>
          <w:numId w:val="11"/>
        </w:numPr>
        <w:tabs>
          <w:tab w:val="left" w:pos="0"/>
          <w:tab w:val="num" w:pos="660"/>
        </w:tabs>
        <w:spacing w:after="0" w:line="240" w:lineRule="auto"/>
        <w:ind w:hanging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</w:t>
      </w:r>
      <w:r w:rsidRPr="00AB49D2">
        <w:rPr>
          <w:rFonts w:ascii="Times New Roman" w:hAnsi="Times New Roman" w:cs="Times New Roman"/>
          <w:sz w:val="24"/>
          <w:szCs w:val="24"/>
        </w:rPr>
        <w:t>;</w:t>
      </w:r>
    </w:p>
    <w:p w:rsidR="00AB49D2" w:rsidRPr="00AB49D2" w:rsidRDefault="00AB49D2" w:rsidP="00AB49D2">
      <w:pPr>
        <w:widowControl w:val="0"/>
        <w:tabs>
          <w:tab w:val="left" w:pos="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к</w:t>
      </w:r>
      <w:r w:rsidRPr="00AB49D2">
        <w:rPr>
          <w:rFonts w:ascii="Times New Roman" w:eastAsia="Times New Roman" w:hAnsi="Times New Roman" w:cs="Times New Roman"/>
          <w:sz w:val="24"/>
          <w:szCs w:val="24"/>
        </w:rPr>
        <w:t>омплект конспектов,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9D2">
        <w:rPr>
          <w:rFonts w:ascii="Times New Roman" w:eastAsia="Times New Roman" w:hAnsi="Times New Roman" w:cs="Times New Roman"/>
          <w:sz w:val="24"/>
          <w:szCs w:val="24"/>
        </w:rPr>
        <w:t>тестов, заданий</w:t>
      </w:r>
    </w:p>
    <w:p w:rsidR="004C1116" w:rsidRPr="004C1116" w:rsidRDefault="004C1116" w:rsidP="004C6981">
      <w:pPr>
        <w:widowControl w:val="0"/>
        <w:numPr>
          <w:ilvl w:val="0"/>
          <w:numId w:val="11"/>
        </w:numPr>
        <w:tabs>
          <w:tab w:val="left" w:pos="0"/>
          <w:tab w:val="num" w:pos="660"/>
        </w:tabs>
        <w:spacing w:after="0" w:line="240" w:lineRule="auto"/>
        <w:ind w:left="66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sz w:val="24"/>
          <w:szCs w:val="24"/>
        </w:rPr>
        <w:t>лицензионное программное обеспечение профессионального назначения.</w:t>
      </w:r>
    </w:p>
    <w:p w:rsidR="005E7D4E" w:rsidRPr="005E7D4E" w:rsidRDefault="004C1116" w:rsidP="00610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="005E7D4E">
        <w:rPr>
          <w:rFonts w:ascii="Times New Roman" w:eastAsia="Times New Roman" w:hAnsi="Times New Roman" w:cs="Times New Roman"/>
          <w:bCs/>
          <w:sz w:val="24"/>
          <w:szCs w:val="24"/>
        </w:rPr>
        <w:t>лаборатории</w:t>
      </w:r>
      <w:r w:rsidR="00EB311F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E7D4E" w:rsidRPr="005E7D4E">
        <w:rPr>
          <w:rFonts w:ascii="Times New Roman" w:eastAsia="Times New Roman" w:hAnsi="Times New Roman" w:cs="Times New Roman"/>
          <w:bCs/>
          <w:sz w:val="24"/>
          <w:szCs w:val="24"/>
        </w:rPr>
        <w:t>Учебная кухня ресторана</w:t>
      </w:r>
      <w:r w:rsidR="00EB311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C111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b/>
          <w:sz w:val="24"/>
          <w:szCs w:val="24"/>
        </w:rPr>
        <w:t>механического оборудования: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 xml:space="preserve">мясорубка;  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D4E">
        <w:rPr>
          <w:rFonts w:ascii="Times New Roman" w:eastAsia="Times New Roman" w:hAnsi="Times New Roman" w:cs="Times New Roman"/>
          <w:sz w:val="24"/>
          <w:szCs w:val="24"/>
        </w:rPr>
        <w:t>слайсер</w:t>
      </w:r>
      <w:proofErr w:type="spellEnd"/>
      <w:r w:rsidRPr="005E7D4E">
        <w:rPr>
          <w:rFonts w:ascii="Times New Roman" w:eastAsia="Times New Roman" w:hAnsi="Times New Roman" w:cs="Times New Roman"/>
          <w:sz w:val="24"/>
          <w:szCs w:val="24"/>
        </w:rPr>
        <w:t xml:space="preserve">;      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 xml:space="preserve">соковыжималки (для </w:t>
      </w:r>
      <w:r w:rsidR="006108FB" w:rsidRPr="005E7D4E">
        <w:rPr>
          <w:rFonts w:ascii="Times New Roman" w:eastAsia="Times New Roman" w:hAnsi="Times New Roman" w:cs="Times New Roman"/>
          <w:sz w:val="24"/>
          <w:szCs w:val="24"/>
        </w:rPr>
        <w:t>цитрусовых универсальная</w:t>
      </w:r>
      <w:r w:rsidRPr="005E7D4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b/>
          <w:sz w:val="24"/>
          <w:szCs w:val="24"/>
        </w:rPr>
        <w:t>электрического (теплового) оборудования</w:t>
      </w:r>
      <w:r w:rsidRPr="005E7D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D4E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  <w:r w:rsidRPr="005E7D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 xml:space="preserve">индукционная плита;   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>микроволновая печь;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 xml:space="preserve">фритюрница;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холодильное оборудование:     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шкаф холодильный;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шкаф шоковой заморозки; 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>комплектом кухонной, столовой и сервировочной посуды;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>комплектом инвентаря, инструментом;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7D4E">
        <w:rPr>
          <w:rFonts w:ascii="Times New Roman" w:eastAsia="Times New Roman" w:hAnsi="Times New Roman" w:cs="Times New Roman"/>
          <w:sz w:val="24"/>
          <w:szCs w:val="24"/>
        </w:rPr>
        <w:t>электроизмерительным прибором (весы)</w:t>
      </w:r>
    </w:p>
    <w:p w:rsidR="005E7D4E" w:rsidRPr="005E7D4E" w:rsidRDefault="005E7D4E" w:rsidP="005E7D4E">
      <w:pPr>
        <w:keepNext/>
        <w:widowControl w:val="0"/>
        <w:numPr>
          <w:ilvl w:val="0"/>
          <w:numId w:val="1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</w:pPr>
      <w:r w:rsidRPr="005E7D4E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средства защиты.</w:t>
      </w:r>
    </w:p>
    <w:p w:rsidR="00454958" w:rsidRDefault="00454958" w:rsidP="004C11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:rsidR="004C1116" w:rsidRPr="00454958" w:rsidRDefault="004C1116" w:rsidP="004549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958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4C1116" w:rsidRPr="00454958" w:rsidRDefault="004C1116" w:rsidP="0045495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bidi="ru-RU"/>
        </w:rPr>
        <w:t>Перечень рекомендуемых учебных изданий, Интернет-ресурсов, дополнительной литературы</w:t>
      </w:r>
    </w:p>
    <w:p w:rsidR="004C1116" w:rsidRPr="00454958" w:rsidRDefault="004C1116" w:rsidP="0045495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bidi="ru-RU"/>
        </w:rPr>
        <w:t>Основные источники.</w:t>
      </w:r>
    </w:p>
    <w:p w:rsidR="00027CC7" w:rsidRPr="00454958" w:rsidRDefault="00AB49D2" w:rsidP="0045495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>1.</w:t>
      </w:r>
      <w:r w:rsidRPr="00454958">
        <w:rPr>
          <w:rFonts w:ascii="Times New Roman" w:hAnsi="Times New Roman" w:cs="Times New Roman"/>
          <w:sz w:val="24"/>
          <w:szCs w:val="24"/>
        </w:rPr>
        <w:t xml:space="preserve"> Сборник рецептур блюд и кулинарных изделий для предприятия общественного питания, 20</w:t>
      </w:r>
      <w:r w:rsidR="00215F9F">
        <w:rPr>
          <w:rFonts w:ascii="Times New Roman" w:hAnsi="Times New Roman" w:cs="Times New Roman"/>
          <w:sz w:val="24"/>
          <w:szCs w:val="24"/>
        </w:rPr>
        <w:t>13</w:t>
      </w:r>
      <w:r w:rsidRPr="004549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7CC7" w:rsidRPr="00454958" w:rsidRDefault="00027CC7" w:rsidP="0045495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5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2. Правила оказания услуг общественного питания / Постановление Правительства РФ от 15. 08. 1997 г. №1036.;</w:t>
      </w:r>
    </w:p>
    <w:p w:rsidR="00027CC7" w:rsidRPr="00454958" w:rsidRDefault="00027CC7" w:rsidP="0045495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3. СанПин 2.3.2. 560 – 96 «Гигиенические требования к качеству и безопасности продовольственного</w:t>
      </w:r>
      <w:r w:rsidR="0069516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сырья и пищевых продуктов»;   </w:t>
      </w:r>
    </w:p>
    <w:p w:rsidR="00695167" w:rsidRDefault="00027CC7" w:rsidP="0045495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4. Положение о проведении экспертизы некачественных и опасных продовольственных сырья и пищевых продуктов, их использование и уничтожения / Постановление Правительства РФ от 29 сентября 1997 г. №1263.;     </w:t>
      </w:r>
    </w:p>
    <w:p w:rsidR="00695167" w:rsidRDefault="00027CC7" w:rsidP="0045495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lastRenderedPageBreak/>
        <w:t>5. ГОСТ Р. 50763. Общественное питание. Кулинарная продукция, реализуемая населению. Общие технические условия;</w:t>
      </w:r>
    </w:p>
    <w:p w:rsidR="00027CC7" w:rsidRPr="00454958" w:rsidRDefault="00027CC7" w:rsidP="0045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Качурина </w:t>
      </w:r>
      <w:r w:rsidR="00215F9F">
        <w:rPr>
          <w:rFonts w:ascii="Times New Roman" w:eastAsia="Calibri" w:hAnsi="Times New Roman" w:cs="Times New Roman"/>
          <w:sz w:val="24"/>
          <w:szCs w:val="24"/>
          <w:lang w:eastAsia="en-US"/>
        </w:rPr>
        <w:t>Т.</w:t>
      </w:r>
      <w:r w:rsidR="00215F9F"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</w:t>
      </w:r>
      <w:r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>«Кулинария» учебное пособие М.: Изд. центр «Акаде</w:t>
      </w:r>
      <w:r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мия», 2014.,-272 стр.</w:t>
      </w:r>
    </w:p>
    <w:p w:rsidR="00027CC7" w:rsidRPr="00454958" w:rsidRDefault="00027CC7" w:rsidP="00454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>9. Потапова</w:t>
      </w:r>
      <w:r w:rsidR="00215F9F" w:rsidRPr="00215F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5F9F"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>И.И.</w:t>
      </w:r>
      <w:r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Корнеева </w:t>
      </w:r>
      <w:r w:rsidR="00215F9F"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Н.В. </w:t>
      </w:r>
      <w:r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«Блюда из круп, бобовых и макаронных изделий» учебное пособие М.: Изд. центр «Академия», 2014.,-64 </w:t>
      </w:r>
      <w:proofErr w:type="spellStart"/>
      <w:proofErr w:type="gramStart"/>
      <w:r w:rsidRPr="00454958">
        <w:rPr>
          <w:rFonts w:ascii="Times New Roman" w:eastAsia="Calibri" w:hAnsi="Times New Roman" w:cs="Times New Roman"/>
          <w:sz w:val="24"/>
          <w:szCs w:val="24"/>
          <w:lang w:eastAsia="en-US"/>
        </w:rPr>
        <w:t>стр</w:t>
      </w:r>
      <w:proofErr w:type="spellEnd"/>
      <w:proofErr w:type="gramEnd"/>
    </w:p>
    <w:p w:rsidR="00027CC7" w:rsidRPr="00454958" w:rsidRDefault="00027CC7" w:rsidP="004549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215F9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Самородова </w:t>
      </w:r>
      <w:r w:rsidR="00215F9F">
        <w:rPr>
          <w:rFonts w:ascii="Times New Roman" w:eastAsiaTheme="minorHAnsi" w:hAnsi="Times New Roman"/>
          <w:sz w:val="24"/>
          <w:szCs w:val="24"/>
          <w:lang w:eastAsia="en-US"/>
        </w:rPr>
        <w:t>И.</w:t>
      </w:r>
      <w:r w:rsidR="00215F9F"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П. </w:t>
      </w: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«Приготовление блюд из мяса и домашней птицы» </w:t>
      </w:r>
      <w:r w:rsidR="00215F9F">
        <w:rPr>
          <w:rFonts w:ascii="Times New Roman" w:eastAsiaTheme="minorHAnsi" w:hAnsi="Times New Roman"/>
          <w:sz w:val="24"/>
          <w:szCs w:val="24"/>
          <w:lang w:eastAsia="en-US"/>
        </w:rPr>
        <w:t>учебник М.: Изд. центр «</w:t>
      </w: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>Академия», 2014.,-128 стр.</w:t>
      </w:r>
    </w:p>
    <w:p w:rsidR="00027CC7" w:rsidRPr="00454958" w:rsidRDefault="00027CC7" w:rsidP="0045495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11. Анфимова </w:t>
      </w:r>
      <w:r w:rsidR="00215F9F"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Н.А. </w:t>
      </w: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>«Кулинария. Повар, кондитер».  М., «Академия», 2016.</w:t>
      </w:r>
    </w:p>
    <w:p w:rsidR="00695167" w:rsidRDefault="00027CC7" w:rsidP="0045495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215F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Самородова </w:t>
      </w:r>
      <w:r w:rsidR="00215F9F"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r w:rsidR="00215F9F"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«Организация процесса приготовления и приготовления полуфабрикатов д</w:t>
      </w:r>
      <w:r w:rsid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ля сложной кулинарной продукции</w:t>
      </w: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» учебник М.: Изд. центр «Академия», 2015.,-192 стр.</w:t>
      </w:r>
    </w:p>
    <w:p w:rsidR="00695167" w:rsidRDefault="00027CC7" w:rsidP="00454958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4549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Харченко Н.Э.</w:t>
      </w:r>
      <w:r w:rsidR="004549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549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Технология приготовления пищи. – М.: Академия,  2004 г.    </w:t>
      </w:r>
    </w:p>
    <w:p w:rsidR="00695167" w:rsidRDefault="00027CC7" w:rsidP="0045495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>14. Потапова</w:t>
      </w:r>
      <w:r w:rsidR="00215F9F" w:rsidRPr="00215F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5F9F" w:rsidRPr="00454958">
        <w:rPr>
          <w:rFonts w:ascii="Times New Roman" w:eastAsiaTheme="minorHAnsi" w:hAnsi="Times New Roman"/>
          <w:sz w:val="24"/>
          <w:szCs w:val="24"/>
          <w:lang w:eastAsia="en-US"/>
        </w:rPr>
        <w:t>И. И.</w:t>
      </w: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, Корнеева </w:t>
      </w:r>
      <w:r w:rsidR="00215F9F">
        <w:rPr>
          <w:rFonts w:ascii="Times New Roman" w:eastAsiaTheme="minorHAnsi" w:hAnsi="Times New Roman"/>
          <w:sz w:val="24"/>
          <w:szCs w:val="24"/>
          <w:lang w:eastAsia="en-US"/>
        </w:rPr>
        <w:t>Н.</w:t>
      </w:r>
      <w:r w:rsidR="00215F9F"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В. </w:t>
      </w: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«Блюда из яиц и творога. Сладкие блюда и напитки»  учебное пособие М.: Изд. центр «Академия», 2013.,-64 стр. </w:t>
      </w:r>
    </w:p>
    <w:p w:rsidR="00027CC7" w:rsidRPr="00454958" w:rsidRDefault="00027CC7" w:rsidP="0045495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15. Пивоваров </w:t>
      </w:r>
      <w:r w:rsidR="00215F9F" w:rsidRPr="00454958">
        <w:rPr>
          <w:rFonts w:ascii="Times New Roman" w:eastAsiaTheme="minorHAnsi" w:hAnsi="Times New Roman"/>
          <w:sz w:val="24"/>
          <w:szCs w:val="24"/>
          <w:lang w:eastAsia="en-US"/>
        </w:rPr>
        <w:t xml:space="preserve">В.И. </w:t>
      </w:r>
      <w:r w:rsidRPr="00454958">
        <w:rPr>
          <w:rFonts w:ascii="Times New Roman" w:eastAsiaTheme="minorHAnsi" w:hAnsi="Times New Roman"/>
          <w:sz w:val="24"/>
          <w:szCs w:val="24"/>
          <w:lang w:eastAsia="en-US"/>
        </w:rPr>
        <w:t>«Организация производства полуфабрикатов в общественном питании», М., «Академия».</w:t>
      </w:r>
    </w:p>
    <w:p w:rsidR="00454958" w:rsidRDefault="00454958" w:rsidP="0045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bidi="ru-RU"/>
        </w:rPr>
      </w:pPr>
    </w:p>
    <w:p w:rsidR="004C1116" w:rsidRPr="00454958" w:rsidRDefault="004C1116" w:rsidP="0045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bidi="ru-RU"/>
        </w:rPr>
        <w:t>Дополнительные источники:</w:t>
      </w:r>
    </w:p>
    <w:p w:rsidR="00AF0AF0" w:rsidRPr="00454958" w:rsidRDefault="00AF0AF0" w:rsidP="0045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 xml:space="preserve">1. Николаева М. А. Товароведение потребительских товаров. – </w:t>
      </w:r>
      <w:proofErr w:type="spellStart"/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>М.:Норма</w:t>
      </w:r>
      <w:proofErr w:type="spellEnd"/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 xml:space="preserve">, 1997. </w:t>
      </w:r>
    </w:p>
    <w:p w:rsidR="00AF0AF0" w:rsidRPr="00454958" w:rsidRDefault="00AF0AF0" w:rsidP="0045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 xml:space="preserve">2.Татарская Л.Л., Анфимова Н.А. М., Академия, 2010. Лабораторно – практические работы для поваров и кондитеров </w:t>
      </w:r>
    </w:p>
    <w:p w:rsidR="00AF0AF0" w:rsidRPr="00454958" w:rsidRDefault="00AF0AF0" w:rsidP="0045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 xml:space="preserve">3. Буканов И.Г. «Лабораторные работы по оборудованию предприятий общественного питания», </w:t>
      </w:r>
      <w:proofErr w:type="spellStart"/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>уч</w:t>
      </w:r>
      <w:proofErr w:type="gramStart"/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>.п</w:t>
      </w:r>
      <w:proofErr w:type="gramEnd"/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>особие</w:t>
      </w:r>
      <w:proofErr w:type="spellEnd"/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>, - М «Экономика» 1985 г.</w:t>
      </w:r>
    </w:p>
    <w:p w:rsidR="00AF0AF0" w:rsidRPr="00454958" w:rsidRDefault="00AF0AF0" w:rsidP="0045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</w:pPr>
      <w:r w:rsidRPr="00454958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bidi="ru-RU"/>
        </w:rPr>
        <w:t>4. Пивоварова В.И. «Организация производства полуфабрикатов в общественном питании» - М, «Высшая школа», 1983 г.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 Р №50647-94 «Общественное питание. Термины и определения».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6. ГОСТ Р №50762-95 «Общественное питание. Классификация предприятий».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7. ГОСТ Р №50763-95 «Общественное питание. Кулинарная продукция, реализуемая населению. Общие технические условия».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8. ГОСТ Р «Общественное питание. Требования к обслуживающему персоналу».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 Р №50764-95 «Услуги предприятий общественного питания. Общие требования».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10. ОСТ 28-1-95 «Общественное питание. Требования к производственному персоналу».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11. Сборник технологических нормативов. // Сборник рецептур блюд и кулинарных изделий для предприятий общественного питания. Роскомторг 1994-616 с.</w:t>
      </w:r>
    </w:p>
    <w:p w:rsidR="00AF0AF0" w:rsidRPr="00454958" w:rsidRDefault="00AF0AF0" w:rsidP="0045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12. Сборник рецептур мучных, кондитерских и булочных изделий для предприятий общественного питания. – М.: Экономика, 1986.- 295 с.</w:t>
      </w:r>
    </w:p>
    <w:p w:rsidR="00AF0AF0" w:rsidRPr="00454958" w:rsidRDefault="00AF0AF0" w:rsidP="0045495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958">
        <w:rPr>
          <w:rFonts w:ascii="Times New Roman" w:eastAsiaTheme="minorHAnsi" w:hAnsi="Times New Roman" w:cs="Times New Roman"/>
          <w:sz w:val="24"/>
          <w:szCs w:val="24"/>
          <w:lang w:eastAsia="en-US"/>
        </w:rPr>
        <w:t>13. «О защите прав потребителя» / 07 февраля 1992 г. с изменениями и дополнениями 1995, 1999 г.;</w:t>
      </w:r>
    </w:p>
    <w:p w:rsidR="00D062E0" w:rsidRPr="004C1116" w:rsidRDefault="00D062E0" w:rsidP="00711C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orbel" w:hAnsi="Times New Roman" w:cs="Times New Roman"/>
          <w:b/>
          <w:color w:val="0D0D0D"/>
          <w:sz w:val="24"/>
          <w:szCs w:val="24"/>
        </w:rPr>
      </w:pPr>
    </w:p>
    <w:p w:rsidR="004C1116" w:rsidRPr="004C1116" w:rsidRDefault="004C1116" w:rsidP="004C1116">
      <w:pPr>
        <w:spacing w:after="0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C111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4.3. Кадровые условия</w:t>
      </w:r>
    </w:p>
    <w:p w:rsidR="004C1116" w:rsidRPr="004C1116" w:rsidRDefault="004C1116" w:rsidP="004C1116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4C1116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Реализация основной дополнительной общеобразовательной общеразвивающей программы «</w:t>
      </w:r>
      <w:r w:rsidR="00215F9F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Юный повар</w:t>
      </w:r>
      <w:r w:rsidRPr="004C1116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» обеспечивается педагогическими кадрами, имеющими среднее профессиональное или высшее профессиональное образование, направленность которого соответствует преподаваемому курсу.</w:t>
      </w:r>
    </w:p>
    <w:p w:rsidR="004C1116" w:rsidRPr="004C1116" w:rsidRDefault="004C1116" w:rsidP="004C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sub_31112"/>
      <w:r w:rsidRPr="004C1116">
        <w:rPr>
          <w:rFonts w:ascii="Times New Roman CYR" w:hAnsi="Times New Roman CYR" w:cs="Times New Roman CYR"/>
          <w:sz w:val="24"/>
          <w:szCs w:val="24"/>
        </w:rPr>
        <w:t xml:space="preserve">При отсутствии педагогического образования </w:t>
      </w:r>
      <w:r w:rsidR="00215F9F">
        <w:rPr>
          <w:rFonts w:ascii="Times New Roman CYR" w:hAnsi="Times New Roman CYR" w:cs="Times New Roman CYR"/>
          <w:sz w:val="24"/>
          <w:szCs w:val="24"/>
        </w:rPr>
        <w:t>–</w:t>
      </w:r>
      <w:r w:rsidRPr="004C1116">
        <w:rPr>
          <w:rFonts w:ascii="Times New Roman CYR" w:hAnsi="Times New Roman CYR" w:cs="Times New Roman CYR"/>
          <w:sz w:val="24"/>
          <w:szCs w:val="24"/>
        </w:rPr>
        <w:t xml:space="preserve"> дополнительное профессиональное образование в области профессионального образования</w:t>
      </w:r>
      <w:bookmarkEnd w:id="0"/>
      <w:r w:rsidRPr="004C1116">
        <w:rPr>
          <w:rFonts w:ascii="Times New Roman CYR" w:hAnsi="Times New Roman CYR" w:cs="Times New Roman CYR"/>
          <w:sz w:val="24"/>
          <w:szCs w:val="24"/>
        </w:rPr>
        <w:t>.</w:t>
      </w:r>
    </w:p>
    <w:p w:rsidR="004C1116" w:rsidRPr="004C1116" w:rsidRDefault="004C1116" w:rsidP="004C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1116">
        <w:rPr>
          <w:rFonts w:ascii="Times New Roman CYR" w:hAnsi="Times New Roman CYR" w:cs="Times New Roman CYR"/>
          <w:sz w:val="24"/>
          <w:szCs w:val="24"/>
        </w:rPr>
        <w:t xml:space="preserve">Педагогические работники обязаны проходить в установленном </w:t>
      </w:r>
      <w:r w:rsidRPr="0089317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C1116">
        <w:rPr>
          <w:rFonts w:ascii="Times New Roman" w:hAnsi="Times New Roman" w:cs="Times New Roman"/>
          <w:sz w:val="24"/>
          <w:szCs w:val="24"/>
        </w:rPr>
        <w:t xml:space="preserve"> </w:t>
      </w:r>
      <w:r w:rsidRPr="004C1116">
        <w:rPr>
          <w:rFonts w:ascii="Times New Roman CYR" w:hAnsi="Times New Roman CYR" w:cs="Times New Roman CYR"/>
          <w:sz w:val="24"/>
          <w:szCs w:val="24"/>
        </w:rPr>
        <w:t>Российской Федерации порядке обучение и проверку знаний и навыков в области охраны труда.</w:t>
      </w:r>
    </w:p>
    <w:p w:rsidR="004C1116" w:rsidRPr="004C1116" w:rsidRDefault="004C1116" w:rsidP="004C1116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15F9F" w:rsidRDefault="00215F9F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4C1116" w:rsidRPr="004C1116" w:rsidRDefault="004C1116" w:rsidP="00711CE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15F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5.ОЦЕНКА КАЧЕСТВА ОСВОЕНИЯ ПРОГРАММЫ</w:t>
      </w:r>
    </w:p>
    <w:tbl>
      <w:tblPr>
        <w:tblW w:w="11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3"/>
        <w:gridCol w:w="4272"/>
        <w:gridCol w:w="2564"/>
      </w:tblGrid>
      <w:tr w:rsidR="004C1116" w:rsidRPr="004C1116" w:rsidTr="00711CEC">
        <w:trPr>
          <w:trHeight w:val="453"/>
        </w:trPr>
        <w:tc>
          <w:tcPr>
            <w:tcW w:w="4273" w:type="dxa"/>
            <w:shd w:val="clear" w:color="auto" w:fill="auto"/>
            <w:vAlign w:val="center"/>
          </w:tcPr>
          <w:p w:rsidR="004C1116" w:rsidRPr="004C1116" w:rsidRDefault="004C1116" w:rsidP="00711CE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bidi="ru-RU"/>
              </w:rPr>
              <w:t>Результаты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4C1116" w:rsidRPr="004C1116" w:rsidRDefault="004C1116" w:rsidP="00711CE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bidi="ru-RU"/>
              </w:rPr>
              <w:t>Основные показатели оценки результата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C1116" w:rsidRPr="004C1116" w:rsidRDefault="004C1116" w:rsidP="00711CE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lang w:bidi="ru-RU"/>
              </w:rPr>
              <w:t xml:space="preserve">Формы и методы контроля и оценки </w:t>
            </w:r>
          </w:p>
        </w:tc>
      </w:tr>
      <w:tr w:rsidR="004C1116" w:rsidRPr="004C1116" w:rsidTr="00711CEC">
        <w:trPr>
          <w:trHeight w:val="639"/>
        </w:trPr>
        <w:tc>
          <w:tcPr>
            <w:tcW w:w="4273" w:type="dxa"/>
            <w:shd w:val="clear" w:color="auto" w:fill="auto"/>
          </w:tcPr>
          <w:p w:rsidR="000A202D" w:rsidRDefault="000A202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6D" w:rsidRPr="0075516C" w:rsidRDefault="00F4486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16C">
              <w:rPr>
                <w:rFonts w:ascii="Times New Roman" w:hAnsi="Times New Roman"/>
                <w:sz w:val="20"/>
                <w:szCs w:val="20"/>
              </w:rPr>
              <w:t>Осуществлять обработку, подготовку овощей, грибов, рыбы</w:t>
            </w:r>
            <w:r w:rsidR="00215F9F">
              <w:rPr>
                <w:rFonts w:ascii="Times New Roman" w:hAnsi="Times New Roman"/>
                <w:sz w:val="20"/>
                <w:szCs w:val="20"/>
              </w:rPr>
              <w:t>, мяса, домашней птицы</w:t>
            </w:r>
          </w:p>
          <w:p w:rsidR="004C1116" w:rsidRPr="004C1116" w:rsidRDefault="004C1116" w:rsidP="00711CEC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72" w:type="dxa"/>
            <w:shd w:val="clear" w:color="auto" w:fill="auto"/>
          </w:tcPr>
          <w:p w:rsidR="00215F9F" w:rsidRDefault="0089317B" w:rsidP="00711CEC">
            <w:pPr>
              <w:pStyle w:val="aa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F4486D" w:rsidRPr="00104022">
              <w:rPr>
                <w:rFonts w:ascii="Times New Roman" w:hAnsi="Times New Roman"/>
                <w:bCs/>
                <w:sz w:val="20"/>
                <w:szCs w:val="20"/>
              </w:rPr>
              <w:t>адекватный выбор основных продуктов и дополнительных ингредиентов, в том числе специй, приправ,</w:t>
            </w:r>
            <w:r w:rsidR="00F4486D" w:rsidRPr="0010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116" w:rsidRPr="00711CEC" w:rsidRDefault="0089317B" w:rsidP="00711CEC">
            <w:pPr>
              <w:pStyle w:val="aa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4486D" w:rsidRPr="00104022">
              <w:rPr>
                <w:rFonts w:ascii="Times New Roman" w:hAnsi="Times New Roman"/>
                <w:sz w:val="20"/>
                <w:szCs w:val="20"/>
              </w:rPr>
              <w:t>точное распознавание недоброкачественных продуктов;</w:t>
            </w:r>
          </w:p>
        </w:tc>
        <w:tc>
          <w:tcPr>
            <w:tcW w:w="2564" w:type="dxa"/>
            <w:shd w:val="clear" w:color="auto" w:fill="auto"/>
          </w:tcPr>
          <w:p w:rsidR="004C1116" w:rsidRPr="004C1116" w:rsidRDefault="004C1116" w:rsidP="00711CE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>- защиты практических работ;</w:t>
            </w:r>
          </w:p>
          <w:p w:rsidR="00215F9F" w:rsidRDefault="004C1116" w:rsidP="00711CE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 xml:space="preserve">- оценка результатов выполнения </w:t>
            </w:r>
            <w:proofErr w:type="gramStart"/>
            <w:r w:rsidR="00711CEC"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>ПР</w:t>
            </w:r>
            <w:proofErr w:type="gramEnd"/>
          </w:p>
          <w:p w:rsidR="004C1116" w:rsidRPr="004C1116" w:rsidRDefault="00215F9F" w:rsidP="00711CE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FF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Cs/>
                <w:color w:val="0D0D0D"/>
                <w:sz w:val="20"/>
                <w:szCs w:val="20"/>
                <w:lang w:bidi="ru-RU"/>
              </w:rPr>
              <w:t xml:space="preserve">– </w:t>
            </w:r>
            <w:r w:rsidR="004C1116" w:rsidRPr="004C1116">
              <w:rPr>
                <w:rFonts w:ascii="Times New Roman" w:eastAsia="Arial Unicode MS" w:hAnsi="Times New Roman" w:cs="Arial Unicode MS"/>
                <w:bCs/>
                <w:color w:val="0D0D0D"/>
                <w:sz w:val="20"/>
                <w:szCs w:val="20"/>
                <w:lang w:bidi="ru-RU"/>
              </w:rPr>
              <w:t xml:space="preserve"> оценка </w:t>
            </w:r>
            <w:r w:rsidR="00711CEC">
              <w:rPr>
                <w:rFonts w:ascii="Times New Roman" w:eastAsia="Arial Unicode MS" w:hAnsi="Times New Roman" w:cs="Arial Unicode MS"/>
                <w:bCs/>
                <w:color w:val="0D0D0D"/>
                <w:sz w:val="20"/>
                <w:szCs w:val="20"/>
                <w:lang w:bidi="ru-RU"/>
              </w:rPr>
              <w:t>ПР</w:t>
            </w:r>
            <w:r w:rsidR="004C1116" w:rsidRPr="004C1116">
              <w:rPr>
                <w:rFonts w:ascii="Times New Roman" w:eastAsia="Arial Unicode MS" w:hAnsi="Times New Roman" w:cs="Arial Unicode MS"/>
                <w:bCs/>
                <w:color w:val="0D0D0D"/>
                <w:sz w:val="20"/>
                <w:szCs w:val="20"/>
                <w:lang w:bidi="ru-RU"/>
              </w:rPr>
              <w:t>.</w:t>
            </w:r>
          </w:p>
        </w:tc>
      </w:tr>
      <w:tr w:rsidR="004C1116" w:rsidRPr="004C1116" w:rsidTr="00711CEC">
        <w:trPr>
          <w:trHeight w:val="639"/>
        </w:trPr>
        <w:tc>
          <w:tcPr>
            <w:tcW w:w="4273" w:type="dxa"/>
            <w:shd w:val="clear" w:color="auto" w:fill="auto"/>
          </w:tcPr>
          <w:p w:rsidR="00F4486D" w:rsidRPr="0075516C" w:rsidRDefault="00F4486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516C">
              <w:rPr>
                <w:rFonts w:ascii="Times New Roman" w:hAnsi="Times New Roman"/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</w:t>
            </w:r>
            <w:r w:rsidR="00215F9F">
              <w:rPr>
                <w:rFonts w:ascii="Times New Roman" w:hAnsi="Times New Roman"/>
                <w:sz w:val="20"/>
                <w:szCs w:val="20"/>
              </w:rPr>
              <w:t>люд, кулинарных изделий из рыбы</w:t>
            </w:r>
            <w:r w:rsidRPr="007551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116" w:rsidRPr="004C1116" w:rsidRDefault="00F4486D" w:rsidP="00711C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  <w:t>-</w:t>
            </w:r>
            <w:r w:rsidRPr="00F4486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птицы.</w:t>
            </w:r>
          </w:p>
        </w:tc>
        <w:tc>
          <w:tcPr>
            <w:tcW w:w="4272" w:type="dxa"/>
            <w:shd w:val="clear" w:color="auto" w:fill="auto"/>
          </w:tcPr>
          <w:p w:rsidR="00F4486D" w:rsidRPr="00F4486D" w:rsidRDefault="00F4486D" w:rsidP="00711CEC">
            <w:pPr>
              <w:pStyle w:val="aa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4C1116" w:rsidRPr="004C1116"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F4486D">
              <w:rPr>
                <w:rFonts w:ascii="Times New Roman" w:hAnsi="Times New Roman"/>
                <w:sz w:val="20"/>
                <w:szCs w:val="20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F4486D" w:rsidRPr="00F4486D" w:rsidRDefault="00F4486D" w:rsidP="00711CEC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4486D">
              <w:rPr>
                <w:rFonts w:ascii="Times New Roman" w:hAnsi="Times New Roman"/>
                <w:bCs/>
                <w:sz w:val="20"/>
                <w:szCs w:val="20"/>
              </w:rPr>
              <w:t>оптимальность процесса обработки, подготовки сырья и приготовления полуфабрикатов</w:t>
            </w:r>
            <w:r w:rsidRPr="00F4486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1116" w:rsidRPr="004C1116" w:rsidRDefault="00F4486D" w:rsidP="00711CEC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</w:pPr>
            <w:r w:rsidRPr="00F4486D">
              <w:rPr>
                <w:rFonts w:ascii="Times New Roman" w:hAnsi="Times New Roman"/>
                <w:sz w:val="20"/>
                <w:szCs w:val="20"/>
              </w:rPr>
              <w:t>профессиональная демо</w:t>
            </w:r>
            <w:r w:rsidR="00215F9F">
              <w:rPr>
                <w:rFonts w:ascii="Times New Roman" w:hAnsi="Times New Roman"/>
                <w:sz w:val="20"/>
                <w:szCs w:val="20"/>
              </w:rPr>
              <w:t>нстрация навыков работы с ножом</w:t>
            </w:r>
          </w:p>
        </w:tc>
        <w:tc>
          <w:tcPr>
            <w:tcW w:w="2564" w:type="dxa"/>
            <w:shd w:val="clear" w:color="auto" w:fill="auto"/>
          </w:tcPr>
          <w:p w:rsidR="004C1116" w:rsidRPr="00215F9F" w:rsidRDefault="004C1116" w:rsidP="00711CE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Cs/>
                <w:i/>
                <w:iCs/>
                <w:color w:val="000000"/>
                <w:sz w:val="20"/>
                <w:szCs w:val="20"/>
                <w:lang w:bidi="ru-RU"/>
              </w:rPr>
              <w:t xml:space="preserve">- </w:t>
            </w:r>
            <w:r w:rsidRPr="004C1116"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0"/>
                <w:szCs w:val="20"/>
                <w:lang w:bidi="ru-RU"/>
              </w:rPr>
              <w:t>оценка в</w:t>
            </w:r>
            <w:r w:rsidR="00215F9F"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0"/>
                <w:szCs w:val="20"/>
                <w:lang w:bidi="ru-RU"/>
              </w:rPr>
              <w:t>ыполнения практических  занятий</w:t>
            </w:r>
          </w:p>
        </w:tc>
      </w:tr>
      <w:tr w:rsidR="00F4486D" w:rsidRPr="004C1116" w:rsidTr="00711CEC">
        <w:trPr>
          <w:trHeight w:val="639"/>
        </w:trPr>
        <w:tc>
          <w:tcPr>
            <w:tcW w:w="4273" w:type="dxa"/>
            <w:shd w:val="clear" w:color="auto" w:fill="auto"/>
          </w:tcPr>
          <w:p w:rsidR="000A202D" w:rsidRPr="003716D9" w:rsidRDefault="000A202D" w:rsidP="00711C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202D" w:rsidRPr="003716D9" w:rsidRDefault="000A202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D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716D9">
              <w:rPr>
                <w:rFonts w:ascii="Times New Roman" w:hAnsi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</w:t>
            </w:r>
            <w:r w:rsidR="00215F9F">
              <w:rPr>
                <w:rFonts w:ascii="Times New Roman" w:hAnsi="Times New Roman"/>
                <w:sz w:val="20"/>
                <w:szCs w:val="20"/>
              </w:rPr>
              <w:t>упов</w:t>
            </w:r>
          </w:p>
          <w:p w:rsidR="000A202D" w:rsidRPr="003716D9" w:rsidRDefault="000A202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D9">
              <w:rPr>
                <w:rFonts w:ascii="Times New Roman" w:hAnsi="Times New Roman"/>
                <w:sz w:val="20"/>
                <w:szCs w:val="20"/>
              </w:rPr>
              <w:t>- Осуществлять приготовление, творческое оформление и подготовку к реализации горячих блюд и гарниров из овощей, грибов, кр</w:t>
            </w:r>
            <w:r w:rsidR="00215F9F">
              <w:rPr>
                <w:rFonts w:ascii="Times New Roman" w:hAnsi="Times New Roman"/>
                <w:sz w:val="20"/>
                <w:szCs w:val="20"/>
              </w:rPr>
              <w:t>уп, бобовых, макаронных изделий</w:t>
            </w:r>
          </w:p>
          <w:p w:rsidR="000A202D" w:rsidRPr="003716D9" w:rsidRDefault="000A202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D9">
              <w:rPr>
                <w:rFonts w:ascii="Times New Roman" w:hAnsi="Times New Roman"/>
                <w:sz w:val="20"/>
                <w:szCs w:val="20"/>
              </w:rPr>
              <w:t>- Осуществлять приготовление, творческое оформление и подготовку к реализации горячих блюд, кулинарных изделий</w:t>
            </w:r>
          </w:p>
          <w:p w:rsidR="000A202D" w:rsidRPr="003716D9" w:rsidRDefault="000A202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D9">
              <w:rPr>
                <w:rFonts w:ascii="Times New Roman" w:hAnsi="Times New Roman"/>
                <w:sz w:val="20"/>
                <w:szCs w:val="20"/>
              </w:rPr>
              <w:t>-  Осуществлять приготовление, творческое оформление и подготовку к реализации горячих блюд, кулинарных изделий</w:t>
            </w:r>
            <w:r w:rsidR="00215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6D9">
              <w:rPr>
                <w:rFonts w:ascii="Times New Roman" w:hAnsi="Times New Roman"/>
                <w:sz w:val="20"/>
                <w:szCs w:val="20"/>
              </w:rPr>
              <w:t xml:space="preserve"> из мяса, домашней птицы</w:t>
            </w:r>
          </w:p>
          <w:p w:rsidR="00F4486D" w:rsidRPr="003716D9" w:rsidRDefault="00F4486D" w:rsidP="00711C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:rsidR="000A202D" w:rsidRPr="002C49F8" w:rsidRDefault="000A202D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2C49F8">
              <w:rPr>
                <w:rFonts w:ascii="Times New Roman" w:hAnsi="Times New Roman"/>
                <w:sz w:val="20"/>
                <w:szCs w:val="20"/>
              </w:rPr>
              <w:t>риготовление, творческое оформление и подготовка к реализац</w:t>
            </w:r>
            <w:r>
              <w:rPr>
                <w:rFonts w:ascii="Times New Roman" w:hAnsi="Times New Roman"/>
                <w:sz w:val="20"/>
                <w:szCs w:val="20"/>
              </w:rPr>
              <w:t>ии горячей кулинарной продукции;</w:t>
            </w:r>
          </w:p>
          <w:p w:rsidR="000A202D" w:rsidRPr="002C49F8" w:rsidRDefault="0089317B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0A20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A202D" w:rsidRPr="002C49F8">
              <w:rPr>
                <w:rFonts w:ascii="Times New Roman" w:hAnsi="Times New Roman"/>
                <w:bCs/>
                <w:sz w:val="20"/>
                <w:szCs w:val="20"/>
              </w:rPr>
              <w:t>оптимальность процесса приготовления супов, горячих бл</w:t>
            </w:r>
            <w:r w:rsidR="00215F9F">
              <w:rPr>
                <w:rFonts w:ascii="Times New Roman" w:hAnsi="Times New Roman"/>
                <w:bCs/>
                <w:sz w:val="20"/>
                <w:szCs w:val="20"/>
              </w:rPr>
              <w:t>юд, кулинарных изделий</w:t>
            </w:r>
          </w:p>
          <w:p w:rsidR="000A202D" w:rsidRPr="002C49F8" w:rsidRDefault="000A202D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49F8">
              <w:rPr>
                <w:rFonts w:ascii="Times New Roman" w:hAnsi="Times New Roman"/>
                <w:sz w:val="20"/>
                <w:szCs w:val="20"/>
              </w:rPr>
              <w:t>профессиональная демонстрация навыков работы с ножом;</w:t>
            </w:r>
          </w:p>
          <w:p w:rsidR="000A202D" w:rsidRPr="002C49F8" w:rsidRDefault="000A202D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2C49F8">
              <w:rPr>
                <w:rFonts w:ascii="Times New Roman" w:hAnsi="Times New Roman"/>
                <w:bCs/>
                <w:sz w:val="20"/>
                <w:szCs w:val="20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горячих блюд, кулинарных изделий</w:t>
            </w:r>
            <w:r w:rsidR="00215F9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C49F8">
              <w:rPr>
                <w:rFonts w:ascii="Times New Roman" w:hAnsi="Times New Roman"/>
                <w:bCs/>
                <w:sz w:val="20"/>
                <w:szCs w:val="20"/>
              </w:rPr>
              <w:t>соответствие процессов инструкциям, регламентам;</w:t>
            </w:r>
          </w:p>
          <w:p w:rsidR="000A202D" w:rsidRPr="002C49F8" w:rsidRDefault="000A202D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49F8">
              <w:rPr>
                <w:rFonts w:ascii="Times New Roman" w:hAnsi="Times New Roman"/>
                <w:sz w:val="20"/>
                <w:szCs w:val="20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2C49F8">
              <w:rPr>
                <w:rFonts w:ascii="Times New Roman" w:hAnsi="Times New Roman"/>
                <w:sz w:val="20"/>
                <w:szCs w:val="20"/>
              </w:rPr>
              <w:t>стандртам</w:t>
            </w:r>
            <w:proofErr w:type="spellEnd"/>
            <w:r w:rsidRPr="002C49F8">
              <w:rPr>
                <w:rFonts w:ascii="Times New Roman" w:hAnsi="Times New Roman"/>
                <w:sz w:val="20"/>
                <w:szCs w:val="20"/>
              </w:rPr>
              <w:t xml:space="preserve"> чистоты, требованиям охраны труда и техники безопасности:</w:t>
            </w:r>
          </w:p>
          <w:p w:rsidR="00215F9F" w:rsidRDefault="000A202D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15F9F">
              <w:rPr>
                <w:rFonts w:ascii="Times New Roman" w:hAnsi="Times New Roman"/>
                <w:sz w:val="20"/>
                <w:szCs w:val="20"/>
              </w:rPr>
              <w:t>- корректное использование цветных разделочных досок;</w:t>
            </w:r>
          </w:p>
          <w:p w:rsidR="000A202D" w:rsidRPr="00215F9F" w:rsidRDefault="00215F9F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A202D" w:rsidRPr="00215F9F">
              <w:rPr>
                <w:rFonts w:ascii="Times New Roman" w:hAnsi="Times New Roman"/>
                <w:sz w:val="20"/>
                <w:szCs w:val="20"/>
              </w:rPr>
              <w:t>раздельное использование контейнеров для органических и неорганических отходов;</w:t>
            </w:r>
          </w:p>
          <w:p w:rsidR="000A202D" w:rsidRPr="002C49F8" w:rsidRDefault="000A202D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49F8">
              <w:rPr>
                <w:rFonts w:ascii="Times New Roman" w:hAnsi="Times New Roman"/>
                <w:sz w:val="20"/>
                <w:szCs w:val="20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2C49F8">
              <w:rPr>
                <w:rFonts w:ascii="Times New Roman" w:hAnsi="Times New Roman"/>
                <w:sz w:val="20"/>
                <w:szCs w:val="20"/>
              </w:rPr>
              <w:t>сан</w:t>
            </w:r>
            <w:proofErr w:type="gramStart"/>
            <w:r w:rsidRPr="002C49F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49F8">
              <w:rPr>
                <w:rFonts w:ascii="Times New Roman" w:hAnsi="Times New Roman"/>
                <w:sz w:val="20"/>
                <w:szCs w:val="20"/>
              </w:rPr>
              <w:t>пец.одежда</w:t>
            </w:r>
            <w:proofErr w:type="spellEnd"/>
            <w:r w:rsidRPr="002C49F8">
              <w:rPr>
                <w:rFonts w:ascii="Times New Roman" w:hAnsi="Times New Roman"/>
                <w:sz w:val="20"/>
                <w:szCs w:val="20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A202D" w:rsidRPr="002C49F8" w:rsidRDefault="000A202D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2C49F8">
              <w:rPr>
                <w:rFonts w:ascii="Times New Roman" w:hAnsi="Times New Roman"/>
                <w:bCs/>
                <w:sz w:val="20"/>
                <w:szCs w:val="20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F4486D" w:rsidRPr="00215F9F" w:rsidRDefault="000A202D" w:rsidP="00711CE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2C49F8">
              <w:rPr>
                <w:rFonts w:ascii="Times New Roman" w:hAnsi="Times New Roman"/>
                <w:bCs/>
                <w:sz w:val="20"/>
                <w:szCs w:val="20"/>
              </w:rPr>
              <w:t>соответствие массы супов, горячих блюд, кулинарных изделий</w:t>
            </w:r>
            <w:r w:rsidR="00215F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C49F8">
              <w:rPr>
                <w:rFonts w:ascii="Times New Roman" w:hAnsi="Times New Roman"/>
                <w:bCs/>
                <w:sz w:val="20"/>
                <w:szCs w:val="20"/>
              </w:rPr>
              <w:t xml:space="preserve"> требованиям рецепт</w:t>
            </w:r>
            <w:r w:rsidR="00215F9F">
              <w:rPr>
                <w:rFonts w:ascii="Times New Roman" w:hAnsi="Times New Roman"/>
                <w:bCs/>
                <w:sz w:val="20"/>
                <w:szCs w:val="20"/>
              </w:rPr>
              <w:t>уры, меню, особенностям заказа</w:t>
            </w:r>
          </w:p>
        </w:tc>
        <w:tc>
          <w:tcPr>
            <w:tcW w:w="2564" w:type="dxa"/>
            <w:shd w:val="clear" w:color="auto" w:fill="auto"/>
          </w:tcPr>
          <w:p w:rsidR="003716D9" w:rsidRPr="004C1116" w:rsidRDefault="003716D9" w:rsidP="00711CE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Cs/>
                <w:i/>
                <w:iCs/>
                <w:color w:val="000000"/>
                <w:sz w:val="20"/>
                <w:szCs w:val="20"/>
                <w:lang w:bidi="ru-RU"/>
              </w:rPr>
              <w:t xml:space="preserve">- </w:t>
            </w:r>
            <w:r w:rsidRPr="004C1116"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0"/>
                <w:szCs w:val="20"/>
                <w:lang w:bidi="ru-RU"/>
              </w:rPr>
              <w:t>оценка выполнения практических  работ;</w:t>
            </w:r>
          </w:p>
          <w:p w:rsidR="00F4486D" w:rsidRPr="00215F9F" w:rsidRDefault="003716D9" w:rsidP="00711CE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</w:pPr>
            <w:r w:rsidRPr="004C1116"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>- защиты практических работ;</w:t>
            </w:r>
          </w:p>
        </w:tc>
      </w:tr>
      <w:tr w:rsidR="004C1116" w:rsidRPr="004C1116" w:rsidTr="00711CEC">
        <w:trPr>
          <w:trHeight w:val="1991"/>
        </w:trPr>
        <w:tc>
          <w:tcPr>
            <w:tcW w:w="4273" w:type="dxa"/>
            <w:shd w:val="clear" w:color="auto" w:fill="auto"/>
          </w:tcPr>
          <w:p w:rsidR="004C1116" w:rsidRPr="003716D9" w:rsidRDefault="004C1116" w:rsidP="00711C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716D9" w:rsidRPr="003716D9" w:rsidRDefault="003716D9" w:rsidP="0071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1AF">
              <w:rPr>
                <w:rFonts w:ascii="Times New Roman" w:hAnsi="Times New Roman"/>
                <w:sz w:val="20"/>
                <w:szCs w:val="20"/>
              </w:rPr>
              <w:t xml:space="preserve">Осуществлять приготовление, творческое оформление и подготовку к реализации салатов разнообразного ассортимента </w:t>
            </w:r>
          </w:p>
        </w:tc>
        <w:tc>
          <w:tcPr>
            <w:tcW w:w="4272" w:type="dxa"/>
            <w:shd w:val="clear" w:color="auto" w:fill="auto"/>
          </w:tcPr>
          <w:p w:rsidR="003716D9" w:rsidRPr="00E85E49" w:rsidRDefault="003716D9" w:rsidP="00711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5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5E49">
              <w:rPr>
                <w:rFonts w:ascii="Times New Roman" w:hAnsi="Times New Roman"/>
                <w:sz w:val="20"/>
                <w:szCs w:val="20"/>
              </w:rPr>
              <w:t>риготовление, творческое оформление и подготовка к реализации холодной кулинарной продукции:</w:t>
            </w:r>
          </w:p>
          <w:p w:rsidR="00215F9F" w:rsidRPr="00215F9F" w:rsidRDefault="0089317B" w:rsidP="00711CEC">
            <w:pPr>
              <w:pStyle w:val="aa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3716D9" w:rsidRPr="00E85E49">
              <w:rPr>
                <w:rFonts w:ascii="Times New Roman" w:hAnsi="Times New Roman"/>
                <w:bCs/>
                <w:sz w:val="20"/>
                <w:szCs w:val="20"/>
              </w:rPr>
              <w:t>адекватный выбор основных продуктов и дополнительных ингредиентов, в том числе специй, приправ,</w:t>
            </w:r>
          </w:p>
          <w:p w:rsidR="004C1116" w:rsidRPr="00215F9F" w:rsidRDefault="0089317B" w:rsidP="00711CEC">
            <w:pPr>
              <w:pStyle w:val="aa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16D9" w:rsidRPr="00E85E49">
              <w:rPr>
                <w:rFonts w:ascii="Times New Roman" w:hAnsi="Times New Roman"/>
                <w:sz w:val="20"/>
                <w:szCs w:val="20"/>
              </w:rPr>
              <w:t>точное распознавание недоброкачественных продуктов;</w:t>
            </w:r>
          </w:p>
        </w:tc>
        <w:tc>
          <w:tcPr>
            <w:tcW w:w="2564" w:type="dxa"/>
            <w:shd w:val="clear" w:color="auto" w:fill="auto"/>
          </w:tcPr>
          <w:p w:rsidR="003716D9" w:rsidRPr="003716D9" w:rsidRDefault="003716D9" w:rsidP="00711CEC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</w:pPr>
            <w:r w:rsidRPr="003716D9"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>- оценка выполнения практических  работ;</w:t>
            </w:r>
          </w:p>
          <w:p w:rsidR="004C1116" w:rsidRPr="00215F9F" w:rsidRDefault="00215F9F" w:rsidP="00711CEC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lang w:bidi="ru-RU"/>
              </w:rPr>
              <w:t>- защиты практических работ</w:t>
            </w:r>
          </w:p>
        </w:tc>
      </w:tr>
    </w:tbl>
    <w:p w:rsidR="001C613B" w:rsidRPr="00D57D8A" w:rsidRDefault="001C613B" w:rsidP="00711CE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sectPr w:rsidR="001C613B" w:rsidRPr="00D57D8A" w:rsidSect="00CE097A">
      <w:footerReference w:type="default" r:id="rId8"/>
      <w:pgSz w:w="11906" w:h="16838"/>
      <w:pgMar w:top="1134" w:right="850" w:bottom="1134" w:left="1701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F6" w:rsidRDefault="004E59F6" w:rsidP="00726DCE">
      <w:pPr>
        <w:spacing w:after="0" w:line="240" w:lineRule="auto"/>
      </w:pPr>
      <w:r>
        <w:separator/>
      </w:r>
    </w:p>
  </w:endnote>
  <w:endnote w:type="continuationSeparator" w:id="0">
    <w:p w:rsidR="004E59F6" w:rsidRDefault="004E59F6" w:rsidP="007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F9F" w:rsidRPr="00122AA8" w:rsidRDefault="00CF4815">
        <w:pPr>
          <w:pStyle w:val="a7"/>
          <w:jc w:val="right"/>
          <w:rPr>
            <w:rFonts w:ascii="Times New Roman" w:hAnsi="Times New Roman" w:cs="Times New Roman"/>
          </w:rPr>
        </w:pPr>
        <w:r w:rsidRPr="00122AA8">
          <w:rPr>
            <w:rFonts w:ascii="Times New Roman" w:hAnsi="Times New Roman" w:cs="Times New Roman"/>
          </w:rPr>
          <w:fldChar w:fldCharType="begin"/>
        </w:r>
        <w:r w:rsidR="00215F9F" w:rsidRPr="00122AA8">
          <w:rPr>
            <w:rFonts w:ascii="Times New Roman" w:hAnsi="Times New Roman" w:cs="Times New Roman"/>
          </w:rPr>
          <w:instrText xml:space="preserve"> PAGE   \* MERGEFORMAT </w:instrText>
        </w:r>
        <w:r w:rsidRPr="00122AA8">
          <w:rPr>
            <w:rFonts w:ascii="Times New Roman" w:hAnsi="Times New Roman" w:cs="Times New Roman"/>
          </w:rPr>
          <w:fldChar w:fldCharType="separate"/>
        </w:r>
        <w:r w:rsidR="00711CEC">
          <w:rPr>
            <w:rFonts w:ascii="Times New Roman" w:hAnsi="Times New Roman" w:cs="Times New Roman"/>
            <w:noProof/>
          </w:rPr>
          <w:t>4</w:t>
        </w:r>
        <w:r w:rsidRPr="00122AA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F6" w:rsidRDefault="004E59F6" w:rsidP="00726DCE">
      <w:pPr>
        <w:spacing w:after="0" w:line="240" w:lineRule="auto"/>
      </w:pPr>
      <w:r>
        <w:separator/>
      </w:r>
    </w:p>
  </w:footnote>
  <w:footnote w:type="continuationSeparator" w:id="0">
    <w:p w:rsidR="004E59F6" w:rsidRDefault="004E59F6" w:rsidP="007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680"/>
    <w:multiLevelType w:val="multilevel"/>
    <w:tmpl w:val="2DFA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09016E"/>
    <w:multiLevelType w:val="hybridMultilevel"/>
    <w:tmpl w:val="87DA3E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2701"/>
    <w:multiLevelType w:val="hybridMultilevel"/>
    <w:tmpl w:val="ADCC0906"/>
    <w:lvl w:ilvl="0" w:tplc="F1A2589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D85738C"/>
    <w:multiLevelType w:val="hybridMultilevel"/>
    <w:tmpl w:val="9EA4A1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F74477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E2AE1"/>
    <w:multiLevelType w:val="hybridMultilevel"/>
    <w:tmpl w:val="68B0C27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3BA2661E"/>
    <w:multiLevelType w:val="hybridMultilevel"/>
    <w:tmpl w:val="B52CFEA0"/>
    <w:lvl w:ilvl="0" w:tplc="0F00F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B7F64"/>
    <w:multiLevelType w:val="hybridMultilevel"/>
    <w:tmpl w:val="9262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595C"/>
    <w:multiLevelType w:val="hybridMultilevel"/>
    <w:tmpl w:val="B07032F2"/>
    <w:lvl w:ilvl="0" w:tplc="0F00F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3C669D"/>
    <w:multiLevelType w:val="hybridMultilevel"/>
    <w:tmpl w:val="38B6E83A"/>
    <w:lvl w:ilvl="0" w:tplc="D64828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2D0DFA"/>
    <w:multiLevelType w:val="hybridMultilevel"/>
    <w:tmpl w:val="9D240C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35D73"/>
    <w:multiLevelType w:val="hybridMultilevel"/>
    <w:tmpl w:val="66B81F02"/>
    <w:lvl w:ilvl="0" w:tplc="BD562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7483A66"/>
    <w:multiLevelType w:val="hybridMultilevel"/>
    <w:tmpl w:val="1AEC0F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173C8"/>
    <w:multiLevelType w:val="hybridMultilevel"/>
    <w:tmpl w:val="0BA4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135"/>
    <w:multiLevelType w:val="hybridMultilevel"/>
    <w:tmpl w:val="B308AB1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64828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70531"/>
    <w:multiLevelType w:val="hybridMultilevel"/>
    <w:tmpl w:val="D46827E6"/>
    <w:lvl w:ilvl="0" w:tplc="D6482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87105"/>
    <w:multiLevelType w:val="multilevel"/>
    <w:tmpl w:val="5EBC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  <w:sz w:val="24"/>
      </w:rPr>
    </w:lvl>
  </w:abstractNum>
  <w:abstractNum w:abstractNumId="20">
    <w:nsid w:val="6E40623B"/>
    <w:multiLevelType w:val="hybridMultilevel"/>
    <w:tmpl w:val="A18E5066"/>
    <w:lvl w:ilvl="0" w:tplc="AEDCD77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2690CEBE">
      <w:numFmt w:val="none"/>
      <w:lvlText w:val=""/>
      <w:lvlJc w:val="left"/>
      <w:pPr>
        <w:tabs>
          <w:tab w:val="num" w:pos="360"/>
        </w:tabs>
      </w:pPr>
    </w:lvl>
    <w:lvl w:ilvl="2" w:tplc="C80886DC">
      <w:numFmt w:val="none"/>
      <w:lvlText w:val=""/>
      <w:lvlJc w:val="left"/>
      <w:pPr>
        <w:tabs>
          <w:tab w:val="num" w:pos="360"/>
        </w:tabs>
      </w:pPr>
    </w:lvl>
    <w:lvl w:ilvl="3" w:tplc="353A5F28">
      <w:numFmt w:val="none"/>
      <w:lvlText w:val=""/>
      <w:lvlJc w:val="left"/>
      <w:pPr>
        <w:tabs>
          <w:tab w:val="num" w:pos="360"/>
        </w:tabs>
      </w:pPr>
    </w:lvl>
    <w:lvl w:ilvl="4" w:tplc="1E282DEC">
      <w:numFmt w:val="none"/>
      <w:lvlText w:val=""/>
      <w:lvlJc w:val="left"/>
      <w:pPr>
        <w:tabs>
          <w:tab w:val="num" w:pos="360"/>
        </w:tabs>
      </w:pPr>
    </w:lvl>
    <w:lvl w:ilvl="5" w:tplc="3EB8783E">
      <w:numFmt w:val="none"/>
      <w:lvlText w:val=""/>
      <w:lvlJc w:val="left"/>
      <w:pPr>
        <w:tabs>
          <w:tab w:val="num" w:pos="360"/>
        </w:tabs>
      </w:pPr>
    </w:lvl>
    <w:lvl w:ilvl="6" w:tplc="842CEEC0">
      <w:numFmt w:val="none"/>
      <w:lvlText w:val=""/>
      <w:lvlJc w:val="left"/>
      <w:pPr>
        <w:tabs>
          <w:tab w:val="num" w:pos="360"/>
        </w:tabs>
      </w:pPr>
    </w:lvl>
    <w:lvl w:ilvl="7" w:tplc="CC7E71E8">
      <w:numFmt w:val="none"/>
      <w:lvlText w:val=""/>
      <w:lvlJc w:val="left"/>
      <w:pPr>
        <w:tabs>
          <w:tab w:val="num" w:pos="360"/>
        </w:tabs>
      </w:pPr>
    </w:lvl>
    <w:lvl w:ilvl="8" w:tplc="3502F84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0554E1"/>
    <w:multiLevelType w:val="hybridMultilevel"/>
    <w:tmpl w:val="263C3282"/>
    <w:lvl w:ilvl="0" w:tplc="0F00F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13"/>
  </w:num>
  <w:num w:numId="19">
    <w:abstractNumId w:val="0"/>
  </w:num>
  <w:num w:numId="20">
    <w:abstractNumId w:val="1"/>
  </w:num>
  <w:num w:numId="21">
    <w:abstractNumId w:val="9"/>
  </w:num>
  <w:num w:numId="22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9BA"/>
    <w:rsid w:val="00001F4D"/>
    <w:rsid w:val="00027CC7"/>
    <w:rsid w:val="0004293C"/>
    <w:rsid w:val="00090CA8"/>
    <w:rsid w:val="000A202D"/>
    <w:rsid w:val="000B1F72"/>
    <w:rsid w:val="000B2F2D"/>
    <w:rsid w:val="000C2A1A"/>
    <w:rsid w:val="000E2436"/>
    <w:rsid w:val="000F47E3"/>
    <w:rsid w:val="00122AA8"/>
    <w:rsid w:val="0019607E"/>
    <w:rsid w:val="001A7763"/>
    <w:rsid w:val="001B76AF"/>
    <w:rsid w:val="001C4437"/>
    <w:rsid w:val="001C613B"/>
    <w:rsid w:val="001E4BD5"/>
    <w:rsid w:val="00215F9F"/>
    <w:rsid w:val="00225F31"/>
    <w:rsid w:val="00236C61"/>
    <w:rsid w:val="00242130"/>
    <w:rsid w:val="00265B26"/>
    <w:rsid w:val="002A4F17"/>
    <w:rsid w:val="002A688F"/>
    <w:rsid w:val="00325ABE"/>
    <w:rsid w:val="00333064"/>
    <w:rsid w:val="003716D9"/>
    <w:rsid w:val="003723BA"/>
    <w:rsid w:val="00381564"/>
    <w:rsid w:val="0038310F"/>
    <w:rsid w:val="00392C97"/>
    <w:rsid w:val="003C2A86"/>
    <w:rsid w:val="003D1185"/>
    <w:rsid w:val="00416050"/>
    <w:rsid w:val="0041702D"/>
    <w:rsid w:val="00454958"/>
    <w:rsid w:val="00470783"/>
    <w:rsid w:val="004728C7"/>
    <w:rsid w:val="00486B05"/>
    <w:rsid w:val="004C1116"/>
    <w:rsid w:val="004C1B6B"/>
    <w:rsid w:val="004C6981"/>
    <w:rsid w:val="004E3882"/>
    <w:rsid w:val="004E59F6"/>
    <w:rsid w:val="004F2B21"/>
    <w:rsid w:val="0050251A"/>
    <w:rsid w:val="00506FBF"/>
    <w:rsid w:val="00535EB7"/>
    <w:rsid w:val="00542328"/>
    <w:rsid w:val="00543763"/>
    <w:rsid w:val="00543E40"/>
    <w:rsid w:val="0055178A"/>
    <w:rsid w:val="005A5904"/>
    <w:rsid w:val="005C4459"/>
    <w:rsid w:val="005E73BA"/>
    <w:rsid w:val="005E7D4E"/>
    <w:rsid w:val="005F74FD"/>
    <w:rsid w:val="006108FB"/>
    <w:rsid w:val="0066258C"/>
    <w:rsid w:val="00695167"/>
    <w:rsid w:val="006C5B11"/>
    <w:rsid w:val="006D0EC5"/>
    <w:rsid w:val="006F240B"/>
    <w:rsid w:val="00711CEC"/>
    <w:rsid w:val="007255B6"/>
    <w:rsid w:val="00726DCE"/>
    <w:rsid w:val="007356D1"/>
    <w:rsid w:val="00772E78"/>
    <w:rsid w:val="00781ADB"/>
    <w:rsid w:val="007C69BA"/>
    <w:rsid w:val="008063DF"/>
    <w:rsid w:val="0089317B"/>
    <w:rsid w:val="008C21D1"/>
    <w:rsid w:val="008F4A0B"/>
    <w:rsid w:val="0093545B"/>
    <w:rsid w:val="00991255"/>
    <w:rsid w:val="009A1428"/>
    <w:rsid w:val="009B47CD"/>
    <w:rsid w:val="009D4813"/>
    <w:rsid w:val="00A0759C"/>
    <w:rsid w:val="00A34BC4"/>
    <w:rsid w:val="00A35AED"/>
    <w:rsid w:val="00A71498"/>
    <w:rsid w:val="00A86EC6"/>
    <w:rsid w:val="00AB49D2"/>
    <w:rsid w:val="00AB787E"/>
    <w:rsid w:val="00AD628D"/>
    <w:rsid w:val="00AF0AF0"/>
    <w:rsid w:val="00B07F0B"/>
    <w:rsid w:val="00B12E23"/>
    <w:rsid w:val="00B44D91"/>
    <w:rsid w:val="00B513BF"/>
    <w:rsid w:val="00B5158F"/>
    <w:rsid w:val="00B81F73"/>
    <w:rsid w:val="00BC3486"/>
    <w:rsid w:val="00C043BE"/>
    <w:rsid w:val="00C7001A"/>
    <w:rsid w:val="00C9294D"/>
    <w:rsid w:val="00CA2E21"/>
    <w:rsid w:val="00CC3E60"/>
    <w:rsid w:val="00CE097A"/>
    <w:rsid w:val="00CF06FD"/>
    <w:rsid w:val="00CF4815"/>
    <w:rsid w:val="00D062E0"/>
    <w:rsid w:val="00D43915"/>
    <w:rsid w:val="00D57D8A"/>
    <w:rsid w:val="00D82E68"/>
    <w:rsid w:val="00DC67E5"/>
    <w:rsid w:val="00DD27EB"/>
    <w:rsid w:val="00E3380B"/>
    <w:rsid w:val="00E45213"/>
    <w:rsid w:val="00E53BD9"/>
    <w:rsid w:val="00E87941"/>
    <w:rsid w:val="00E91376"/>
    <w:rsid w:val="00EA4283"/>
    <w:rsid w:val="00EB311F"/>
    <w:rsid w:val="00EB40B6"/>
    <w:rsid w:val="00EC4BA3"/>
    <w:rsid w:val="00ED7597"/>
    <w:rsid w:val="00EE26B2"/>
    <w:rsid w:val="00F4486D"/>
    <w:rsid w:val="00F902AE"/>
    <w:rsid w:val="00F96596"/>
    <w:rsid w:val="00FA2243"/>
    <w:rsid w:val="00FA5B80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BA"/>
    <w:pPr>
      <w:spacing w:after="0" w:line="240" w:lineRule="auto"/>
    </w:pPr>
  </w:style>
  <w:style w:type="table" w:styleId="a4">
    <w:name w:val="Table Grid"/>
    <w:basedOn w:val="a1"/>
    <w:uiPriority w:val="59"/>
    <w:rsid w:val="007C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DCE"/>
  </w:style>
  <w:style w:type="paragraph" w:styleId="a7">
    <w:name w:val="footer"/>
    <w:basedOn w:val="a"/>
    <w:link w:val="a8"/>
    <w:uiPriority w:val="99"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DCE"/>
  </w:style>
  <w:style w:type="character" w:styleId="a9">
    <w:name w:val="Hyperlink"/>
    <w:basedOn w:val="a0"/>
    <w:rsid w:val="00DC67E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C67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7E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DC67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C6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67E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12pt">
    <w:name w:val="Заголовок №1 + 12 pt;Полужирный"/>
    <w:basedOn w:val="1"/>
    <w:rsid w:val="00DC6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C67E5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6">
    <w:name w:val="Основной текст (6)_"/>
    <w:basedOn w:val="a0"/>
    <w:link w:val="60"/>
    <w:rsid w:val="00DC67E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67E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6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C67E5"/>
    <w:pPr>
      <w:widowControl w:val="0"/>
      <w:shd w:val="clear" w:color="auto" w:fill="FFFFFF"/>
      <w:spacing w:before="180" w:after="0" w:line="283" w:lineRule="exact"/>
      <w:ind w:hanging="148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24pt">
    <w:name w:val="Заголовок №2 + 24 pt;Не полужирный"/>
    <w:basedOn w:val="22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99"/>
    <w:qFormat/>
    <w:rsid w:val="00236C61"/>
    <w:pPr>
      <w:ind w:left="720"/>
      <w:contextualSpacing/>
    </w:pPr>
  </w:style>
  <w:style w:type="paragraph" w:customStyle="1" w:styleId="ConsPlusNormal">
    <w:name w:val="ConsPlusNormal"/>
    <w:rsid w:val="00543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4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9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c17">
    <w:name w:val="c17"/>
    <w:basedOn w:val="a0"/>
    <w:rsid w:val="00AF0AF0"/>
  </w:style>
  <w:style w:type="character" w:customStyle="1" w:styleId="c0">
    <w:name w:val="c0"/>
    <w:basedOn w:val="a0"/>
    <w:rsid w:val="00AF0AF0"/>
  </w:style>
  <w:style w:type="character" w:customStyle="1" w:styleId="c4">
    <w:name w:val="c4"/>
    <w:basedOn w:val="a0"/>
    <w:rsid w:val="00AF0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4CA5-7800-40DB-A5EE-6A976F4E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УМР</cp:lastModifiedBy>
  <cp:revision>8</cp:revision>
  <cp:lastPrinted>2020-01-09T08:37:00Z</cp:lastPrinted>
  <dcterms:created xsi:type="dcterms:W3CDTF">2023-10-02T10:46:00Z</dcterms:created>
  <dcterms:modified xsi:type="dcterms:W3CDTF">2023-10-04T03:40:00Z</dcterms:modified>
</cp:coreProperties>
</file>