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C82C0A" w:rsidRDefault="000839AF" w:rsidP="00C82C0A">
      <w:pPr>
        <w:pStyle w:val="a8"/>
        <w:ind w:left="927"/>
        <w:jc w:val="center"/>
        <w:rPr>
          <w:b/>
          <w:caps/>
        </w:rPr>
      </w:pPr>
      <w:r w:rsidRPr="00C82C0A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C82C0A" w:rsidRDefault="000839AF" w:rsidP="00C82C0A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C82C0A">
        <w:tab/>
      </w:r>
      <w:r w:rsidR="00901A21" w:rsidRPr="00C82C0A">
        <w:rPr>
          <w:b/>
          <w:bCs/>
          <w:caps/>
        </w:rPr>
        <w:t xml:space="preserve">ОУД.01 Русский язык </w:t>
      </w:r>
    </w:p>
    <w:p w:rsidR="00901A21" w:rsidRPr="00C82C0A" w:rsidRDefault="00901A21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tbl>
      <w:tblPr>
        <w:tblStyle w:val="af4"/>
        <w:tblW w:w="15134" w:type="dxa"/>
        <w:tblLook w:val="04A0"/>
      </w:tblPr>
      <w:tblGrid>
        <w:gridCol w:w="2117"/>
        <w:gridCol w:w="7054"/>
        <w:gridCol w:w="5963"/>
      </w:tblGrid>
      <w:tr w:rsidR="00390BE0" w:rsidRPr="00C82C0A" w:rsidTr="001D6A3B">
        <w:tc>
          <w:tcPr>
            <w:tcW w:w="1809" w:type="dxa"/>
            <w:vMerge w:val="restart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Cs w:val="24"/>
              </w:rPr>
            </w:pPr>
            <w:r w:rsidRPr="00C82C0A">
              <w:rPr>
                <w:szCs w:val="24"/>
              </w:rPr>
              <w:t>ОК</w:t>
            </w:r>
          </w:p>
        </w:tc>
        <w:tc>
          <w:tcPr>
            <w:tcW w:w="13325" w:type="dxa"/>
            <w:gridSpan w:val="2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Cs w:val="24"/>
              </w:rPr>
            </w:pPr>
            <w:r w:rsidRPr="00C82C0A">
              <w:rPr>
                <w:b/>
                <w:w w:val="90"/>
                <w:szCs w:val="24"/>
              </w:rPr>
              <w:t>Планируемые</w:t>
            </w:r>
            <w:r w:rsidRPr="00C82C0A">
              <w:rPr>
                <w:b/>
                <w:spacing w:val="26"/>
                <w:szCs w:val="24"/>
              </w:rPr>
              <w:t xml:space="preserve"> </w:t>
            </w:r>
            <w:r w:rsidRPr="00C82C0A">
              <w:rPr>
                <w:b/>
                <w:w w:val="90"/>
                <w:szCs w:val="24"/>
              </w:rPr>
              <w:t>результаты</w:t>
            </w:r>
            <w:r w:rsidRPr="00C82C0A">
              <w:rPr>
                <w:b/>
                <w:spacing w:val="26"/>
                <w:szCs w:val="24"/>
              </w:rPr>
              <w:t xml:space="preserve"> </w:t>
            </w:r>
            <w:r w:rsidRPr="00C82C0A">
              <w:rPr>
                <w:b/>
                <w:w w:val="90"/>
                <w:szCs w:val="24"/>
              </w:rPr>
              <w:t>освоения</w:t>
            </w:r>
            <w:r w:rsidRPr="00C82C0A">
              <w:rPr>
                <w:b/>
                <w:spacing w:val="25"/>
                <w:szCs w:val="24"/>
              </w:rPr>
              <w:t xml:space="preserve"> </w:t>
            </w:r>
            <w:r w:rsidRPr="00C82C0A">
              <w:rPr>
                <w:b/>
                <w:spacing w:val="-2"/>
                <w:w w:val="90"/>
                <w:szCs w:val="24"/>
              </w:rPr>
              <w:t>дисциплины</w:t>
            </w:r>
          </w:p>
        </w:tc>
      </w:tr>
      <w:tr w:rsidR="00390BE0" w:rsidRPr="00C82C0A" w:rsidTr="001D6A3B">
        <w:tc>
          <w:tcPr>
            <w:tcW w:w="1809" w:type="dxa"/>
            <w:vMerge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Cs w:val="24"/>
              </w:rPr>
            </w:pPr>
            <w:r w:rsidRPr="00C82C0A">
              <w:rPr>
                <w:b/>
                <w:szCs w:val="24"/>
              </w:rPr>
              <w:t>Общие</w:t>
            </w:r>
          </w:p>
        </w:tc>
        <w:tc>
          <w:tcPr>
            <w:tcW w:w="6095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Cs w:val="24"/>
              </w:rPr>
            </w:pPr>
            <w:r w:rsidRPr="00C82C0A">
              <w:rPr>
                <w:b/>
                <w:w w:val="90"/>
                <w:szCs w:val="24"/>
              </w:rPr>
              <w:t>Дисциплинарные</w:t>
            </w:r>
            <w:r w:rsidRPr="00C82C0A">
              <w:rPr>
                <w:b/>
                <w:spacing w:val="35"/>
                <w:szCs w:val="24"/>
              </w:rPr>
              <w:t xml:space="preserve"> </w:t>
            </w:r>
            <w:r w:rsidRPr="00C82C0A">
              <w:rPr>
                <w:b/>
                <w:spacing w:val="-2"/>
                <w:szCs w:val="24"/>
              </w:rPr>
              <w:t>(предметные)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взаимодействовать</w:t>
            </w:r>
            <w:r w:rsidRPr="00C82C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коллективе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7230" w:type="dxa"/>
          </w:tcPr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C82C0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саморазвитию,</w:t>
            </w:r>
            <w:r w:rsidRPr="00C82C0A"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Pr="00C82C0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самоопределению;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689"/>
                <w:tab w:val="left" w:pos="31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навыками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учебно-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исследовательской,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проектной</w:t>
            </w:r>
            <w:r w:rsidRPr="00C82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социальной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деятельности;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701"/>
                <w:tab w:val="left" w:pos="3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Овладение</w:t>
            </w: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универсальными</w:t>
            </w: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коммуникативными</w:t>
            </w: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действиями: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808080"/>
                <w:spacing w:val="-6"/>
                <w:sz w:val="24"/>
                <w:szCs w:val="24"/>
              </w:rPr>
              <w:t>б)</w:t>
            </w:r>
            <w:r w:rsidRPr="00C82C0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совместная</w:t>
            </w:r>
            <w:r w:rsidRPr="00C82C0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преимущества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командной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индивидуальной</w:t>
            </w:r>
            <w:r w:rsidRPr="00C82C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работы;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590"/>
                <w:tab w:val="left" w:pos="2047"/>
                <w:tab w:val="left" w:pos="2918"/>
                <w:tab w:val="left" w:pos="4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совместной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деятельности,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905"/>
                <w:tab w:val="left" w:pos="2234"/>
                <w:tab w:val="left" w:pos="4063"/>
                <w:tab w:val="left" w:pos="5172"/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Организовывать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координировать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достижению:</w:t>
            </w:r>
            <w:r w:rsidRPr="00C82C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82C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82C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C82C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распределять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 с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учетом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мнений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участников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обсуждать результаты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совместной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работы;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-координировать</w:t>
            </w:r>
            <w:r w:rsidRPr="00C82C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82C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C82C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реального</w:t>
            </w:r>
            <w:proofErr w:type="gramEnd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виртуального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комбинированного 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взаимодействия;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позитивное</w:t>
            </w:r>
            <w:r w:rsidRPr="00C82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стратегическое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поведение</w:t>
            </w:r>
            <w:r w:rsidRPr="00C82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516"/>
                <w:tab w:val="left" w:pos="2913"/>
                <w:tab w:val="left" w:pos="4272"/>
                <w:tab w:val="left" w:pos="5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</w:t>
            </w:r>
            <w:proofErr w:type="gramEnd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проявлять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воображение,</w:t>
            </w:r>
            <w:r w:rsidRPr="00C82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быть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инициативным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Овладение</w:t>
            </w:r>
            <w:r w:rsidRPr="00C82C0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универсальными</w:t>
            </w:r>
            <w:r w:rsidRPr="00C82C0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регулятивными</w:t>
            </w:r>
            <w:r w:rsidRPr="00C82C0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действиями: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принятие</w:t>
            </w:r>
            <w:r w:rsidRPr="00C82C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себя</w:t>
            </w:r>
            <w:r w:rsidRPr="00C82C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других</w:t>
            </w:r>
            <w:r w:rsidRPr="00C82C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людей: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82C0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Pr="00C82C0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Pr="00C82C0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C82C0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C82C0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анализе</w:t>
            </w:r>
            <w:r w:rsidRPr="00C82C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результатов</w:t>
            </w:r>
            <w:r w:rsidRPr="00C82C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деятельности;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признавать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свое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право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других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людей на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ошибки;</w:t>
            </w:r>
          </w:p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способность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позиции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человека;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способность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позиции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другого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человека;</w:t>
            </w:r>
          </w:p>
        </w:tc>
        <w:tc>
          <w:tcPr>
            <w:tcW w:w="6095" w:type="dxa"/>
          </w:tcPr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Pr="00C82C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создавать</w:t>
            </w:r>
            <w:r w:rsidRPr="00C82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</w:t>
            </w:r>
            <w:r w:rsidRPr="00C82C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монологические</w:t>
            </w:r>
            <w:r w:rsidRPr="00C82C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диалогические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Pr="00C82C0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C82C0A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C82C0A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Pr="00C82C0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употреблять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</w:t>
            </w:r>
            <w:r w:rsidRPr="00C82C0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C82C0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82C0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C82C0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ситуацией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(объем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монологических</w:t>
            </w:r>
            <w:r w:rsidRPr="00C82C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82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слов, объем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диалогического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высказывания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не менее 7-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реплик);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выступать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публично,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представлять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565"/>
                <w:tab w:val="left" w:pos="4606"/>
                <w:tab w:val="left" w:pos="5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учебно-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исследовательской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деятельности;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информационно-коммуникационные</w:t>
            </w:r>
            <w:r w:rsidRPr="00C82C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инструменты</w:t>
            </w:r>
            <w:r w:rsidRPr="00C82C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ресурсы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решения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учебных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задач;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сформировать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представления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C82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аспектах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  <w:r w:rsidRPr="00C82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речи: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нормативном,</w:t>
            </w:r>
            <w:r w:rsidRPr="00C82C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коммуникативном</w:t>
            </w:r>
            <w:r w:rsidRPr="00C82C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этическом;</w:t>
            </w:r>
            <w:r w:rsidRPr="00C82C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сформировать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номах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современного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русского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литературного языка и их основных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видах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(орфоэпические,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лексические, грамматические, стилистические;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529"/>
                <w:tab w:val="left" w:pos="2602"/>
                <w:tab w:val="left" w:pos="3478"/>
                <w:tab w:val="left" w:pos="5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современного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русского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82C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корректировать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письменные</w:t>
            </w:r>
            <w:r w:rsidRPr="00C82C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высказывания;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обобщать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знания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орфографии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пунктуации,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Pr="00C82C0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практике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письма;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</w:t>
            </w:r>
            <w:r w:rsidRPr="00C82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работать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</w:t>
            </w:r>
            <w:r w:rsidRPr="00C82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словарями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справочниками,</w:t>
            </w:r>
            <w:r w:rsidRPr="00C82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Pr="00C82C0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академическими</w:t>
            </w:r>
            <w:r w:rsidRPr="00C82C0A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Pr="00C82C0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справочниками</w:t>
            </w:r>
            <w:r w:rsidRPr="00C82C0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электронном</w:t>
            </w:r>
            <w:r w:rsidRPr="00C82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формат</w:t>
            </w:r>
            <w:proofErr w:type="gramEnd"/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82C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</w:t>
            </w:r>
            <w:r w:rsidRPr="00C82C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русского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речевого</w:t>
            </w:r>
            <w:r w:rsidRPr="00C82C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этикета</w:t>
            </w:r>
            <w:r w:rsidRPr="00C82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культурной</w:t>
            </w:r>
            <w:proofErr w:type="gramEnd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учебно-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научной</w:t>
            </w:r>
          </w:p>
          <w:p w:rsidR="00390BE0" w:rsidRPr="00C82C0A" w:rsidRDefault="00390BE0" w:rsidP="00C82C0A">
            <w:pPr>
              <w:pStyle w:val="TableParagraph"/>
              <w:tabs>
                <w:tab w:val="left" w:pos="1150"/>
                <w:tab w:val="left" w:pos="2083"/>
                <w:tab w:val="left" w:pos="3223"/>
                <w:tab w:val="left" w:pos="3554"/>
                <w:tab w:val="left" w:pos="5194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Деловой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сферах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общения,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повседневном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общении, </w:t>
            </w:r>
            <w:proofErr w:type="spellStart"/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интернет-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коммуникации</w:t>
            </w:r>
            <w:proofErr w:type="spellEnd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ОК 05. Осуществлять устную</w:t>
            </w:r>
            <w:r w:rsidRPr="00C82C0A">
              <w:rPr>
                <w:spacing w:val="-14"/>
                <w:szCs w:val="24"/>
              </w:rPr>
              <w:t xml:space="preserve"> </w:t>
            </w:r>
            <w:r w:rsidRPr="00C82C0A">
              <w:rPr>
                <w:szCs w:val="24"/>
              </w:rPr>
              <w:t>и</w:t>
            </w:r>
            <w:r w:rsidRPr="00C82C0A">
              <w:rPr>
                <w:spacing w:val="-14"/>
                <w:szCs w:val="24"/>
              </w:rPr>
              <w:t xml:space="preserve"> </w:t>
            </w:r>
            <w:r w:rsidRPr="00C82C0A">
              <w:rPr>
                <w:szCs w:val="24"/>
              </w:rPr>
              <w:t xml:space="preserve">письменную коммуникацию на </w:t>
            </w:r>
            <w:r w:rsidRPr="00C82C0A">
              <w:rPr>
                <w:spacing w:val="-2"/>
                <w:szCs w:val="24"/>
              </w:rPr>
              <w:t xml:space="preserve">государственном </w:t>
            </w:r>
            <w:r w:rsidRPr="00C82C0A">
              <w:rPr>
                <w:szCs w:val="24"/>
              </w:rPr>
              <w:t xml:space="preserve">языке Российской Федерации с учетом </w:t>
            </w:r>
            <w:r w:rsidRPr="00C82C0A">
              <w:rPr>
                <w:spacing w:val="-2"/>
                <w:szCs w:val="24"/>
              </w:rPr>
              <w:t xml:space="preserve">особенностей </w:t>
            </w:r>
            <w:r w:rsidRPr="00C82C0A">
              <w:rPr>
                <w:szCs w:val="24"/>
              </w:rPr>
              <w:t xml:space="preserve">социального и </w:t>
            </w:r>
            <w:r w:rsidRPr="00C82C0A">
              <w:rPr>
                <w:spacing w:val="-4"/>
                <w:szCs w:val="24"/>
              </w:rPr>
              <w:t>культурного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контекста</w:t>
            </w:r>
          </w:p>
        </w:tc>
        <w:tc>
          <w:tcPr>
            <w:tcW w:w="7230" w:type="dxa"/>
          </w:tcPr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области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эстетического</w:t>
            </w:r>
            <w:r w:rsidRPr="00C82C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воспитания: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51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эстетическое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отношение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миру,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включая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эстетику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быта,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научного и технического творчества, спорта, труда и общественных отношений;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78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способность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воспринимать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искусства,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традиции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творчество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своего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других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народов,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ощущать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 искусства;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Pr="00C82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общества отечественного и мирового искусства, этнических культурных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48"/>
                <w:tab w:val="left" w:pos="1701"/>
                <w:tab w:val="left" w:pos="3900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готовность к самовыражению в разных видах искусства,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личности; 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48"/>
                <w:tab w:val="left" w:pos="1701"/>
                <w:tab w:val="left" w:pos="3900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Овладение</w:t>
            </w: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универсальным</w:t>
            </w:r>
            <w:proofErr w:type="gramEnd"/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коммуникативными </w:t>
            </w: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действиями: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а)</w:t>
            </w:r>
            <w:r w:rsidRPr="00C82C0A">
              <w:rPr>
                <w:rFonts w:ascii="Times New Roman" w:hAnsi="Times New Roman" w:cs="Times New Roman"/>
                <w:b/>
                <w:color w:val="808080"/>
                <w:spacing w:val="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общение: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коммуникации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C82C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всех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сферах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жизни;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67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конфликты;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3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r w:rsidRPr="00C82C0A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r w:rsidRPr="00C82C0A">
              <w:rPr>
                <w:rFonts w:ascii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C82C0A">
              <w:rPr>
                <w:rFonts w:ascii="Times New Roman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C82C0A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 w:rsidRPr="00C82C0A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C82C0A">
              <w:rPr>
                <w:rFonts w:ascii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использованием</w:t>
            </w:r>
            <w:r w:rsidRPr="00C82C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языковых</w:t>
            </w:r>
            <w:r w:rsidRPr="00C82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средств;</w:t>
            </w:r>
          </w:p>
        </w:tc>
        <w:tc>
          <w:tcPr>
            <w:tcW w:w="6095" w:type="dxa"/>
          </w:tcPr>
          <w:p w:rsidR="00390BE0" w:rsidRPr="00C82C0A" w:rsidRDefault="00390BE0" w:rsidP="00C82C0A">
            <w:pPr>
              <w:pStyle w:val="TableParagraph"/>
              <w:tabs>
                <w:tab w:val="left" w:pos="242"/>
                <w:tab w:val="left" w:pos="2119"/>
                <w:tab w:val="left" w:pos="3847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сформировать представления о функциях русского языка в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мире (государственный язык Российской Федерации, язык межнационального общения, один из мировых языков); о русском языке как духовно-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нравственной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культурной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ценности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многонационального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народа России; о взаимосвязи языка и культуры, языка и истории,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традиционных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российских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духовно-нравственных </w:t>
            </w: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ценностей;</w:t>
            </w:r>
            <w:proofErr w:type="gramEnd"/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сформировать ценностное отношение к русскому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языку;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Cs w:val="24"/>
              </w:rPr>
            </w:pPr>
            <w:r w:rsidRPr="00C82C0A">
              <w:rPr>
                <w:szCs w:val="24"/>
              </w:rPr>
              <w:t xml:space="preserve">сформировать знаний о признаках текста, его структуре, </w:t>
            </w:r>
            <w:r w:rsidRPr="00C82C0A">
              <w:rPr>
                <w:spacing w:val="-4"/>
                <w:szCs w:val="24"/>
              </w:rPr>
              <w:t>видах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информации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в</w:t>
            </w:r>
            <w:r w:rsidRPr="00C82C0A">
              <w:rPr>
                <w:spacing w:val="-9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тексте;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уметь</w:t>
            </w:r>
            <w:r w:rsidRPr="00C82C0A">
              <w:rPr>
                <w:spacing w:val="-9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понимать,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 xml:space="preserve">анализировать </w:t>
            </w:r>
            <w:r w:rsidRPr="00C82C0A">
              <w:rPr>
                <w:szCs w:val="24"/>
              </w:rPr>
              <w:t>и комментировать основную и дополнительную, явную и скрытую (</w:t>
            </w:r>
            <w:proofErr w:type="spellStart"/>
            <w:r w:rsidRPr="00C82C0A">
              <w:rPr>
                <w:szCs w:val="24"/>
              </w:rPr>
              <w:t>подтекстовую</w:t>
            </w:r>
            <w:proofErr w:type="spellEnd"/>
            <w:r w:rsidRPr="00C82C0A">
              <w:rPr>
                <w:szCs w:val="24"/>
              </w:rPr>
              <w:t xml:space="preserve">) информацию текстов, воспринимаемых зрительно и (или) на слух; выявлять логико-смысловые отношения между предложениями в </w:t>
            </w:r>
            <w:r w:rsidRPr="00C82C0A">
              <w:rPr>
                <w:spacing w:val="-4"/>
                <w:szCs w:val="24"/>
              </w:rPr>
              <w:t xml:space="preserve">тексте; создавать тексты разных функционально-смысловых </w:t>
            </w:r>
            <w:r w:rsidRPr="00C82C0A">
              <w:rPr>
                <w:szCs w:val="24"/>
              </w:rPr>
              <w:t>типов; тексты научного, публицистического, официальн</w:t>
            </w:r>
            <w:proofErr w:type="gramStart"/>
            <w:r w:rsidRPr="00C82C0A">
              <w:rPr>
                <w:szCs w:val="24"/>
              </w:rPr>
              <w:t>о-</w:t>
            </w:r>
            <w:proofErr w:type="gramEnd"/>
            <w:r w:rsidRPr="00C82C0A">
              <w:rPr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делового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стилей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разных</w:t>
            </w:r>
            <w:r w:rsidRPr="00C82C0A">
              <w:rPr>
                <w:spacing w:val="-9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жанров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(объем</w:t>
            </w:r>
            <w:r w:rsidRPr="00C82C0A">
              <w:rPr>
                <w:spacing w:val="-9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сочинения</w:t>
            </w:r>
            <w:r w:rsidRPr="00C82C0A">
              <w:rPr>
                <w:spacing w:val="-10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>не</w:t>
            </w:r>
            <w:r w:rsidRPr="00C82C0A">
              <w:rPr>
                <w:spacing w:val="-9"/>
                <w:szCs w:val="24"/>
              </w:rPr>
              <w:t xml:space="preserve"> </w:t>
            </w:r>
            <w:r w:rsidRPr="00C82C0A">
              <w:rPr>
                <w:spacing w:val="-4"/>
                <w:szCs w:val="24"/>
              </w:rPr>
              <w:t xml:space="preserve">менее </w:t>
            </w:r>
            <w:r w:rsidRPr="00C82C0A">
              <w:rPr>
                <w:szCs w:val="24"/>
              </w:rPr>
              <w:t>150 слов);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Cs w:val="24"/>
              </w:rPr>
            </w:pPr>
            <w:r w:rsidRPr="00C82C0A">
              <w:rPr>
                <w:spacing w:val="-2"/>
                <w:szCs w:val="24"/>
              </w:rPr>
              <w:t>ОК</w:t>
            </w:r>
            <w:r w:rsidRPr="00C82C0A">
              <w:rPr>
                <w:spacing w:val="-12"/>
                <w:szCs w:val="24"/>
              </w:rPr>
              <w:t xml:space="preserve"> </w:t>
            </w:r>
            <w:r w:rsidRPr="00C82C0A">
              <w:rPr>
                <w:spacing w:val="-2"/>
                <w:szCs w:val="24"/>
              </w:rPr>
              <w:t>09.</w:t>
            </w:r>
            <w:r w:rsidRPr="00C82C0A">
              <w:rPr>
                <w:spacing w:val="-12"/>
                <w:szCs w:val="24"/>
              </w:rPr>
              <w:t xml:space="preserve"> </w:t>
            </w:r>
            <w:r w:rsidRPr="00C82C0A">
              <w:rPr>
                <w:spacing w:val="-2"/>
                <w:szCs w:val="24"/>
              </w:rPr>
              <w:t xml:space="preserve">Пользоваться профессиональной </w:t>
            </w:r>
            <w:r w:rsidRPr="00C82C0A">
              <w:rPr>
                <w:szCs w:val="24"/>
              </w:rPr>
              <w:t xml:space="preserve">документацией на государственном и </w:t>
            </w:r>
            <w:r w:rsidRPr="00C82C0A">
              <w:rPr>
                <w:spacing w:val="-6"/>
                <w:szCs w:val="24"/>
              </w:rPr>
              <w:t>иностранном</w:t>
            </w:r>
            <w:r w:rsidRPr="00C82C0A">
              <w:rPr>
                <w:spacing w:val="-8"/>
                <w:szCs w:val="24"/>
              </w:rPr>
              <w:t xml:space="preserve"> </w:t>
            </w:r>
            <w:r w:rsidRPr="00C82C0A">
              <w:rPr>
                <w:spacing w:val="-6"/>
                <w:szCs w:val="24"/>
              </w:rPr>
              <w:lastRenderedPageBreak/>
              <w:t>языках</w:t>
            </w:r>
          </w:p>
        </w:tc>
        <w:tc>
          <w:tcPr>
            <w:tcW w:w="7230" w:type="dxa"/>
          </w:tcPr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мотивации к обучению и личностному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развитию;</w:t>
            </w:r>
          </w:p>
          <w:p w:rsidR="00390BE0" w:rsidRPr="00C82C0A" w:rsidRDefault="00390BE0" w:rsidP="00C82C0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области</w:t>
            </w:r>
            <w:r w:rsidRPr="00C82C0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ценности</w:t>
            </w:r>
            <w:r w:rsidRPr="00C82C0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научного познания:</w:t>
            </w:r>
          </w:p>
          <w:p w:rsidR="00390BE0" w:rsidRPr="00C82C0A" w:rsidRDefault="00390BE0" w:rsidP="00C82C0A">
            <w:pPr>
              <w:pStyle w:val="TableParagraph"/>
              <w:tabs>
                <w:tab w:val="left" w:pos="312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мировоззрения,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соответствующего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65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совершенствование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языковой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читательской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 как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</w:t>
            </w:r>
            <w:r w:rsidRPr="00C82C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людьми</w:t>
            </w:r>
            <w:r w:rsidRPr="00C82C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познания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мира;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>б) базовые исследовательские действия: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 целенаправленный  поиск  переноса средств и способов действия в профессиональную среду</w:t>
            </w:r>
          </w:p>
        </w:tc>
        <w:tc>
          <w:tcPr>
            <w:tcW w:w="6095" w:type="dxa"/>
          </w:tcPr>
          <w:p w:rsidR="00390BE0" w:rsidRPr="00C82C0A" w:rsidRDefault="00390BE0" w:rsidP="00C82C0A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информационно-смысловой</w:t>
            </w:r>
            <w:proofErr w:type="gramEnd"/>
          </w:p>
          <w:p w:rsidR="00390BE0" w:rsidRPr="00C82C0A" w:rsidRDefault="00390BE0" w:rsidP="00C82C0A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переработки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прочитанных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прослушанных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текстов,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включая</w:t>
            </w:r>
            <w:r w:rsidRPr="00C82C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гипертекст,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графику,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82C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(объем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C82C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C82C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– 450-500 слов; объем прослушанного или прочитанного текста для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пересказа от 250 до 300 слов); уметь создавать вторичные тексты (тезисы, аннотация, отзыв, рецензия и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другое);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328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обобщить знания о языке как системе, его основных единицах и уровнях: обогащение словарного запаса, расширение</w:t>
            </w:r>
            <w:r w:rsidRPr="00C82C0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C82C0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C82C0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82C0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языковых</w:t>
            </w:r>
            <w:r w:rsidRPr="00C82C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средств;</w:t>
            </w:r>
            <w:r w:rsidRPr="00C82C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Pr="00C82C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</w:t>
            </w:r>
            <w:r w:rsidRPr="00C82C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единицы</w:t>
            </w:r>
            <w:r w:rsidRPr="00C82C0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уровней,</w:t>
            </w:r>
            <w:r w:rsidRPr="00C82C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тексты</w:t>
            </w:r>
            <w:r w:rsidRPr="00C82C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разных</w:t>
            </w:r>
            <w:r w:rsidRPr="00C82C0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функционально-смысловых</w:t>
            </w:r>
            <w:r w:rsidRPr="00C82C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типов,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390BE0" w:rsidRPr="00C82C0A" w:rsidRDefault="00390BE0" w:rsidP="00C82C0A">
            <w:pPr>
              <w:pStyle w:val="TableParagraph"/>
              <w:tabs>
                <w:tab w:val="left" w:pos="242"/>
                <w:tab w:val="left" w:pos="2119"/>
                <w:tab w:val="left" w:pos="3847"/>
              </w:tabs>
              <w:ind w:right="9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</w:tbl>
    <w:p w:rsidR="00390BE0" w:rsidRPr="00C82C0A" w:rsidRDefault="00390BE0" w:rsidP="00C82C0A">
      <w:pPr>
        <w:pStyle w:val="a8"/>
        <w:shd w:val="clear" w:color="auto" w:fill="FFFFFF"/>
        <w:ind w:left="567"/>
        <w:rPr>
          <w:b/>
          <w:bCs/>
        </w:rPr>
      </w:pPr>
    </w:p>
    <w:p w:rsidR="00390BE0" w:rsidRPr="00C82C0A" w:rsidRDefault="00390BE0" w:rsidP="00C82C0A">
      <w:pPr>
        <w:pStyle w:val="a8"/>
        <w:shd w:val="clear" w:color="auto" w:fill="FFFFFF"/>
        <w:ind w:left="567"/>
        <w:rPr>
          <w:b/>
          <w:bCs/>
        </w:rPr>
      </w:pPr>
    </w:p>
    <w:p w:rsidR="00390BE0" w:rsidRPr="00C82C0A" w:rsidRDefault="00390BE0" w:rsidP="00C82C0A">
      <w:pPr>
        <w:pStyle w:val="a8"/>
        <w:shd w:val="clear" w:color="auto" w:fill="FFFFFF"/>
        <w:ind w:left="567"/>
        <w:rPr>
          <w:b/>
          <w:bCs/>
        </w:rPr>
        <w:sectPr w:rsidR="00390BE0" w:rsidRPr="00C82C0A" w:rsidSect="001D6A3B">
          <w:pgSz w:w="16840" w:h="11910" w:orient="landscape"/>
          <w:pgMar w:top="1599" w:right="1060" w:bottom="743" w:left="1202" w:header="0" w:footer="1002" w:gutter="0"/>
          <w:cols w:space="720"/>
        </w:sectPr>
      </w:pPr>
    </w:p>
    <w:p w:rsidR="00390BE0" w:rsidRPr="00C82C0A" w:rsidRDefault="00390BE0" w:rsidP="00C82C0A">
      <w:pPr>
        <w:pStyle w:val="a8"/>
        <w:shd w:val="clear" w:color="auto" w:fill="FFFFFF"/>
        <w:ind w:left="567"/>
        <w:rPr>
          <w:b/>
          <w:bCs/>
        </w:rPr>
      </w:pPr>
    </w:p>
    <w:p w:rsidR="00390BE0" w:rsidRPr="00C82C0A" w:rsidRDefault="00390BE0" w:rsidP="00C82C0A">
      <w:pPr>
        <w:shd w:val="clear" w:color="auto" w:fill="FFFFFF"/>
        <w:jc w:val="center"/>
        <w:rPr>
          <w:b/>
          <w:bCs/>
        </w:rPr>
      </w:pPr>
      <w:r w:rsidRPr="00C82C0A">
        <w:rPr>
          <w:b/>
          <w:bCs/>
        </w:rPr>
        <w:t>2. СТРУКТУРА И СОДЕРЖАНИЕ УЧЕБНОЙ ДИСЦИПЛИНЫ</w:t>
      </w:r>
    </w:p>
    <w:p w:rsidR="00390BE0" w:rsidRPr="00C82C0A" w:rsidRDefault="00390BE0" w:rsidP="00C82C0A">
      <w:pPr>
        <w:shd w:val="clear" w:color="auto" w:fill="FFFFFF"/>
        <w:rPr>
          <w:b/>
          <w:bCs/>
        </w:rPr>
      </w:pPr>
      <w:r w:rsidRPr="00C82C0A">
        <w:rPr>
          <w:b/>
          <w:bCs/>
        </w:rPr>
        <w:t>2.1. Объем учебной дисциплины и виды учебной работы</w:t>
      </w:r>
    </w:p>
    <w:p w:rsidR="00390BE0" w:rsidRPr="00C82C0A" w:rsidRDefault="00390BE0" w:rsidP="00C82C0A">
      <w:pPr>
        <w:shd w:val="clear" w:color="auto" w:fill="FFFFFF"/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9"/>
        <w:gridCol w:w="2551"/>
      </w:tblGrid>
      <w:tr w:rsidR="00390BE0" w:rsidRPr="00C82C0A" w:rsidTr="001D6A3B">
        <w:trPr>
          <w:trHeight w:val="321"/>
        </w:trPr>
        <w:tc>
          <w:tcPr>
            <w:tcW w:w="7089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jc w:val="center"/>
            </w:pPr>
            <w:r w:rsidRPr="00C82C0A">
              <w:rPr>
                <w:b/>
                <w:bCs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jc w:val="center"/>
            </w:pPr>
            <w:r w:rsidRPr="00C82C0A">
              <w:rPr>
                <w:b/>
                <w:bCs/>
                <w:iCs/>
              </w:rPr>
              <w:t>Объем часов</w:t>
            </w:r>
          </w:p>
        </w:tc>
      </w:tr>
      <w:tr w:rsidR="00390BE0" w:rsidRPr="00C82C0A" w:rsidTr="001D6A3B">
        <w:trPr>
          <w:trHeight w:val="403"/>
        </w:trPr>
        <w:tc>
          <w:tcPr>
            <w:tcW w:w="7089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</w:rPr>
              <w:t>108</w:t>
            </w:r>
          </w:p>
        </w:tc>
      </w:tr>
      <w:tr w:rsidR="00390BE0" w:rsidRPr="00C82C0A" w:rsidTr="001D6A3B">
        <w:trPr>
          <w:trHeight w:val="423"/>
        </w:trPr>
        <w:tc>
          <w:tcPr>
            <w:tcW w:w="7089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rPr>
                <w:b/>
                <w:bCs/>
              </w:rPr>
              <w:t>Аудиторная нагрузка</w:t>
            </w:r>
          </w:p>
        </w:tc>
        <w:tc>
          <w:tcPr>
            <w:tcW w:w="2551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</w:rPr>
              <w:t>72</w:t>
            </w:r>
          </w:p>
        </w:tc>
      </w:tr>
      <w:tr w:rsidR="00390BE0" w:rsidRPr="00C82C0A" w:rsidTr="001D6A3B">
        <w:trPr>
          <w:trHeight w:val="465"/>
        </w:trPr>
        <w:tc>
          <w:tcPr>
            <w:tcW w:w="7089" w:type="dxa"/>
            <w:shd w:val="clear" w:color="auto" w:fill="FFFFFF"/>
          </w:tcPr>
          <w:p w:rsidR="00390BE0" w:rsidRPr="00C82C0A" w:rsidRDefault="00390BE0" w:rsidP="00C82C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  <w:r w:rsidRPr="00C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(всего)</w:t>
            </w:r>
            <w:r w:rsidRPr="00C82C0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390BE0" w:rsidRPr="00C82C0A" w:rsidRDefault="00390BE0" w:rsidP="00C82C0A">
            <w:pPr>
              <w:shd w:val="clear" w:color="auto" w:fill="FFFFFF"/>
            </w:pPr>
          </w:p>
        </w:tc>
        <w:tc>
          <w:tcPr>
            <w:tcW w:w="2551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</w:rPr>
              <w:t>18</w:t>
            </w:r>
          </w:p>
        </w:tc>
      </w:tr>
      <w:tr w:rsidR="00390BE0" w:rsidRPr="00C82C0A" w:rsidTr="001D6A3B">
        <w:trPr>
          <w:trHeight w:val="465"/>
        </w:trPr>
        <w:tc>
          <w:tcPr>
            <w:tcW w:w="9640" w:type="dxa"/>
            <w:gridSpan w:val="2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rPr>
                <w:b/>
              </w:rPr>
            </w:pPr>
            <w:r w:rsidRPr="00C82C0A">
              <w:rPr>
                <w:b/>
                <w:bCs/>
              </w:rPr>
              <w:t>Итоговая аттестация в форме экзамена</w:t>
            </w:r>
          </w:p>
        </w:tc>
      </w:tr>
    </w:tbl>
    <w:p w:rsidR="00901A21" w:rsidRPr="00C82C0A" w:rsidRDefault="00901A21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C82C0A" w:rsidRDefault="00901A21" w:rsidP="00C82C0A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C82C0A">
        <w:rPr>
          <w:b/>
          <w:bCs/>
          <w:caps/>
        </w:rPr>
        <w:t xml:space="preserve">ОУД.02 Литература </w:t>
      </w:r>
    </w:p>
    <w:p w:rsidR="00901A21" w:rsidRPr="00C82C0A" w:rsidRDefault="00901A21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90BE0" w:rsidRPr="00C82C0A" w:rsidRDefault="00390BE0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Освоение содержания учебной дисциплины «Литература» обеспечивает достиж</w:t>
      </w:r>
      <w:r w:rsidRPr="00C82C0A">
        <w:t>е</w:t>
      </w:r>
      <w:r w:rsidRPr="00C82C0A">
        <w:t xml:space="preserve">ние студентами следующих результатов:  </w:t>
      </w: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rPr>
          <w:b/>
        </w:rPr>
        <w:t xml:space="preserve">личностных: 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1. Гражданского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осознание своих конституционных прав и обязанностей, уважение закона и правопорядка;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 xml:space="preserve">принятие традиционных национальных, общечеловеческих </w:t>
      </w:r>
      <w:r w:rsidRPr="00C82C0A">
        <w:rPr>
          <w:color w:val="000000"/>
          <w:spacing w:val="-2"/>
        </w:rPr>
        <w:t>гуманистических, демократ</w:t>
      </w:r>
      <w:r w:rsidRPr="00C82C0A">
        <w:rPr>
          <w:color w:val="000000"/>
          <w:spacing w:val="-2"/>
        </w:rPr>
        <w:t>и</w:t>
      </w:r>
      <w:r w:rsidRPr="00C82C0A">
        <w:rPr>
          <w:color w:val="000000"/>
          <w:spacing w:val="-2"/>
        </w:rPr>
        <w:t>ческих, семейных ценностей, в том</w:t>
      </w:r>
      <w:r w:rsidRPr="00C82C0A">
        <w:rPr>
          <w:color w:val="000000"/>
        </w:rPr>
        <w:t xml:space="preserve"> числе в сопоставлении с жизненными ситуациями, из</w:t>
      </w:r>
      <w:r w:rsidRPr="00C82C0A">
        <w:rPr>
          <w:color w:val="000000"/>
        </w:rPr>
        <w:t>о</w:t>
      </w:r>
      <w:r w:rsidRPr="00C82C0A">
        <w:rPr>
          <w:color w:val="000000"/>
        </w:rPr>
        <w:t>бражёнными в литературных произведениях;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противостоять идеологии экстремизма, национализма, ксенофобии, дискрим</w:t>
      </w:r>
      <w:r w:rsidRPr="00C82C0A">
        <w:rPr>
          <w:color w:val="000000"/>
        </w:rPr>
        <w:t>и</w:t>
      </w:r>
      <w:r w:rsidRPr="00C82C0A">
        <w:rPr>
          <w:color w:val="000000"/>
        </w:rPr>
        <w:t>нации по социальным, религиозным, расовым, национальным признакам;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вести совместную деятельность, в том числе в рамках школьного литературн</w:t>
      </w:r>
      <w:r w:rsidRPr="00C82C0A">
        <w:rPr>
          <w:color w:val="000000"/>
        </w:rPr>
        <w:t>о</w:t>
      </w:r>
      <w:r w:rsidRPr="00C82C0A">
        <w:rPr>
          <w:color w:val="000000"/>
        </w:rPr>
        <w:t>го образования, в интересах гражданского общества, участвовать в самоуправлении в школе и детско-юношеских организациях;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умение взаимодействовать с социальными институтами в соответствии с их функциями и назначением;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 xml:space="preserve">готовность к гуманитарной и волонтёрской деятельности.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2. Патриотического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</w:t>
      </w:r>
      <w:r w:rsidRPr="00C82C0A">
        <w:rPr>
          <w:color w:val="000000"/>
        </w:rPr>
        <w:t>о</w:t>
      </w:r>
      <w:r w:rsidRPr="00C82C0A">
        <w:rPr>
          <w:color w:val="000000"/>
        </w:rPr>
        <w:t xml:space="preserve">дину, свой язык и культуру, прошлое и настоящее многонационального народа России в контексте изучения произведений русской и зарубежной литературы, а также литератур народов России;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 xml:space="preserve">ценностное отношение к государственным символам, </w:t>
      </w:r>
      <w:proofErr w:type="gramStart"/>
      <w:r w:rsidRPr="00C82C0A">
        <w:rPr>
          <w:color w:val="000000"/>
        </w:rPr>
        <w:t>ис­торическому</w:t>
      </w:r>
      <w:proofErr w:type="gramEnd"/>
      <w:r w:rsidRPr="00C82C0A">
        <w:rPr>
          <w:color w:val="000000"/>
        </w:rPr>
        <w:t xml:space="preserve"> и природному н</w:t>
      </w:r>
      <w:r w:rsidRPr="00C82C0A">
        <w:rPr>
          <w:color w:val="000000"/>
        </w:rPr>
        <w:t>а</w:t>
      </w:r>
      <w:r w:rsidRPr="00C82C0A">
        <w:rPr>
          <w:color w:val="000000"/>
        </w:rPr>
        <w:t xml:space="preserve">следию, памятникам, традициям народов России, </w:t>
      </w:r>
      <w:r w:rsidRPr="00C82C0A">
        <w:rPr>
          <w:color w:val="000000"/>
        </w:rPr>
        <w:lastRenderedPageBreak/>
        <w:t xml:space="preserve">внимание к их воплощению в литературе, а также достижениям России в науке, искусстве, спорте, технологиях, труде, отражённым в художественных произведениях;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идейная убеждённость, готовность к служению и защите Отечества, ответственность за его судьбу, в том числе воспитанные на примерах из литературы.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3. Духовно-нравственного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осознание духовных ценностей российского народа;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нравственного сознания, этического поведения;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способность оценивать ситуацию, в том числе представленную в литературном произв</w:t>
      </w:r>
      <w:r w:rsidRPr="00C82C0A">
        <w:rPr>
          <w:color w:val="000000"/>
        </w:rPr>
        <w:t>е</w:t>
      </w:r>
      <w:r w:rsidRPr="00C82C0A">
        <w:rPr>
          <w:color w:val="000000"/>
        </w:rPr>
        <w:t>дении, и принимать осознанные решения, ориентируясь на морально-нравственные нормы и ценности, характеризуя поведение и поступки персонажей художественной лит</w:t>
      </w:r>
      <w:r w:rsidRPr="00C82C0A">
        <w:rPr>
          <w:color w:val="000000"/>
        </w:rPr>
        <w:t>е</w:t>
      </w:r>
      <w:r w:rsidRPr="00C82C0A">
        <w:rPr>
          <w:color w:val="000000"/>
        </w:rPr>
        <w:t>ратуры;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осознание личного вклада в построение устойчивого будущего;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ответственное отношение к своим родителям, созданию семьи на основе осознанного принятия ценностей семейной жизни, в соответствии с традициями народов России, в том числе с опорой на литературные произведения.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4. Эстетического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эстетическое отношение к миру, включая эстетику быта, научного и технического творч</w:t>
      </w:r>
      <w:r w:rsidRPr="00C82C0A">
        <w:rPr>
          <w:color w:val="000000"/>
        </w:rPr>
        <w:t>е</w:t>
      </w:r>
      <w:r w:rsidRPr="00C82C0A">
        <w:rPr>
          <w:color w:val="000000"/>
        </w:rPr>
        <w:t>ства, спорта, труда, общественных отношений;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способность воспринимать различные виды искусства, традиции и творчество своего и других народов, ощущать эмоциональное воздействие искусства, в том числе литерат</w:t>
      </w:r>
      <w:r w:rsidRPr="00C82C0A">
        <w:rPr>
          <w:color w:val="000000"/>
        </w:rPr>
        <w:t>у</w:t>
      </w:r>
      <w:r w:rsidRPr="00C82C0A">
        <w:rPr>
          <w:color w:val="000000"/>
        </w:rPr>
        <w:t xml:space="preserve">ры;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убеждённость в значимости для личности и общества отечественного и мирового искусс</w:t>
      </w:r>
      <w:r w:rsidRPr="00C82C0A">
        <w:rPr>
          <w:color w:val="000000"/>
        </w:rPr>
        <w:t>т</w:t>
      </w:r>
      <w:r w:rsidRPr="00C82C0A">
        <w:rPr>
          <w:color w:val="000000"/>
        </w:rPr>
        <w:t>ва, этнических культурных традиций и устного народного творчества;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к самовыражению в разных видах искусства, стремление проявлять качес</w:t>
      </w:r>
      <w:r w:rsidRPr="00C82C0A">
        <w:rPr>
          <w:color w:val="000000"/>
        </w:rPr>
        <w:t>т</w:t>
      </w:r>
      <w:r w:rsidRPr="00C82C0A">
        <w:rPr>
          <w:color w:val="000000"/>
        </w:rPr>
        <w:t>ва творческой личности, в том числе при выполнении творческих работ по литературе.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5. Физического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здорового и безопасного образа жизни, ответственного отношения к своему здоровью;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потребность в физическом совершенствовании, занятиях спортивно-оздоровительной де</w:t>
      </w:r>
      <w:r w:rsidRPr="00C82C0A">
        <w:rPr>
          <w:color w:val="000000"/>
        </w:rPr>
        <w:t>я</w:t>
      </w:r>
      <w:r w:rsidRPr="00C82C0A">
        <w:rPr>
          <w:color w:val="000000"/>
        </w:rPr>
        <w:t>тельностью;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активное неприятие вредных привычек и иных форм причинения вреда физическому и психическому здоровью, в том числе с адекватной оценкой поведения и поступков лит</w:t>
      </w:r>
      <w:r w:rsidRPr="00C82C0A">
        <w:rPr>
          <w:color w:val="000000"/>
        </w:rPr>
        <w:t>е</w:t>
      </w:r>
      <w:r w:rsidRPr="00C82C0A">
        <w:rPr>
          <w:color w:val="000000"/>
        </w:rPr>
        <w:t>ратурных героев.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6. Трудового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к труду, осознание ценности мастерства, трудолюбие, в том числе при чт</w:t>
      </w:r>
      <w:r w:rsidRPr="00C82C0A">
        <w:rPr>
          <w:color w:val="000000"/>
        </w:rPr>
        <w:t>е</w:t>
      </w:r>
      <w:r w:rsidRPr="00C82C0A">
        <w:rPr>
          <w:color w:val="000000"/>
        </w:rPr>
        <w:t>нии произведений о труде и тружениках, а также на основе знакомства с профессиональной деятельностью героев отдельных литературных произведений;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к активной деятельности технологической и социальной направленности, сп</w:t>
      </w:r>
      <w:r w:rsidRPr="00C82C0A">
        <w:rPr>
          <w:color w:val="000000"/>
        </w:rPr>
        <w:t>о</w:t>
      </w:r>
      <w:r w:rsidRPr="00C82C0A">
        <w:rPr>
          <w:color w:val="000000"/>
        </w:rPr>
        <w:t xml:space="preserve">собность инициировать, планировать и самостоятельно выполнять такую деятельность в процессе литературного образования;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интерес к различным сферам профессиональной деятельности, умение совершать осо</w:t>
      </w:r>
      <w:r w:rsidRPr="00C82C0A">
        <w:rPr>
          <w:color w:val="000000"/>
        </w:rPr>
        <w:t>з</w:t>
      </w:r>
      <w:r w:rsidRPr="00C82C0A">
        <w:rPr>
          <w:color w:val="000000"/>
        </w:rPr>
        <w:t xml:space="preserve">нанный выбор будущей профессии и реализовывать собственные жизненные планы, в том числе ориентируясь на поступки литературных героев;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готовность и способность к образованию и самообразованию, к продуктивной читател</w:t>
      </w:r>
      <w:r w:rsidRPr="00C82C0A">
        <w:rPr>
          <w:color w:val="000000"/>
        </w:rPr>
        <w:t>ь</w:t>
      </w:r>
      <w:r w:rsidRPr="00C82C0A">
        <w:rPr>
          <w:color w:val="000000"/>
        </w:rPr>
        <w:t>ской деятельности на протяжении всей жизни.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lastRenderedPageBreak/>
        <w:t>7. Экологического воспитания: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проблем, представленных в художественной литерат</w:t>
      </w:r>
      <w:r w:rsidRPr="00C82C0A">
        <w:rPr>
          <w:color w:val="000000"/>
        </w:rPr>
        <w:t>у</w:t>
      </w:r>
      <w:r w:rsidRPr="00C82C0A">
        <w:rPr>
          <w:color w:val="000000"/>
        </w:rPr>
        <w:t xml:space="preserve">ре;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планирование и осуществление действий в окружающей среде на основе знания целей у</w:t>
      </w:r>
      <w:r w:rsidRPr="00C82C0A">
        <w:rPr>
          <w:color w:val="000000"/>
        </w:rPr>
        <w:t>с</w:t>
      </w:r>
      <w:r w:rsidRPr="00C82C0A">
        <w:rPr>
          <w:color w:val="000000"/>
        </w:rPr>
        <w:t xml:space="preserve">тойчивого развития человечества, с учётом осмысления опыта литературных героев;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активное неприятие действий, приносящих вред окружающей среде, в том числе показа</w:t>
      </w:r>
      <w:r w:rsidRPr="00C82C0A">
        <w:rPr>
          <w:color w:val="000000"/>
        </w:rPr>
        <w:t>н</w:t>
      </w:r>
      <w:r w:rsidRPr="00C82C0A">
        <w:rPr>
          <w:color w:val="000000"/>
        </w:rPr>
        <w:t>ных в литературных произведениях; умение прогнозировать неблагоприятные экологич</w:t>
      </w:r>
      <w:r w:rsidRPr="00C82C0A">
        <w:rPr>
          <w:color w:val="000000"/>
        </w:rPr>
        <w:t>е</w:t>
      </w:r>
      <w:r w:rsidRPr="00C82C0A">
        <w:rPr>
          <w:color w:val="000000"/>
        </w:rPr>
        <w:t>ские последствия предпринимаемых действий, предотвращать их;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расширение опыта деятельности экологической направленности, в том числе предста</w:t>
      </w:r>
      <w:r w:rsidRPr="00C82C0A">
        <w:rPr>
          <w:color w:val="000000"/>
        </w:rPr>
        <w:t>в</w:t>
      </w:r>
      <w:r w:rsidRPr="00C82C0A">
        <w:rPr>
          <w:color w:val="000000"/>
        </w:rPr>
        <w:t xml:space="preserve">ленной в произведениях русской, зарубежной литературы и литератур народов России.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8. Ценности научного познания: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color w:val="000000"/>
        </w:rPr>
        <w:t>сформированность</w:t>
      </w:r>
      <w:proofErr w:type="spellEnd"/>
      <w:r w:rsidRPr="00C82C0A">
        <w:rPr>
          <w:color w:val="000000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</w:t>
      </w:r>
      <w:r w:rsidRPr="00C82C0A">
        <w:rPr>
          <w:color w:val="000000"/>
        </w:rPr>
        <w:t>з</w:t>
      </w:r>
      <w:r w:rsidRPr="00C82C0A">
        <w:rPr>
          <w:color w:val="000000"/>
        </w:rPr>
        <w:t>нанию своего места в поликультурном мире;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совершенствование языковой и читательской культуры как средства взаимодействия ме</w:t>
      </w:r>
      <w:r w:rsidRPr="00C82C0A">
        <w:rPr>
          <w:color w:val="000000"/>
        </w:rPr>
        <w:t>ж</w:t>
      </w:r>
      <w:r w:rsidRPr="00C82C0A">
        <w:rPr>
          <w:color w:val="000000"/>
        </w:rPr>
        <w:t>ду людьми и познания мира с опорой на изученные и самостоятельно прочитанные лит</w:t>
      </w:r>
      <w:r w:rsidRPr="00C82C0A">
        <w:rPr>
          <w:color w:val="000000"/>
        </w:rPr>
        <w:t>е</w:t>
      </w:r>
      <w:r w:rsidRPr="00C82C0A">
        <w:rPr>
          <w:color w:val="000000"/>
        </w:rPr>
        <w:t>ратурные произведения;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>осознание ценности научной деятельности, готовность осуществлять проектную и исследовательскую деятельность индивидуально и в группе, в том числе на литерату</w:t>
      </w:r>
      <w:r w:rsidRPr="00C82C0A">
        <w:rPr>
          <w:color w:val="000000"/>
        </w:rPr>
        <w:t>р</w:t>
      </w:r>
      <w:r w:rsidRPr="00C82C0A">
        <w:rPr>
          <w:color w:val="000000"/>
        </w:rPr>
        <w:t xml:space="preserve">ные темы.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color w:val="000000"/>
        </w:rPr>
        <w:t xml:space="preserve">В процессе достижения личностных результатов освоения обучающимися программы среднего общего образования, в том числе школьного литературного образования, </w:t>
      </w:r>
      <w:proofErr w:type="gramStart"/>
      <w:r w:rsidRPr="00C82C0A">
        <w:rPr>
          <w:color w:val="000000"/>
        </w:rPr>
        <w:t>у</w:t>
      </w:r>
      <w:proofErr w:type="gramEnd"/>
      <w:r w:rsidRPr="00C82C0A">
        <w:rPr>
          <w:color w:val="000000"/>
        </w:rPr>
        <w:t xml:space="preserve"> обучающихся совершенствуется </w:t>
      </w:r>
      <w:r w:rsidRPr="00C82C0A">
        <w:rPr>
          <w:i/>
          <w:iCs/>
          <w:color w:val="000000"/>
        </w:rPr>
        <w:t>эмоциональный интеллект</w:t>
      </w:r>
      <w:r w:rsidRPr="00C82C0A">
        <w:rPr>
          <w:color w:val="000000"/>
        </w:rPr>
        <w:t xml:space="preserve">, предполагающий </w:t>
      </w:r>
      <w:proofErr w:type="spellStart"/>
      <w:r w:rsidRPr="00C82C0A">
        <w:rPr>
          <w:color w:val="000000"/>
        </w:rPr>
        <w:t>сформ</w:t>
      </w:r>
      <w:r w:rsidRPr="00C82C0A">
        <w:rPr>
          <w:color w:val="000000"/>
        </w:rPr>
        <w:t>и</w:t>
      </w:r>
      <w:r w:rsidRPr="00C82C0A">
        <w:rPr>
          <w:color w:val="000000"/>
        </w:rPr>
        <w:t>рованность</w:t>
      </w:r>
      <w:proofErr w:type="spellEnd"/>
      <w:r w:rsidRPr="00C82C0A">
        <w:rPr>
          <w:color w:val="000000"/>
        </w:rPr>
        <w:t>: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самосознания</w:t>
      </w:r>
      <w:r w:rsidRPr="00C82C0A">
        <w:rPr>
          <w:color w:val="000000"/>
        </w:rPr>
        <w:t>, включающего способность понимать своё эмоциональное состояние, в</w:t>
      </w:r>
      <w:r w:rsidRPr="00C82C0A">
        <w:rPr>
          <w:color w:val="000000"/>
        </w:rPr>
        <w:t>и</w:t>
      </w:r>
      <w:r w:rsidRPr="00C82C0A">
        <w:rPr>
          <w:color w:val="000000"/>
        </w:rPr>
        <w:t>деть направления развития собственной эмоциональной сферы, быть уверенным в себе;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саморегулирования</w:t>
      </w:r>
      <w:r w:rsidRPr="00C82C0A">
        <w:rPr>
          <w:color w:val="000000"/>
        </w:rPr>
        <w:t>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внутренней мотивации</w:t>
      </w:r>
      <w:r w:rsidRPr="00C82C0A">
        <w:rPr>
          <w:color w:val="000000"/>
        </w:rPr>
        <w:t>, включающей стремление к достижению цели и успеху, опт</w:t>
      </w:r>
      <w:r w:rsidRPr="00C82C0A">
        <w:rPr>
          <w:color w:val="000000"/>
        </w:rPr>
        <w:t>и</w:t>
      </w:r>
      <w:r w:rsidRPr="00C82C0A">
        <w:rPr>
          <w:color w:val="000000"/>
        </w:rPr>
        <w:t xml:space="preserve">мизм, инициативность, умение действовать, исходя из своих возможностей;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proofErr w:type="spellStart"/>
      <w:r w:rsidRPr="00C82C0A">
        <w:rPr>
          <w:i/>
          <w:iCs/>
          <w:color w:val="000000"/>
        </w:rPr>
        <w:t>эмпатии</w:t>
      </w:r>
      <w:proofErr w:type="spellEnd"/>
      <w:r w:rsidRPr="00C82C0A">
        <w:rPr>
          <w:color w:val="000000"/>
        </w:rPr>
        <w:t>, включающей способность понимать эмоциональное состояние других, учит</w:t>
      </w:r>
      <w:r w:rsidRPr="00C82C0A">
        <w:rPr>
          <w:color w:val="000000"/>
        </w:rPr>
        <w:t>ы</w:t>
      </w:r>
      <w:r w:rsidRPr="00C82C0A">
        <w:rPr>
          <w:color w:val="000000"/>
        </w:rPr>
        <w:t xml:space="preserve">вать его при осуществлении коммуникации, способность к сочувствию и сопереживанию; </w:t>
      </w:r>
    </w:p>
    <w:p w:rsidR="00390BE0" w:rsidRPr="00C82C0A" w:rsidRDefault="00390BE0" w:rsidP="00C82C0A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C82C0A">
        <w:rPr>
          <w:i/>
          <w:iCs/>
          <w:color w:val="000000"/>
        </w:rPr>
        <w:t>социальных навыков</w:t>
      </w:r>
      <w:r w:rsidRPr="00C82C0A">
        <w:rPr>
          <w:color w:val="000000"/>
        </w:rPr>
        <w:t>, включающих способность выстраивать отношения с другими люд</w:t>
      </w:r>
      <w:r w:rsidRPr="00C82C0A">
        <w:rPr>
          <w:color w:val="000000"/>
        </w:rPr>
        <w:t>ь</w:t>
      </w:r>
      <w:r w:rsidRPr="00C82C0A">
        <w:rPr>
          <w:color w:val="000000"/>
        </w:rPr>
        <w:t>ми, заботиться, проявлять интерес и разрешать конфликты, учитывая собственный чит</w:t>
      </w:r>
      <w:r w:rsidRPr="00C82C0A">
        <w:rPr>
          <w:color w:val="000000"/>
        </w:rPr>
        <w:t>а</w:t>
      </w:r>
      <w:r w:rsidRPr="00C82C0A">
        <w:rPr>
          <w:color w:val="000000"/>
        </w:rPr>
        <w:t>тельский опыт.</w:t>
      </w: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C82C0A">
        <w:rPr>
          <w:b/>
        </w:rPr>
        <w:t>метапредметных</w:t>
      </w:r>
      <w:proofErr w:type="spellEnd"/>
      <w:r w:rsidRPr="00C82C0A">
        <w:rPr>
          <w:b/>
        </w:rPr>
        <w:t>: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Овладение универсальными учебными </w:t>
      </w:r>
      <w:r w:rsidRPr="00C82C0A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познавательными действиями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: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1)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базовые логические действия</w:t>
      </w:r>
      <w:r w:rsidRPr="00C82C0A">
        <w:rPr>
          <w:rFonts w:ascii="Times New Roman" w:hAnsi="Times New Roman" w:cs="Times New Roman"/>
          <w:sz w:val="24"/>
          <w:szCs w:val="24"/>
        </w:rPr>
        <w:t>: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 актуализировать проблему, заложенную в художественном произведении, рассматривать её всесторонне;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 литературных г</w:t>
      </w:r>
      <w:r w:rsidRPr="00C82C0A">
        <w:rPr>
          <w:rFonts w:ascii="Times New Roman" w:hAnsi="Times New Roman" w:cs="Times New Roman"/>
          <w:sz w:val="24"/>
          <w:szCs w:val="24"/>
        </w:rPr>
        <w:t>е</w:t>
      </w:r>
      <w:r w:rsidRPr="00C82C0A">
        <w:rPr>
          <w:rFonts w:ascii="Times New Roman" w:hAnsi="Times New Roman" w:cs="Times New Roman"/>
          <w:sz w:val="24"/>
          <w:szCs w:val="24"/>
        </w:rPr>
        <w:t xml:space="preserve">роев, художественных произведений и их фрагментов, </w:t>
      </w:r>
      <w:r w:rsidRPr="00C82C0A">
        <w:rPr>
          <w:rFonts w:ascii="Times New Roman" w:hAnsi="Times New Roman" w:cs="Times New Roman"/>
          <w:sz w:val="24"/>
          <w:szCs w:val="24"/>
        </w:rPr>
        <w:lastRenderedPageBreak/>
        <w:t>классификации и обобщения литерату</w:t>
      </w:r>
      <w:r w:rsidRPr="00C82C0A">
        <w:rPr>
          <w:rFonts w:ascii="Times New Roman" w:hAnsi="Times New Roman" w:cs="Times New Roman"/>
          <w:sz w:val="24"/>
          <w:szCs w:val="24"/>
        </w:rPr>
        <w:t>р</w:t>
      </w:r>
      <w:r w:rsidRPr="00C82C0A">
        <w:rPr>
          <w:rFonts w:ascii="Times New Roman" w:hAnsi="Times New Roman" w:cs="Times New Roman"/>
          <w:sz w:val="24"/>
          <w:szCs w:val="24"/>
        </w:rPr>
        <w:t>ных фактов;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 критерии их достижения;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выявлять закономерности и противоречия в рассматриваемых явлениях, в том числе при изучении литературных произведений, направлений, фактов историко-литературного пр</w:t>
      </w:r>
      <w:r w:rsidRPr="00C82C0A">
        <w:rPr>
          <w:rFonts w:ascii="Times New Roman" w:hAnsi="Times New Roman" w:cs="Times New Roman"/>
          <w:sz w:val="24"/>
          <w:szCs w:val="24"/>
        </w:rPr>
        <w:t>о</w:t>
      </w:r>
      <w:r w:rsidRPr="00C82C0A">
        <w:rPr>
          <w:rFonts w:ascii="Times New Roman" w:hAnsi="Times New Roman" w:cs="Times New Roman"/>
          <w:sz w:val="24"/>
          <w:szCs w:val="24"/>
        </w:rPr>
        <w:t xml:space="preserve">цесса;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разрабатывать план решения проблемы с учётом анализа имеющихся материальных и нематериальных ресурсов;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вносить коррективы в деятельность, оценивать соответствие результатов целям, оцен</w:t>
      </w:r>
      <w:r w:rsidRPr="00C82C0A">
        <w:rPr>
          <w:rFonts w:ascii="Times New Roman" w:hAnsi="Times New Roman" w:cs="Times New Roman"/>
          <w:sz w:val="24"/>
          <w:szCs w:val="24"/>
        </w:rPr>
        <w:t>и</w:t>
      </w:r>
      <w:r w:rsidRPr="00C82C0A">
        <w:rPr>
          <w:rFonts w:ascii="Times New Roman" w:hAnsi="Times New Roman" w:cs="Times New Roman"/>
          <w:sz w:val="24"/>
          <w:szCs w:val="24"/>
        </w:rPr>
        <w:t xml:space="preserve">вать риски последствий деятельности;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координировать и выполнять работу в условиях реального, виртуального и комбинированного взаимодействия, в том числе при выполнении проектов по литерат</w:t>
      </w:r>
      <w:r w:rsidRPr="00C82C0A">
        <w:rPr>
          <w:rFonts w:ascii="Times New Roman" w:hAnsi="Times New Roman" w:cs="Times New Roman"/>
          <w:sz w:val="24"/>
          <w:szCs w:val="24"/>
        </w:rPr>
        <w:t>у</w:t>
      </w:r>
      <w:r w:rsidRPr="00C82C0A">
        <w:rPr>
          <w:rFonts w:ascii="Times New Roman" w:hAnsi="Times New Roman" w:cs="Times New Roman"/>
          <w:sz w:val="24"/>
          <w:szCs w:val="24"/>
        </w:rPr>
        <w:t>ре;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мышление при решении жизненных проблем с опорой на собстве</w:t>
      </w:r>
      <w:r w:rsidRPr="00C82C0A">
        <w:rPr>
          <w:rFonts w:ascii="Times New Roman" w:hAnsi="Times New Roman" w:cs="Times New Roman"/>
          <w:sz w:val="24"/>
          <w:szCs w:val="24"/>
        </w:rPr>
        <w:t>н</w:t>
      </w:r>
      <w:r w:rsidRPr="00C82C0A">
        <w:rPr>
          <w:rFonts w:ascii="Times New Roman" w:hAnsi="Times New Roman" w:cs="Times New Roman"/>
          <w:sz w:val="24"/>
          <w:szCs w:val="24"/>
        </w:rPr>
        <w:t>ный читательский опыт;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2)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базовые исследовательские действия</w:t>
      </w:r>
      <w:r w:rsidRPr="00C82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 проектной деятельности на основе литер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>турного материала, навыками разрешения проблем с опорой на художественные произведения; способностью и готовностью к самостоятельному поиску методов решения пра</w:t>
      </w:r>
      <w:r w:rsidRPr="00C82C0A">
        <w:rPr>
          <w:rFonts w:ascii="Times New Roman" w:hAnsi="Times New Roman" w:cs="Times New Roman"/>
          <w:sz w:val="24"/>
          <w:szCs w:val="24"/>
        </w:rPr>
        <w:t>к</w:t>
      </w:r>
      <w:r w:rsidRPr="00C82C0A">
        <w:rPr>
          <w:rFonts w:ascii="Times New Roman" w:hAnsi="Times New Roman" w:cs="Times New Roman"/>
          <w:sz w:val="24"/>
          <w:szCs w:val="24"/>
        </w:rPr>
        <w:t xml:space="preserve">тических задач, применению различных методов познания;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овладение видами деятельности для получения нового знания по литературе, его инте</w:t>
      </w:r>
      <w:r w:rsidRPr="00C82C0A">
        <w:rPr>
          <w:rFonts w:ascii="Times New Roman" w:hAnsi="Times New Roman" w:cs="Times New Roman"/>
          <w:sz w:val="24"/>
          <w:szCs w:val="24"/>
        </w:rPr>
        <w:t>р</w:t>
      </w:r>
      <w:r w:rsidRPr="00C82C0A">
        <w:rPr>
          <w:rFonts w:ascii="Times New Roman" w:hAnsi="Times New Roman" w:cs="Times New Roman"/>
          <w:sz w:val="24"/>
          <w:szCs w:val="24"/>
        </w:rPr>
        <w:t xml:space="preserve">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</w:t>
      </w:r>
      <w:r w:rsidRPr="00C82C0A">
        <w:rPr>
          <w:rFonts w:ascii="Times New Roman" w:hAnsi="Times New Roman" w:cs="Times New Roman"/>
          <w:sz w:val="24"/>
          <w:szCs w:val="24"/>
        </w:rPr>
        <w:t>ы</w:t>
      </w:r>
      <w:r w:rsidRPr="00C82C0A">
        <w:rPr>
          <w:rFonts w:ascii="Times New Roman" w:hAnsi="Times New Roman" w:cs="Times New Roman"/>
          <w:sz w:val="24"/>
          <w:szCs w:val="24"/>
        </w:rPr>
        <w:t xml:space="preserve">ми понятиями и методами современного литературоведения;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ставить и формулировать собственные задачи в образовательной деятельности и жизненных ситуациях с учётом собственного читательского опыта;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выявлять причинно-следственные связи и актуализировать задачу при изучении литер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>турных явлений и процессов, выдвигать гипотезу её решения, находить аргументы для д</w:t>
      </w:r>
      <w:r w:rsidRPr="00C82C0A">
        <w:rPr>
          <w:rFonts w:ascii="Times New Roman" w:hAnsi="Times New Roman" w:cs="Times New Roman"/>
          <w:sz w:val="24"/>
          <w:szCs w:val="24"/>
        </w:rPr>
        <w:t>о</w:t>
      </w:r>
      <w:r w:rsidRPr="00C82C0A">
        <w:rPr>
          <w:rFonts w:ascii="Times New Roman" w:hAnsi="Times New Roman" w:cs="Times New Roman"/>
          <w:sz w:val="24"/>
          <w:szCs w:val="24"/>
        </w:rPr>
        <w:t>казательства своих утверждений, задавать параметры и критерии решения;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опыт, в том числе читател</w:t>
      </w:r>
      <w:r w:rsidRPr="00C82C0A">
        <w:rPr>
          <w:rFonts w:ascii="Times New Roman" w:hAnsi="Times New Roman" w:cs="Times New Roman"/>
          <w:sz w:val="24"/>
          <w:szCs w:val="24"/>
        </w:rPr>
        <w:t>ь</w:t>
      </w:r>
      <w:r w:rsidRPr="00C82C0A">
        <w:rPr>
          <w:rFonts w:ascii="Times New Roman" w:hAnsi="Times New Roman" w:cs="Times New Roman"/>
          <w:sz w:val="24"/>
          <w:szCs w:val="24"/>
        </w:rPr>
        <w:t>ский;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 способов действия в профессиональную среду;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уметь переносить знания, в том числе полученные в результате чтения и изучения литер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>турных произведений, в познавательную и практическую области жизнедеятельности;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C82C0A">
        <w:rPr>
          <w:rFonts w:ascii="Times New Roman" w:hAnsi="Times New Roman" w:cs="Times New Roman"/>
          <w:spacing w:val="-2"/>
          <w:sz w:val="24"/>
          <w:szCs w:val="24"/>
        </w:rPr>
        <w:t xml:space="preserve">уметь интегрировать знания из разных предметных областей;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 решения; ставить пробл</w:t>
      </w:r>
      <w:r w:rsidRPr="00C82C0A">
        <w:rPr>
          <w:rFonts w:ascii="Times New Roman" w:hAnsi="Times New Roman" w:cs="Times New Roman"/>
          <w:sz w:val="24"/>
          <w:szCs w:val="24"/>
        </w:rPr>
        <w:t>е</w:t>
      </w:r>
      <w:r w:rsidRPr="00C82C0A">
        <w:rPr>
          <w:rFonts w:ascii="Times New Roman" w:hAnsi="Times New Roman" w:cs="Times New Roman"/>
          <w:sz w:val="24"/>
          <w:szCs w:val="24"/>
        </w:rPr>
        <w:t>мы и задачи, допускающие альтернативные решения;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3)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работа с информацией</w:t>
      </w:r>
      <w:r w:rsidRPr="00C82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навыками получения литературной и другой информации из источников ра</w:t>
      </w:r>
      <w:r w:rsidRPr="00C82C0A">
        <w:rPr>
          <w:rFonts w:ascii="Times New Roman" w:hAnsi="Times New Roman" w:cs="Times New Roman"/>
          <w:sz w:val="24"/>
          <w:szCs w:val="24"/>
        </w:rPr>
        <w:t>з</w:t>
      </w:r>
      <w:r w:rsidRPr="00C82C0A">
        <w:rPr>
          <w:rFonts w:ascii="Times New Roman" w:hAnsi="Times New Roman" w:cs="Times New Roman"/>
          <w:sz w:val="24"/>
          <w:szCs w:val="24"/>
        </w:rPr>
        <w:t>ных типов, самостоятельно осуществлять поиск, анализ, систематизацию и интерпретацию информации различных видов и форм представления при изучении той или иной темы по литературе;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создавать тексты в различных форматах и жанрах (сочинение, эссе, доклад, реферат, аннотация и др.) с учётом назначения информации </w:t>
      </w:r>
      <w:r w:rsidRPr="00C82C0A">
        <w:rPr>
          <w:rFonts w:ascii="Times New Roman" w:hAnsi="Times New Roman" w:cs="Times New Roman"/>
          <w:sz w:val="24"/>
          <w:szCs w:val="24"/>
        </w:rPr>
        <w:lastRenderedPageBreak/>
        <w:t>и целевой аудитории, выбирая оптимал</w:t>
      </w:r>
      <w:r w:rsidRPr="00C82C0A">
        <w:rPr>
          <w:rFonts w:ascii="Times New Roman" w:hAnsi="Times New Roman" w:cs="Times New Roman"/>
          <w:sz w:val="24"/>
          <w:szCs w:val="24"/>
        </w:rPr>
        <w:t>ь</w:t>
      </w:r>
      <w:r w:rsidRPr="00C82C0A">
        <w:rPr>
          <w:rFonts w:ascii="Times New Roman" w:hAnsi="Times New Roman" w:cs="Times New Roman"/>
          <w:sz w:val="24"/>
          <w:szCs w:val="24"/>
        </w:rPr>
        <w:t>ную форму представления и визуализации;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достоверность, легитимность литературной и другой информации, её соотве</w:t>
      </w:r>
      <w:r w:rsidRPr="00C82C0A">
        <w:rPr>
          <w:rFonts w:ascii="Times New Roman" w:hAnsi="Times New Roman" w:cs="Times New Roman"/>
          <w:sz w:val="24"/>
          <w:szCs w:val="24"/>
        </w:rPr>
        <w:t>т</w:t>
      </w:r>
      <w:r w:rsidRPr="00C82C0A">
        <w:rPr>
          <w:rFonts w:ascii="Times New Roman" w:hAnsi="Times New Roman" w:cs="Times New Roman"/>
          <w:sz w:val="24"/>
          <w:szCs w:val="24"/>
        </w:rPr>
        <w:t xml:space="preserve">ствие правовым и морально-этическим нормам;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</w:t>
      </w:r>
      <w:r w:rsidRPr="00C82C0A">
        <w:rPr>
          <w:rFonts w:ascii="Times New Roman" w:hAnsi="Times New Roman" w:cs="Times New Roman"/>
          <w:sz w:val="24"/>
          <w:szCs w:val="24"/>
        </w:rPr>
        <w:t>р</w:t>
      </w:r>
      <w:r w:rsidRPr="00C82C0A">
        <w:rPr>
          <w:rFonts w:ascii="Times New Roman" w:hAnsi="Times New Roman" w:cs="Times New Roman"/>
          <w:sz w:val="24"/>
          <w:szCs w:val="24"/>
        </w:rPr>
        <w:t>гономики, техники безопасности, гигиены, ресурсосбережения, правовых и этических норм, норм информационной безопасности;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владеть навыками распознавания и защиты литературной </w:t>
      </w:r>
      <w:r w:rsidRPr="00C82C0A">
        <w:rPr>
          <w:rFonts w:ascii="Times New Roman" w:hAnsi="Times New Roman" w:cs="Times New Roman"/>
          <w:spacing w:val="-2"/>
          <w:sz w:val="24"/>
          <w:szCs w:val="24"/>
        </w:rPr>
        <w:t>и другой информации, информ</w:t>
      </w:r>
      <w:r w:rsidRPr="00C82C0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82C0A">
        <w:rPr>
          <w:rFonts w:ascii="Times New Roman" w:hAnsi="Times New Roman" w:cs="Times New Roman"/>
          <w:spacing w:val="-2"/>
          <w:sz w:val="24"/>
          <w:szCs w:val="24"/>
        </w:rPr>
        <w:t>ционной безопасности личности.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Овладение универсальными коммуникативными действиями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1)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общение</w:t>
      </w:r>
      <w:r w:rsidRPr="00C82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жизни, в том числе на уроке литературы и во внеурочной деятельности по предмету;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 смягчать конфликты, опираясь на примеры из литературных произведений;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различными способами общения и взаимодействия в парной и групповой раб</w:t>
      </w:r>
      <w:r w:rsidRPr="00C82C0A">
        <w:rPr>
          <w:rFonts w:ascii="Times New Roman" w:hAnsi="Times New Roman" w:cs="Times New Roman"/>
          <w:sz w:val="24"/>
          <w:szCs w:val="24"/>
        </w:rPr>
        <w:t>о</w:t>
      </w:r>
      <w:r w:rsidRPr="00C82C0A">
        <w:rPr>
          <w:rFonts w:ascii="Times New Roman" w:hAnsi="Times New Roman" w:cs="Times New Roman"/>
          <w:sz w:val="24"/>
          <w:szCs w:val="24"/>
        </w:rPr>
        <w:t xml:space="preserve">те на уроках литературы;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вести диалог, уметь смягчать конфликтные с</w:t>
      </w:r>
      <w:r w:rsidRPr="00C82C0A">
        <w:rPr>
          <w:rFonts w:ascii="Times New Roman" w:hAnsi="Times New Roman" w:cs="Times New Roman"/>
          <w:sz w:val="24"/>
          <w:szCs w:val="24"/>
        </w:rPr>
        <w:t>и</w:t>
      </w:r>
      <w:r w:rsidRPr="00C82C0A">
        <w:rPr>
          <w:rFonts w:ascii="Times New Roman" w:hAnsi="Times New Roman" w:cs="Times New Roman"/>
          <w:sz w:val="24"/>
          <w:szCs w:val="24"/>
        </w:rPr>
        <w:t>туации;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развёрнуто и логично излагать в процессе анализа литературного произведения свою то</w:t>
      </w:r>
      <w:r w:rsidRPr="00C82C0A">
        <w:rPr>
          <w:rFonts w:ascii="Times New Roman" w:hAnsi="Times New Roman" w:cs="Times New Roman"/>
          <w:sz w:val="24"/>
          <w:szCs w:val="24"/>
        </w:rPr>
        <w:t>ч</w:t>
      </w:r>
      <w:r w:rsidRPr="00C82C0A">
        <w:rPr>
          <w:rFonts w:ascii="Times New Roman" w:hAnsi="Times New Roman" w:cs="Times New Roman"/>
          <w:sz w:val="24"/>
          <w:szCs w:val="24"/>
        </w:rPr>
        <w:t>ку зрения с использованием языковых средств;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2)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совместная деятельность</w:t>
      </w:r>
      <w:r w:rsidRPr="00C82C0A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понимать и использовать преимущества командной и индивидуальной работы на уроке и во внеурочной деятельности по литературе;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выбирать тематику и методы совместных действий с учётом общих интересов и возможностей каждого члена коллектива;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</w:t>
      </w:r>
      <w:r w:rsidRPr="00C82C0A">
        <w:rPr>
          <w:rFonts w:ascii="Times New Roman" w:hAnsi="Times New Roman" w:cs="Times New Roman"/>
          <w:sz w:val="24"/>
          <w:szCs w:val="24"/>
        </w:rPr>
        <w:t>и</w:t>
      </w:r>
      <w:r w:rsidRPr="00C82C0A">
        <w:rPr>
          <w:rFonts w:ascii="Times New Roman" w:hAnsi="Times New Roman" w:cs="Times New Roman"/>
          <w:sz w:val="24"/>
          <w:szCs w:val="24"/>
        </w:rPr>
        <w:t xml:space="preserve">ков, обсуждать результаты совместной работы на уроках литературы и во внеурочной деятельности по предмету;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предлагать новые проекты, в том числе литературные, оценивать идеи с позиции н</w:t>
      </w:r>
      <w:r w:rsidRPr="00C82C0A">
        <w:rPr>
          <w:rFonts w:ascii="Times New Roman" w:hAnsi="Times New Roman" w:cs="Times New Roman"/>
          <w:sz w:val="24"/>
          <w:szCs w:val="24"/>
        </w:rPr>
        <w:t>о</w:t>
      </w:r>
      <w:r w:rsidRPr="00C82C0A">
        <w:rPr>
          <w:rFonts w:ascii="Times New Roman" w:hAnsi="Times New Roman" w:cs="Times New Roman"/>
          <w:sz w:val="24"/>
          <w:szCs w:val="24"/>
        </w:rPr>
        <w:t xml:space="preserve">визны, оригинальности, практической значимости;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Овладение универсальными регулятивными действиями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1)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самоорганизация</w:t>
      </w:r>
      <w:r w:rsidRPr="00C82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>вить и формулировать собственные задачи в образовательной деятельности, включая из</w:t>
      </w:r>
      <w:r w:rsidRPr="00C82C0A">
        <w:rPr>
          <w:rFonts w:ascii="Times New Roman" w:hAnsi="Times New Roman" w:cs="Times New Roman"/>
          <w:sz w:val="24"/>
          <w:szCs w:val="24"/>
        </w:rPr>
        <w:t>у</w:t>
      </w:r>
      <w:r w:rsidRPr="00C82C0A">
        <w:rPr>
          <w:rFonts w:ascii="Times New Roman" w:hAnsi="Times New Roman" w:cs="Times New Roman"/>
          <w:sz w:val="24"/>
          <w:szCs w:val="24"/>
        </w:rPr>
        <w:t>чение литературных произведений, и жизненных ситуациях;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решения проблемы при </w:t>
      </w:r>
      <w:proofErr w:type="gramStart"/>
      <w:r w:rsidRPr="00C82C0A">
        <w:rPr>
          <w:rFonts w:ascii="Times New Roman" w:hAnsi="Times New Roman" w:cs="Times New Roman"/>
          <w:sz w:val="24"/>
          <w:szCs w:val="24"/>
        </w:rPr>
        <w:t>изу­чении</w:t>
      </w:r>
      <w:proofErr w:type="gramEnd"/>
      <w:r w:rsidRPr="00C82C0A">
        <w:rPr>
          <w:rFonts w:ascii="Times New Roman" w:hAnsi="Times New Roman" w:cs="Times New Roman"/>
          <w:sz w:val="24"/>
          <w:szCs w:val="24"/>
        </w:rPr>
        <w:t xml:space="preserve"> литературы с учётом имеющихся ресурсов, читательского опыта, собственных возможностей и предпочтений;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давать оценку новым ситуациям, в том числе изображённым в художественной литерат</w:t>
      </w:r>
      <w:r w:rsidRPr="00C82C0A">
        <w:rPr>
          <w:rFonts w:ascii="Times New Roman" w:hAnsi="Times New Roman" w:cs="Times New Roman"/>
          <w:sz w:val="24"/>
          <w:szCs w:val="24"/>
        </w:rPr>
        <w:t>у</w:t>
      </w:r>
      <w:r w:rsidRPr="00C82C0A">
        <w:rPr>
          <w:rFonts w:ascii="Times New Roman" w:hAnsi="Times New Roman" w:cs="Times New Roman"/>
          <w:sz w:val="24"/>
          <w:szCs w:val="24"/>
        </w:rPr>
        <w:t>ре;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 с опорой на чит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>тельский опыт;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приобретённый опыт с учётом литературных знаний;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и проявлению широкой эрудиции в разных областях зн</w:t>
      </w:r>
      <w:r w:rsidRPr="00C82C0A">
        <w:rPr>
          <w:rFonts w:ascii="Times New Roman" w:hAnsi="Times New Roman" w:cs="Times New Roman"/>
          <w:sz w:val="24"/>
          <w:szCs w:val="24"/>
        </w:rPr>
        <w:t>а</w:t>
      </w:r>
      <w:r w:rsidRPr="00C82C0A">
        <w:rPr>
          <w:rFonts w:ascii="Times New Roman" w:hAnsi="Times New Roman" w:cs="Times New Roman"/>
          <w:sz w:val="24"/>
          <w:szCs w:val="24"/>
        </w:rPr>
        <w:t xml:space="preserve">ний, в том числе в вопросах литературы, постоянно повышать свой образовательный и культурный уровень;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2)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самоконтроль</w:t>
      </w:r>
      <w:r w:rsidRPr="00C82C0A">
        <w:rPr>
          <w:rFonts w:ascii="Times New Roman" w:hAnsi="Times New Roman" w:cs="Times New Roman"/>
          <w:sz w:val="24"/>
          <w:szCs w:val="24"/>
        </w:rPr>
        <w:t>: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 деятельность, оценивать соотве</w:t>
      </w:r>
      <w:r w:rsidRPr="00C82C0A">
        <w:rPr>
          <w:rFonts w:ascii="Times New Roman" w:hAnsi="Times New Roman" w:cs="Times New Roman"/>
          <w:sz w:val="24"/>
          <w:szCs w:val="24"/>
        </w:rPr>
        <w:t>т</w:t>
      </w:r>
      <w:r w:rsidRPr="00C82C0A">
        <w:rPr>
          <w:rFonts w:ascii="Times New Roman" w:hAnsi="Times New Roman" w:cs="Times New Roman"/>
          <w:sz w:val="24"/>
          <w:szCs w:val="24"/>
        </w:rPr>
        <w:t xml:space="preserve">ствие результатов целям; 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уметь оценивать риски и своевременно принимать решения по их снижению;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3) </w:t>
      </w:r>
      <w:r w:rsidRPr="00C82C0A">
        <w:rPr>
          <w:rStyle w:val="Italic"/>
          <w:rFonts w:ascii="Times New Roman" w:hAnsi="Times New Roman" w:cs="Times New Roman"/>
          <w:iCs/>
          <w:sz w:val="24"/>
          <w:szCs w:val="24"/>
        </w:rPr>
        <w:t>принятие себя и других</w:t>
      </w:r>
      <w:r w:rsidRPr="00C82C0A">
        <w:rPr>
          <w:rFonts w:ascii="Times New Roman" w:hAnsi="Times New Roman" w:cs="Times New Roman"/>
          <w:sz w:val="24"/>
          <w:szCs w:val="24"/>
        </w:rPr>
        <w:t>: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 достоинства;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принимать мотивы и аргументы других при анализе результатов деятельности, в том чи</w:t>
      </w:r>
      <w:r w:rsidRPr="00C82C0A">
        <w:rPr>
          <w:rFonts w:ascii="Times New Roman" w:hAnsi="Times New Roman" w:cs="Times New Roman"/>
          <w:sz w:val="24"/>
          <w:szCs w:val="24"/>
        </w:rPr>
        <w:t>с</w:t>
      </w:r>
      <w:r w:rsidRPr="00C82C0A">
        <w:rPr>
          <w:rFonts w:ascii="Times New Roman" w:hAnsi="Times New Roman" w:cs="Times New Roman"/>
          <w:sz w:val="24"/>
          <w:szCs w:val="24"/>
        </w:rPr>
        <w:t>ле в процессе чтения художественной литературы и обсуждения литературных героев и проблем, поставленных в художественных произведениях;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признавать своё право и право других на ошибки в дискуссиях на литературные темы;</w:t>
      </w:r>
    </w:p>
    <w:p w:rsidR="00390BE0" w:rsidRPr="00C82C0A" w:rsidRDefault="00390BE0" w:rsidP="00C82C0A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развивать способность понимать мир с позиции другого человека, используя знания по литературе. </w:t>
      </w: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rPr>
          <w:b/>
        </w:rPr>
        <w:t>предметных:</w:t>
      </w: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</w:rPr>
      </w:pPr>
      <w:r w:rsidRPr="00C82C0A"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</w:t>
      </w:r>
      <w:proofErr w:type="spellStart"/>
      <w:r w:rsidRPr="00C82C0A">
        <w:t>сформированность</w:t>
      </w:r>
      <w:proofErr w:type="spellEnd"/>
      <w:r w:rsidRPr="00C82C0A">
        <w:t xml:space="preserve"> ценностного отношения к литературе как неотъемлемой части культ</w:t>
      </w:r>
      <w:r w:rsidRPr="00C82C0A">
        <w:t>у</w:t>
      </w:r>
      <w:r w:rsidRPr="00C82C0A">
        <w:t>ры;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2) осознание взаимосвязи между языковым, литературным, интеллектуальным, духовно-нравственным развитием личности;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 xml:space="preserve">3) </w:t>
      </w:r>
      <w:proofErr w:type="spellStart"/>
      <w:r w:rsidRPr="00C82C0A">
        <w:t>сформированность</w:t>
      </w:r>
      <w:proofErr w:type="spellEnd"/>
      <w:r w:rsidRPr="00C82C0A">
        <w:t xml:space="preserve"> устойчивого интереса к чтению как средству познания отечестве</w:t>
      </w:r>
      <w:r w:rsidRPr="00C82C0A">
        <w:t>н</w:t>
      </w:r>
      <w:r w:rsidRPr="00C82C0A">
        <w:t>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</w:t>
      </w:r>
      <w:r w:rsidRPr="00C82C0A">
        <w:t>е</w:t>
      </w:r>
      <w:r w:rsidRPr="00C82C0A">
        <w:t>ской и современной литературы, в том числе литературы народов России: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proofErr w:type="gramStart"/>
      <w:r w:rsidRPr="00C82C0A">
        <w:t>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</w:t>
      </w:r>
      <w:proofErr w:type="gramEnd"/>
      <w:r w:rsidRPr="00C82C0A">
        <w:t xml:space="preserve"> </w:t>
      </w:r>
      <w:proofErr w:type="gramStart"/>
      <w:r w:rsidRPr="00C82C0A">
        <w:t>роман Л.Н. Толстого "Война и мир"; одно произведение Н.С. Лескова; рассказы и пьеса "Вишн</w:t>
      </w:r>
      <w:r w:rsidRPr="00C82C0A">
        <w:t>ё</w:t>
      </w:r>
      <w:r w:rsidRPr="00C82C0A">
        <w:t>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</w:t>
      </w:r>
      <w:proofErr w:type="gramEnd"/>
      <w:r w:rsidRPr="00C82C0A">
        <w:t xml:space="preserve"> </w:t>
      </w:r>
      <w:proofErr w:type="gramStart"/>
      <w:r w:rsidRPr="00C82C0A">
        <w:t>стихотворения С.А. Есенина, О.Э. Мандельштама, М.И. Цветаевой; стихотворения и поэма "Реквием" А.А. Ахматовой; роман М.А. Шолох</w:t>
      </w:r>
      <w:r w:rsidRPr="00C82C0A">
        <w:t>о</w:t>
      </w:r>
      <w:r w:rsidRPr="00C82C0A">
        <w:t>ва "Тихий Дон" (избранные главы); роман М.А. Булгакова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</w:t>
      </w:r>
      <w:proofErr w:type="gramEnd"/>
      <w:r w:rsidRPr="00C82C0A">
        <w:t xml:space="preserve"> </w:t>
      </w:r>
      <w:proofErr w:type="gramStart"/>
      <w:r w:rsidRPr="00C82C0A">
        <w:t>произведения литературы второй пол</w:t>
      </w:r>
      <w:r w:rsidRPr="00C82C0A">
        <w:t>о</w:t>
      </w:r>
      <w:r w:rsidRPr="00C82C0A">
        <w:t xml:space="preserve">вины XX - XXI в.: не менее двух прозаиков по выбору (в том числе Ф.А. Абрамова, В.П. Астафьева, А.Г. </w:t>
      </w:r>
      <w:proofErr w:type="spellStart"/>
      <w:r w:rsidRPr="00C82C0A">
        <w:t>Битова</w:t>
      </w:r>
      <w:proofErr w:type="spellEnd"/>
      <w:r w:rsidRPr="00C82C0A">
        <w:t>, Ю.В. Бондарева, Б.Л. Васильева, К.Д. Воробьёва, Ф.А. Искандера, В.Л. Кондратьева, В.Г. Распутина, А.А. Фадеева, B.М. Шу</w:t>
      </w:r>
      <w:r w:rsidRPr="00C82C0A">
        <w:t>к</w:t>
      </w:r>
      <w:r w:rsidRPr="00C82C0A">
        <w:t>шина и других);</w:t>
      </w:r>
      <w:proofErr w:type="gramEnd"/>
      <w:r w:rsidRPr="00C82C0A">
        <w:t xml:space="preserve"> </w:t>
      </w:r>
      <w:proofErr w:type="gramStart"/>
      <w:r w:rsidRPr="00C82C0A">
        <w:t>не менее двух поэтов по выбору (в том числе И.А. Бродского, А.А. Во</w:t>
      </w:r>
      <w:r w:rsidRPr="00C82C0A">
        <w:t>з</w:t>
      </w:r>
      <w:r w:rsidRPr="00C82C0A">
        <w:t>несенского, B.C.</w:t>
      </w:r>
      <w:proofErr w:type="gramEnd"/>
      <w:r w:rsidRPr="00C82C0A">
        <w:t xml:space="preserve"> </w:t>
      </w:r>
      <w:proofErr w:type="gramStart"/>
      <w:r w:rsidRPr="00C82C0A">
        <w:t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</w:t>
      </w:r>
      <w:proofErr w:type="gramEnd"/>
      <w:r w:rsidRPr="00C82C0A">
        <w:t xml:space="preserve"> не </w:t>
      </w:r>
      <w:r w:rsidRPr="00C82C0A">
        <w:lastRenderedPageBreak/>
        <w:t>менее двух произв</w:t>
      </w:r>
      <w:r w:rsidRPr="00C82C0A">
        <w:t>е</w:t>
      </w:r>
      <w:r w:rsidRPr="00C82C0A">
        <w:t xml:space="preserve">дений зарубежной литературы (в том числе романы и повести Ч. Диккенса, Г. Флобера, </w:t>
      </w:r>
      <w:proofErr w:type="gramStart"/>
      <w:r w:rsidRPr="00C82C0A">
        <w:t>Дж</w:t>
      </w:r>
      <w:proofErr w:type="gramEnd"/>
      <w:r w:rsidRPr="00C82C0A">
        <w:t xml:space="preserve">. Оруэлла, Э.М. Ремарка, Э. Хемингуэя, Дж. Сэлинджера, Р. </w:t>
      </w:r>
      <w:proofErr w:type="spellStart"/>
      <w:r w:rsidRPr="00C82C0A">
        <w:t>Брэдбери</w:t>
      </w:r>
      <w:proofErr w:type="spellEnd"/>
      <w:r w:rsidRPr="00C82C0A">
        <w:t xml:space="preserve">; стихотворения А. Рембо, Ш. </w:t>
      </w:r>
      <w:proofErr w:type="spellStart"/>
      <w:r w:rsidRPr="00C82C0A">
        <w:t>Бодлера</w:t>
      </w:r>
      <w:proofErr w:type="spellEnd"/>
      <w:r w:rsidRPr="00C82C0A">
        <w:t xml:space="preserve">; пьесы Г. Ибсена, Б. Шоу и других); не менее одного произведения из литературы народов России (в том числе произведения Г. </w:t>
      </w:r>
      <w:proofErr w:type="spellStart"/>
      <w:r w:rsidRPr="00C82C0A">
        <w:t>Айги</w:t>
      </w:r>
      <w:proofErr w:type="spellEnd"/>
      <w:r w:rsidRPr="00C82C0A">
        <w:t xml:space="preserve">, Р. Гамзатова, М. </w:t>
      </w:r>
      <w:proofErr w:type="spellStart"/>
      <w:r w:rsidRPr="00C82C0A">
        <w:t>Дж</w:t>
      </w:r>
      <w:r w:rsidRPr="00C82C0A">
        <w:t>а</w:t>
      </w:r>
      <w:r w:rsidRPr="00C82C0A">
        <w:t>лиля</w:t>
      </w:r>
      <w:proofErr w:type="spellEnd"/>
      <w:r w:rsidRPr="00C82C0A">
        <w:t xml:space="preserve">, М. </w:t>
      </w:r>
      <w:proofErr w:type="spellStart"/>
      <w:r w:rsidRPr="00C82C0A">
        <w:t>Карима</w:t>
      </w:r>
      <w:proofErr w:type="spellEnd"/>
      <w:r w:rsidRPr="00C82C0A">
        <w:t xml:space="preserve">, Д. Кугультинова, К. Кулиева, Ю. </w:t>
      </w:r>
      <w:proofErr w:type="spellStart"/>
      <w:r w:rsidRPr="00C82C0A">
        <w:t>Рытхэу</w:t>
      </w:r>
      <w:proofErr w:type="spellEnd"/>
      <w:r w:rsidRPr="00C82C0A">
        <w:t xml:space="preserve">, Г. Тукая, К. Хетагурова, Ю. </w:t>
      </w:r>
      <w:proofErr w:type="spellStart"/>
      <w:r w:rsidRPr="00C82C0A">
        <w:t>Шесталова</w:t>
      </w:r>
      <w:proofErr w:type="spellEnd"/>
      <w:r w:rsidRPr="00C82C0A">
        <w:t xml:space="preserve"> и других);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 xml:space="preserve">5) </w:t>
      </w:r>
      <w:proofErr w:type="spellStart"/>
      <w:r w:rsidRPr="00C82C0A">
        <w:t>сформированность</w:t>
      </w:r>
      <w:proofErr w:type="spellEnd"/>
      <w:r w:rsidRPr="00C82C0A">
        <w:t xml:space="preserve"> умений определять и учитывать историко-культурный контекст и конте</w:t>
      </w:r>
      <w:proofErr w:type="gramStart"/>
      <w:r w:rsidRPr="00C82C0A">
        <w:t>кст тв</w:t>
      </w:r>
      <w:proofErr w:type="gramEnd"/>
      <w:r w:rsidRPr="00C82C0A">
        <w:t>орчества писателя в процессе анализа художественных произведений, выя</w:t>
      </w:r>
      <w:r w:rsidRPr="00C82C0A">
        <w:t>в</w:t>
      </w:r>
      <w:r w:rsidRPr="00C82C0A">
        <w:t>лять их связь с современностью;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7) осознание художественной картины жизни, созданной автором в литературном произв</w:t>
      </w:r>
      <w:r w:rsidRPr="00C82C0A">
        <w:t>е</w:t>
      </w:r>
      <w:r w:rsidRPr="00C82C0A">
        <w:t>дении, в единстве эмоционального личностного восприятия и интеллектуального поним</w:t>
      </w:r>
      <w:r w:rsidRPr="00C82C0A">
        <w:t>а</w:t>
      </w:r>
      <w:r w:rsidRPr="00C82C0A">
        <w:t>ния;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 xml:space="preserve">8) </w:t>
      </w:r>
      <w:proofErr w:type="spellStart"/>
      <w:r w:rsidRPr="00C82C0A">
        <w:t>сформированность</w:t>
      </w:r>
      <w:proofErr w:type="spellEnd"/>
      <w:r w:rsidRPr="00C82C0A">
        <w:t xml:space="preserve"> </w:t>
      </w:r>
      <w:proofErr w:type="gramStart"/>
      <w:r w:rsidRPr="00C82C0A">
        <w:t>умений</w:t>
      </w:r>
      <w:proofErr w:type="gramEnd"/>
      <w:r w:rsidRPr="00C82C0A">
        <w:t xml:space="preserve"> выразительно (с учетом индивидуальных особенностей об</w:t>
      </w:r>
      <w:r w:rsidRPr="00C82C0A">
        <w:t>у</w:t>
      </w:r>
      <w:r w:rsidRPr="00C82C0A">
        <w:t>чающихся) читать, в том числе наизусть, не менее 10 произведений и (или) фрагментов;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смыслов, и наличия в нем подтекста) с использованием теоретико-литературных терминов и понятий (в дополн</w:t>
      </w:r>
      <w:r w:rsidRPr="00C82C0A">
        <w:t>е</w:t>
      </w:r>
      <w:r w:rsidRPr="00C82C0A">
        <w:t xml:space="preserve">ние </w:t>
      </w:r>
      <w:proofErr w:type="gramStart"/>
      <w:r w:rsidRPr="00C82C0A">
        <w:t>к</w:t>
      </w:r>
      <w:proofErr w:type="gramEnd"/>
      <w:r w:rsidRPr="00C82C0A">
        <w:t xml:space="preserve"> изученным на уровне начального общего и основного общего образования):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proofErr w:type="gramStart"/>
      <w:r w:rsidRPr="00C82C0A">
        <w:t>конкретно-историческое</w:t>
      </w:r>
      <w:proofErr w:type="gramEnd"/>
      <w:r w:rsidRPr="00C82C0A">
        <w:t>, общечеловеческое и национальное в творчестве писателя;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традиция и новаторство;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авторский замысел и его воплощение;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художественное время и пространство;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миф и литература; историзм, народность;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историко-литературный процесс;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proofErr w:type="gramStart"/>
      <w:r w:rsidRPr="00C82C0A"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литературные жанры;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трагическое и комическое;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психологизм; тематика и проблематика; авторская позиция; фабула;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proofErr w:type="gramStart"/>
      <w:r w:rsidRPr="00C82C0A">
        <w:t xml:space="preserve">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C82C0A">
        <w:t>силлаботоническая</w:t>
      </w:r>
      <w:proofErr w:type="spellEnd"/>
      <w:r w:rsidRPr="00C82C0A">
        <w:t>), дольник, верлибр;</w:t>
      </w:r>
      <w:proofErr w:type="gramEnd"/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"вечные темы" и "вечные образы" в литературе;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взаимосвязь и взаимовлияние национальных литератур;</w:t>
      </w:r>
    </w:p>
    <w:p w:rsidR="00390BE0" w:rsidRPr="00C82C0A" w:rsidRDefault="00390BE0" w:rsidP="006C5D37">
      <w:pPr>
        <w:pStyle w:val="a8"/>
        <w:numPr>
          <w:ilvl w:val="0"/>
          <w:numId w:val="12"/>
        </w:numPr>
        <w:tabs>
          <w:tab w:val="left" w:pos="142"/>
        </w:tabs>
        <w:suppressAutoHyphens/>
        <w:ind w:left="0" w:firstLine="0"/>
        <w:contextualSpacing w:val="0"/>
        <w:jc w:val="both"/>
      </w:pPr>
      <w:r w:rsidRPr="00C82C0A">
        <w:t>художественный перевод; литературная критика;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lastRenderedPageBreak/>
        <w:t xml:space="preserve">11) </w:t>
      </w:r>
      <w:proofErr w:type="spellStart"/>
      <w:r w:rsidRPr="00C82C0A">
        <w:t>сформированность</w:t>
      </w:r>
      <w:proofErr w:type="spellEnd"/>
      <w:r w:rsidRPr="00C82C0A">
        <w:t xml:space="preserve"> представлений о литературном произведении как явлении слове</w:t>
      </w:r>
      <w:r w:rsidRPr="00C82C0A">
        <w:t>с</w:t>
      </w:r>
      <w:r w:rsidRPr="00C82C0A">
        <w:t>ного искусства, о языке художественной литературы в его эстетической функции, об изобраз</w:t>
      </w:r>
      <w:r w:rsidRPr="00C82C0A">
        <w:t>и</w:t>
      </w:r>
      <w:r w:rsidRPr="00C82C0A">
        <w:t>тельно-выразительных возможностях русского языка в художественной литературе и умение применять их в речевой практике;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proofErr w:type="gramStart"/>
      <w:r w:rsidRPr="00C82C0A">
        <w:t>12) владение современными читательскими практиками, культурой восприятия и поним</w:t>
      </w:r>
      <w:r w:rsidRPr="00C82C0A">
        <w:t>а</w:t>
      </w:r>
      <w:r w:rsidRPr="00C82C0A">
        <w:t>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</w:t>
      </w:r>
      <w:r w:rsidRPr="00C82C0A">
        <w:t>з</w:t>
      </w:r>
      <w:r w:rsidRPr="00C82C0A">
        <w:t>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</w:t>
      </w:r>
      <w:r w:rsidRPr="00C82C0A">
        <w:t>е</w:t>
      </w:r>
      <w:r w:rsidRPr="00C82C0A">
        <w:t>ратурного языка;</w:t>
      </w:r>
      <w:proofErr w:type="gramEnd"/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  <w:r w:rsidRPr="00C82C0A">
        <w:t xml:space="preserve">13) умение работать с разными информационными источниками, в том числе в </w:t>
      </w:r>
      <w:proofErr w:type="spellStart"/>
      <w:r w:rsidRPr="00C82C0A">
        <w:t>медиапр</w:t>
      </w:r>
      <w:r w:rsidRPr="00C82C0A">
        <w:t>о</w:t>
      </w:r>
      <w:r w:rsidRPr="00C82C0A">
        <w:t>странстве</w:t>
      </w:r>
      <w:proofErr w:type="spellEnd"/>
      <w:r w:rsidRPr="00C82C0A">
        <w:t>, использовать ресурсы традиционных библиотек и электронных библиотечных систем.</w:t>
      </w:r>
    </w:p>
    <w:p w:rsidR="00390BE0" w:rsidRPr="00C82C0A" w:rsidRDefault="00390BE0" w:rsidP="00C82C0A">
      <w:pPr>
        <w:tabs>
          <w:tab w:val="left" w:pos="4140"/>
        </w:tabs>
        <w:ind w:left="-284"/>
        <w:jc w:val="both"/>
      </w:pPr>
    </w:p>
    <w:p w:rsidR="00390BE0" w:rsidRPr="00C82C0A" w:rsidRDefault="00390BE0" w:rsidP="00C82C0A">
      <w:pPr>
        <w:shd w:val="clear" w:color="auto" w:fill="FFFFFF"/>
        <w:jc w:val="center"/>
        <w:rPr>
          <w:b/>
          <w:bCs/>
        </w:rPr>
      </w:pPr>
    </w:p>
    <w:p w:rsidR="00390BE0" w:rsidRPr="00C82C0A" w:rsidRDefault="00390BE0" w:rsidP="00C82C0A">
      <w:pPr>
        <w:shd w:val="clear" w:color="auto" w:fill="FFFFFF"/>
        <w:jc w:val="center"/>
        <w:rPr>
          <w:b/>
          <w:bCs/>
        </w:rPr>
      </w:pPr>
      <w:r w:rsidRPr="00C82C0A">
        <w:rPr>
          <w:b/>
          <w:bCs/>
        </w:rPr>
        <w:t>2. СТРУКТУРА И СОДЕРЖАНИЕ УЧЕБНОЙ ДИСЦИПЛИНЫ</w:t>
      </w:r>
    </w:p>
    <w:p w:rsidR="00390BE0" w:rsidRPr="00C82C0A" w:rsidRDefault="00390BE0" w:rsidP="00C82C0A">
      <w:pPr>
        <w:shd w:val="clear" w:color="auto" w:fill="FFFFFF"/>
        <w:rPr>
          <w:b/>
          <w:bCs/>
        </w:rPr>
      </w:pPr>
      <w:r w:rsidRPr="00C82C0A">
        <w:rPr>
          <w:b/>
          <w:bCs/>
        </w:rPr>
        <w:t>2.1. Объем учебной дисциплины и виды учебной работы</w:t>
      </w:r>
    </w:p>
    <w:p w:rsidR="00390BE0" w:rsidRPr="00C82C0A" w:rsidRDefault="00390BE0" w:rsidP="00C82C0A">
      <w:pPr>
        <w:shd w:val="clear" w:color="auto" w:fill="FFFFFF"/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1984"/>
      </w:tblGrid>
      <w:tr w:rsidR="00390BE0" w:rsidRPr="00C82C0A" w:rsidTr="001D6A3B">
        <w:trPr>
          <w:trHeight w:val="677"/>
        </w:trPr>
        <w:tc>
          <w:tcPr>
            <w:tcW w:w="7656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jc w:val="center"/>
            </w:pPr>
            <w:r w:rsidRPr="00C82C0A">
              <w:rPr>
                <w:b/>
                <w:bCs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jc w:val="center"/>
            </w:pPr>
            <w:r w:rsidRPr="00C82C0A">
              <w:rPr>
                <w:b/>
                <w:bCs/>
                <w:iCs/>
              </w:rPr>
              <w:t>Объем часов</w:t>
            </w:r>
          </w:p>
        </w:tc>
      </w:tr>
      <w:tr w:rsidR="00390BE0" w:rsidRPr="00C82C0A" w:rsidTr="001D6A3B">
        <w:trPr>
          <w:trHeight w:val="75"/>
        </w:trPr>
        <w:tc>
          <w:tcPr>
            <w:tcW w:w="7656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</w:rPr>
              <w:t>144</w:t>
            </w:r>
          </w:p>
        </w:tc>
      </w:tr>
      <w:tr w:rsidR="00390BE0" w:rsidRPr="00C82C0A" w:rsidTr="001D6A3B">
        <w:trPr>
          <w:trHeight w:val="75"/>
        </w:trPr>
        <w:tc>
          <w:tcPr>
            <w:tcW w:w="7656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  <w:lang w:val="en-US"/>
              </w:rPr>
              <w:t>1</w:t>
            </w:r>
            <w:r w:rsidRPr="00C82C0A">
              <w:rPr>
                <w:b/>
              </w:rPr>
              <w:t>08</w:t>
            </w:r>
          </w:p>
        </w:tc>
      </w:tr>
      <w:tr w:rsidR="00390BE0" w:rsidRPr="00C82C0A" w:rsidTr="001D6A3B">
        <w:trPr>
          <w:trHeight w:val="75"/>
        </w:trPr>
        <w:tc>
          <w:tcPr>
            <w:tcW w:w="7656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</w:pPr>
          </w:p>
        </w:tc>
      </w:tr>
      <w:tr w:rsidR="00390BE0" w:rsidRPr="00C82C0A" w:rsidTr="001D6A3B">
        <w:trPr>
          <w:trHeight w:val="465"/>
        </w:trPr>
        <w:tc>
          <w:tcPr>
            <w:tcW w:w="7656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</w:pPr>
            <w:r w:rsidRPr="00C82C0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  <w:rPr>
                <w:b/>
              </w:rPr>
            </w:pPr>
            <w:r w:rsidRPr="00C82C0A">
              <w:rPr>
                <w:b/>
              </w:rPr>
              <w:t>36</w:t>
            </w:r>
          </w:p>
        </w:tc>
      </w:tr>
      <w:tr w:rsidR="00390BE0" w:rsidRPr="00C82C0A" w:rsidTr="001D6A3B">
        <w:trPr>
          <w:trHeight w:val="396"/>
        </w:trPr>
        <w:tc>
          <w:tcPr>
            <w:tcW w:w="9640" w:type="dxa"/>
            <w:gridSpan w:val="2"/>
            <w:shd w:val="clear" w:color="auto" w:fill="FFFFFF"/>
          </w:tcPr>
          <w:p w:rsidR="00390BE0" w:rsidRPr="00C82C0A" w:rsidRDefault="00390BE0" w:rsidP="00C82C0A">
            <w:pPr>
              <w:shd w:val="clear" w:color="auto" w:fill="FFFFFF"/>
              <w:ind w:firstLine="567"/>
            </w:pPr>
            <w:r w:rsidRPr="00C82C0A">
              <w:rPr>
                <w:b/>
                <w:bCs/>
              </w:rPr>
              <w:t>Итоговая аттестация в форме дифференцированного зачета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C82C0A" w:rsidRDefault="00901A21" w:rsidP="00C8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C82C0A" w:rsidRDefault="00901A21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C82C0A">
        <w:rPr>
          <w:b/>
          <w:caps/>
        </w:rPr>
        <w:t xml:space="preserve">ОУД. 03 Инностранный ЯЗЫК </w:t>
      </w:r>
    </w:p>
    <w:p w:rsidR="00901A21" w:rsidRPr="00C82C0A" w:rsidRDefault="00901A21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C0A">
        <w:tab/>
      </w:r>
    </w:p>
    <w:p w:rsidR="00390BE0" w:rsidRPr="00C82C0A" w:rsidRDefault="00390BE0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tbl>
      <w:tblPr>
        <w:tblStyle w:val="af4"/>
        <w:tblW w:w="14992" w:type="dxa"/>
        <w:tblLayout w:type="fixed"/>
        <w:tblLook w:val="04A0"/>
      </w:tblPr>
      <w:tblGrid>
        <w:gridCol w:w="1526"/>
        <w:gridCol w:w="5953"/>
        <w:gridCol w:w="7513"/>
      </w:tblGrid>
      <w:tr w:rsidR="00390BE0" w:rsidRPr="00C82C0A" w:rsidTr="001D6A3B">
        <w:tc>
          <w:tcPr>
            <w:tcW w:w="1526" w:type="dxa"/>
            <w:vMerge w:val="restart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ОК</w:t>
            </w:r>
          </w:p>
        </w:tc>
        <w:tc>
          <w:tcPr>
            <w:tcW w:w="13466" w:type="dxa"/>
            <w:gridSpan w:val="2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Планируемые результаты освоения дисциплины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</w:p>
        </w:tc>
      </w:tr>
      <w:tr w:rsidR="00390BE0" w:rsidRPr="00C82C0A" w:rsidTr="001D6A3B">
        <w:tc>
          <w:tcPr>
            <w:tcW w:w="1526" w:type="dxa"/>
            <w:vMerge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595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Общие</w:t>
            </w:r>
          </w:p>
        </w:tc>
        <w:tc>
          <w:tcPr>
            <w:tcW w:w="751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Дисциплинарные</w:t>
            </w:r>
          </w:p>
        </w:tc>
      </w:tr>
      <w:tr w:rsidR="00390BE0" w:rsidRPr="00C82C0A" w:rsidTr="001D6A3B">
        <w:tc>
          <w:tcPr>
            <w:tcW w:w="1526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ОК 01. Выб</w:t>
            </w:r>
            <w:r w:rsidRPr="00C82C0A">
              <w:rPr>
                <w:szCs w:val="24"/>
              </w:rPr>
              <w:t>и</w:t>
            </w:r>
            <w:r w:rsidRPr="00C82C0A">
              <w:rPr>
                <w:szCs w:val="24"/>
              </w:rPr>
              <w:t xml:space="preserve">рать </w:t>
            </w:r>
            <w:r w:rsidRPr="00C82C0A">
              <w:rPr>
                <w:szCs w:val="24"/>
              </w:rPr>
              <w:lastRenderedPageBreak/>
              <w:t>способы решения задач професси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>нальной де</w:t>
            </w:r>
            <w:r w:rsidRPr="00C82C0A">
              <w:rPr>
                <w:szCs w:val="24"/>
              </w:rPr>
              <w:t>я</w:t>
            </w:r>
            <w:r w:rsidRPr="00C82C0A">
              <w:rPr>
                <w:szCs w:val="24"/>
              </w:rPr>
              <w:t>тельности применительно к разли</w:t>
            </w:r>
            <w:r w:rsidRPr="00C82C0A">
              <w:rPr>
                <w:szCs w:val="24"/>
              </w:rPr>
              <w:t>ч</w:t>
            </w:r>
            <w:r w:rsidRPr="00C82C0A">
              <w:rPr>
                <w:szCs w:val="24"/>
              </w:rPr>
              <w:t>ным конте</w:t>
            </w:r>
            <w:r w:rsidRPr="00C82C0A">
              <w:rPr>
                <w:szCs w:val="24"/>
              </w:rPr>
              <w:t>к</w:t>
            </w:r>
            <w:r w:rsidRPr="00C82C0A">
              <w:rPr>
                <w:szCs w:val="24"/>
              </w:rPr>
              <w:t>стам</w:t>
            </w:r>
          </w:p>
        </w:tc>
        <w:tc>
          <w:tcPr>
            <w:tcW w:w="595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В части трудового воспитания: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-готовность к труду, осознание ценности мастерства, </w:t>
            </w:r>
            <w:r w:rsidRPr="00C82C0A">
              <w:rPr>
                <w:bCs/>
                <w:szCs w:val="24"/>
              </w:rPr>
              <w:lastRenderedPageBreak/>
              <w:t>трудолюбие;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-готовность к активной деятельности технологической и социал</w:t>
            </w:r>
            <w:r w:rsidRPr="00C82C0A">
              <w:rPr>
                <w:bCs/>
                <w:szCs w:val="24"/>
              </w:rPr>
              <w:t>ь</w:t>
            </w:r>
            <w:r w:rsidRPr="00C82C0A">
              <w:rPr>
                <w:bCs/>
                <w:szCs w:val="24"/>
              </w:rPr>
              <w:t>ной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направленности, способность инициировать, планировать и сам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стоятельно выполнять такую деятельность;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-интерес к различным сферам профессиональной деятельности,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Овладение универсальными учебными познавательными дейс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виями: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а) базовые логические действия: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-самостоятельно формулировать и актуализировать проблему, рассматривать ее всесторонне;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-устанавливать существенный признак или основания для сравн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ния, классификации и обобщения;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-определять цели деятельности, задавать параметры и критерии их достижения;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-выявлять закономерности и противоречия в рассматриваемых явлениях;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-вносить коррективы в деятельность, оценивать соответствие р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зультатов целям, оценивать риски последствий деятельности;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-развивать </w:t>
            </w:r>
            <w:proofErr w:type="spellStart"/>
            <w:r w:rsidRPr="00C82C0A">
              <w:rPr>
                <w:bCs/>
                <w:szCs w:val="24"/>
              </w:rPr>
              <w:t>креативное</w:t>
            </w:r>
            <w:proofErr w:type="spellEnd"/>
            <w:r w:rsidRPr="00C82C0A">
              <w:rPr>
                <w:bCs/>
                <w:szCs w:val="24"/>
              </w:rPr>
              <w:t xml:space="preserve"> мышление при решении жизненных пр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блем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б) базовые исследовательские действия: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навыками учебно-исследовательской и проектной де</w:t>
            </w:r>
            <w:r w:rsidRPr="00C82C0A">
              <w:rPr>
                <w:bCs/>
                <w:szCs w:val="24"/>
              </w:rPr>
              <w:t>я</w:t>
            </w:r>
            <w:r w:rsidRPr="00C82C0A">
              <w:rPr>
                <w:bCs/>
                <w:szCs w:val="24"/>
              </w:rPr>
              <w:t>тельности, навыками разрешения проблем;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-выявлять причинно-следственные связи и актуализировать зад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чу, выдвигать гипотезу ее решения, находить аргументы для док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зательства своих утверждений, задавать параметры и критерии решения;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-анализировать полученные в ходе решения задачи результаты, критически оценивать их достоверность, прогнозировать измен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ние в новых условиях;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-уметь переносить знания в познавательную и практическую о</w:t>
            </w:r>
            <w:r w:rsidRPr="00C82C0A">
              <w:rPr>
                <w:bCs/>
                <w:szCs w:val="24"/>
              </w:rPr>
              <w:t>б</w:t>
            </w:r>
            <w:r w:rsidRPr="00C82C0A">
              <w:rPr>
                <w:bCs/>
                <w:szCs w:val="24"/>
              </w:rPr>
              <w:t>ласти жизнедеятельности;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-уметь интегрировать знания из разных предметных областей;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-выдвигать новые</w:t>
            </w:r>
            <w:r w:rsidRPr="00C82C0A">
              <w:rPr>
                <w:bCs/>
                <w:szCs w:val="24"/>
              </w:rPr>
              <w:tab/>
              <w:t xml:space="preserve">идеи, предлагать оригинальные подходы и решения; и способность </w:t>
            </w:r>
            <w:proofErr w:type="spellStart"/>
            <w:r w:rsidRPr="00C82C0A">
              <w:rPr>
                <w:bCs/>
                <w:szCs w:val="24"/>
              </w:rPr>
              <w:t>ихиспользования</w:t>
            </w:r>
            <w:proofErr w:type="spellEnd"/>
            <w:r w:rsidRPr="00C82C0A">
              <w:rPr>
                <w:bCs/>
                <w:szCs w:val="24"/>
              </w:rPr>
              <w:t xml:space="preserve"> в познавательной и с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циальной практике</w:t>
            </w:r>
          </w:p>
        </w:tc>
        <w:tc>
          <w:tcPr>
            <w:tcW w:w="751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-владеть основными видами речевой деятельности в рамках следующего тематич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 xml:space="preserve">ского содержания речи: Межличностные </w:t>
            </w:r>
            <w:r w:rsidRPr="00C82C0A">
              <w:rPr>
                <w:bCs/>
                <w:szCs w:val="24"/>
              </w:rPr>
              <w:lastRenderedPageBreak/>
              <w:t>отношения в семье, с друзьями и знаком</w:t>
            </w:r>
            <w:r w:rsidRPr="00C82C0A">
              <w:rPr>
                <w:bCs/>
                <w:szCs w:val="24"/>
              </w:rPr>
              <w:t>ы</w:t>
            </w:r>
            <w:r w:rsidRPr="00C82C0A">
              <w:rPr>
                <w:bCs/>
                <w:szCs w:val="24"/>
              </w:rPr>
              <w:t>ми. Конфликтные ситуации, их предупреждение и разрешение. Внешность и хара</w:t>
            </w:r>
            <w:r w:rsidRPr="00C82C0A">
              <w:rPr>
                <w:bCs/>
                <w:szCs w:val="24"/>
              </w:rPr>
              <w:t>к</w:t>
            </w:r>
            <w:r w:rsidRPr="00C82C0A">
              <w:rPr>
                <w:bCs/>
                <w:szCs w:val="24"/>
              </w:rPr>
              <w:t>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C82C0A">
              <w:rPr>
                <w:bCs/>
                <w:szCs w:val="24"/>
              </w:rPr>
              <w:t>и</w:t>
            </w:r>
            <w:proofErr w:type="gramEnd"/>
            <w:r w:rsidRPr="00C82C0A">
              <w:rPr>
                <w:bCs/>
                <w:szCs w:val="24"/>
              </w:rPr>
              <w:t xml:space="preserve"> образования. Роль иностранного языка в современном мире. Молодежь в совреме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>ном обществе. Досуг молодежи. Природа и экология. Технический прогресс, совр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держания речи с соблюдением норм речевого этикета, принятых в стране/странах изучаемого языка;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-создавать устные связные монологические высказывания (характеристика, повес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</w:t>
            </w:r>
            <w:r w:rsidRPr="00C82C0A">
              <w:rPr>
                <w:bCs/>
                <w:szCs w:val="24"/>
              </w:rPr>
              <w:t>с</w:t>
            </w:r>
            <w:r w:rsidRPr="00C82C0A">
              <w:rPr>
                <w:bCs/>
                <w:szCs w:val="24"/>
              </w:rPr>
              <w:t>новное содержание прочитанного/прослушанного текста с выражением своего о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ношения; устно представлять в объеме 14-15 фраз результаты выполненной проек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ной работы;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</w:t>
            </w:r>
            <w:proofErr w:type="spellStart"/>
            <w:r w:rsidRPr="00C82C0A">
              <w:rPr>
                <w:bCs/>
                <w:szCs w:val="24"/>
              </w:rPr>
              <w:t>аудирование</w:t>
            </w:r>
            <w:proofErr w:type="spellEnd"/>
            <w:r w:rsidRPr="00C82C0A">
              <w:rPr>
                <w:bCs/>
                <w:szCs w:val="24"/>
              </w:rPr>
              <w:t>: воспринимать на слух и понимать звучащие до 2,5 минут аутенти</w:t>
            </w:r>
            <w:r w:rsidRPr="00C82C0A">
              <w:rPr>
                <w:bCs/>
                <w:szCs w:val="24"/>
              </w:rPr>
              <w:t>ч</w:t>
            </w:r>
            <w:r w:rsidRPr="00C82C0A">
              <w:rPr>
                <w:bCs/>
                <w:szCs w:val="24"/>
              </w:rPr>
              <w:t>ные тексты, содержащие отдельные неизученные языковые явления, не препятс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вующие решению коммуникативной задачи, с разной глубиной проникновения в содержание текста: с пониманием основного содержания, с пониманием ну</w:t>
            </w:r>
            <w:r w:rsidRPr="00C82C0A">
              <w:rPr>
                <w:bCs/>
                <w:szCs w:val="24"/>
              </w:rPr>
              <w:t>ж</w:t>
            </w:r>
            <w:r w:rsidRPr="00C82C0A">
              <w:rPr>
                <w:bCs/>
                <w:szCs w:val="24"/>
              </w:rPr>
              <w:t>ной/интересующей/запрашиваемой информации;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-смысловое чтение: читать про себя и понимать несложные аутентичные тексты разного вида, жанра и стиля объемом 600-800 слов, содержащие отдельные неизуче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 xml:space="preserve">ные языковые явления, с различной глубиной проникновения в содержание текста: с </w:t>
            </w:r>
            <w:r w:rsidRPr="00C82C0A">
              <w:rPr>
                <w:bCs/>
                <w:szCs w:val="24"/>
              </w:rPr>
              <w:lastRenderedPageBreak/>
              <w:t>пониманием основного содержания, с пониманием нужной/интересующей/запрашиваемой информации, с полным пониманием прочита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 xml:space="preserve">ного; читать </w:t>
            </w:r>
            <w:proofErr w:type="spellStart"/>
            <w:r w:rsidRPr="00C82C0A">
              <w:rPr>
                <w:bCs/>
                <w:szCs w:val="24"/>
              </w:rPr>
              <w:t>несплошные</w:t>
            </w:r>
            <w:proofErr w:type="spellEnd"/>
            <w:r w:rsidRPr="00C82C0A">
              <w:rPr>
                <w:bCs/>
                <w:szCs w:val="24"/>
              </w:rPr>
              <w:t xml:space="preserve"> тексты (таблицы, диаграммы, графики) и понимать пре</w:t>
            </w:r>
            <w:r w:rsidRPr="00C82C0A">
              <w:rPr>
                <w:bCs/>
                <w:szCs w:val="24"/>
              </w:rPr>
              <w:t>д</w:t>
            </w:r>
            <w:r w:rsidRPr="00C82C0A">
              <w:rPr>
                <w:bCs/>
                <w:szCs w:val="24"/>
              </w:rPr>
              <w:t>ставленную в них информацию;</w:t>
            </w:r>
            <w:proofErr w:type="gramEnd"/>
            <w:r w:rsidRPr="00C82C0A">
              <w:rPr>
                <w:bCs/>
                <w:szCs w:val="24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не/странах изучаемого языка;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прослушанный текст; заполнять таблицу, кратко фиксируя  содержание прочитанного/прослушанного те</w:t>
            </w:r>
            <w:r w:rsidRPr="00C82C0A">
              <w:rPr>
                <w:bCs/>
                <w:szCs w:val="24"/>
              </w:rPr>
              <w:t>к</w:t>
            </w:r>
            <w:r w:rsidRPr="00C82C0A">
              <w:rPr>
                <w:bCs/>
                <w:szCs w:val="24"/>
              </w:rPr>
              <w:t>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фонетическими навыками: различать на слух и адекватно, без ошибок, в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</w:t>
            </w:r>
            <w:r w:rsidRPr="00C82C0A">
              <w:rPr>
                <w:bCs/>
                <w:szCs w:val="24"/>
              </w:rPr>
              <w:t>с</w:t>
            </w:r>
            <w:r w:rsidRPr="00C82C0A">
              <w:rPr>
                <w:bCs/>
                <w:szCs w:val="24"/>
              </w:rPr>
              <w:t>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  <w:r w:rsidRPr="00C82C0A">
              <w:rPr>
                <w:bCs/>
                <w:szCs w:val="24"/>
              </w:rPr>
              <w:t xml:space="preserve"> не ставить точку после заголовка; правильно оформлять прямую речь, электронное сообщение личного х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рактера;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-знать и понимание основных значений изученных лексических единиц (слов, сл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жений и различных коммуникативных типов предложений;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выявление признаков изученных грамматических и лексических явлений по зада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>ным основаниям;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мой коммуникативной задачей;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 xml:space="preserve">-владеть </w:t>
            </w:r>
            <w:proofErr w:type="spellStart"/>
            <w:r w:rsidRPr="00C82C0A">
              <w:rPr>
                <w:bCs/>
                <w:szCs w:val="24"/>
              </w:rPr>
              <w:t>социокультурными</w:t>
            </w:r>
            <w:proofErr w:type="spellEnd"/>
            <w:r w:rsidRPr="00C82C0A">
              <w:rPr>
                <w:bCs/>
                <w:szCs w:val="24"/>
              </w:rPr>
              <w:t xml:space="preserve"> знаниями и умениями: знать/понимать речевые разл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 употребительную тематическую фоновую лексику и реалии страны/стран изучаем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го языка (например, система образования, страницы истории, основные праздники, этикетные особенности общения);</w:t>
            </w:r>
            <w:proofErr w:type="gramEnd"/>
            <w:r w:rsidRPr="00C82C0A">
              <w:rPr>
                <w:bCs/>
                <w:szCs w:val="24"/>
              </w:rPr>
              <w:t xml:space="preserve"> иметь базовые знания о </w:t>
            </w:r>
            <w:proofErr w:type="spellStart"/>
            <w:r w:rsidRPr="00C82C0A">
              <w:rPr>
                <w:bCs/>
                <w:szCs w:val="24"/>
              </w:rPr>
              <w:t>социокультурном</w:t>
            </w:r>
            <w:proofErr w:type="spellEnd"/>
            <w:r w:rsidRPr="00C82C0A">
              <w:rPr>
                <w:bCs/>
                <w:szCs w:val="24"/>
              </w:rPr>
              <w:t xml:space="preserve"> портр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те и культурном наследии родной страны и страны/стран изучаемого языка; пре</w:t>
            </w:r>
            <w:r w:rsidRPr="00C82C0A">
              <w:rPr>
                <w:bCs/>
                <w:szCs w:val="24"/>
              </w:rPr>
              <w:t>д</w:t>
            </w:r>
            <w:r w:rsidRPr="00C82C0A">
              <w:rPr>
                <w:bCs/>
                <w:szCs w:val="24"/>
              </w:rPr>
              <w:t>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82C0A">
              <w:rPr>
                <w:bCs/>
                <w:szCs w:val="24"/>
              </w:rPr>
              <w:t>аудировании</w:t>
            </w:r>
            <w:proofErr w:type="spellEnd"/>
            <w:r w:rsidRPr="00C82C0A">
              <w:rPr>
                <w:bCs/>
                <w:szCs w:val="24"/>
              </w:rPr>
              <w:t xml:space="preserve"> - языковую и контекст</w:t>
            </w:r>
            <w:r w:rsidRPr="00C82C0A">
              <w:rPr>
                <w:bCs/>
                <w:szCs w:val="24"/>
              </w:rPr>
              <w:t>у</w:t>
            </w:r>
            <w:r w:rsidRPr="00C82C0A">
              <w:rPr>
                <w:bCs/>
                <w:szCs w:val="24"/>
              </w:rPr>
              <w:t>альную догадку;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-уметь сравнивать, классифицировать, систематизировать и обобщать </w:t>
            </w:r>
            <w:r w:rsidRPr="00C82C0A">
              <w:rPr>
                <w:bCs/>
                <w:szCs w:val="24"/>
              </w:rPr>
              <w:lastRenderedPageBreak/>
              <w:t>по сущес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венным признакам изученные языковые явления (лексические и грамматические);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-иметь опыт практической деятельности в повседневной жизни: участвовать в уче</w:t>
            </w:r>
            <w:r w:rsidRPr="00C82C0A">
              <w:rPr>
                <w:bCs/>
                <w:szCs w:val="24"/>
              </w:rPr>
              <w:t>б</w:t>
            </w:r>
            <w:r w:rsidRPr="00C82C0A">
              <w:rPr>
                <w:bCs/>
                <w:szCs w:val="24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2C0A">
              <w:rPr>
                <w:bCs/>
                <w:szCs w:val="24"/>
              </w:rPr>
              <w:t>межпредметного</w:t>
            </w:r>
            <w:proofErr w:type="spellEnd"/>
            <w:r w:rsidRPr="00C82C0A">
              <w:rPr>
                <w:bCs/>
                <w:szCs w:val="24"/>
              </w:rPr>
              <w:t xml:space="preserve"> характера с использованием материалов на изучаемом иностранном языке и примен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нием информационно-коммуникационных технологий; соблюдать правила инфо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мационной безопасности в ситуациях повседневной жизни и при работе в информ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ционно-телекоммуникационной сети "Интернет" (далее - сеть Интернет); использ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 xml:space="preserve">вать приобретенные умения и навыки в процессе </w:t>
            </w:r>
            <w:proofErr w:type="spellStart"/>
            <w:r w:rsidRPr="00C82C0A">
              <w:rPr>
                <w:bCs/>
                <w:szCs w:val="24"/>
              </w:rPr>
              <w:t>онлайн-обучения</w:t>
            </w:r>
            <w:proofErr w:type="spellEnd"/>
            <w:r w:rsidRPr="00C82C0A">
              <w:rPr>
                <w:bCs/>
                <w:szCs w:val="24"/>
              </w:rPr>
              <w:t xml:space="preserve"> иностранному языку;</w:t>
            </w:r>
            <w:proofErr w:type="gramEnd"/>
            <w:r w:rsidRPr="00C82C0A">
              <w:rPr>
                <w:bCs/>
                <w:szCs w:val="24"/>
              </w:rPr>
              <w:t xml:space="preserve"> использовать иноязычные словари и справочники, в том числе информац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онно-справочные системы в электронной форме</w:t>
            </w:r>
          </w:p>
        </w:tc>
      </w:tr>
      <w:tr w:rsidR="00390BE0" w:rsidRPr="00C82C0A" w:rsidTr="001D6A3B">
        <w:tc>
          <w:tcPr>
            <w:tcW w:w="1526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OK 02. И</w:t>
            </w:r>
            <w:r w:rsidRPr="00C82C0A">
              <w:rPr>
                <w:szCs w:val="24"/>
              </w:rPr>
              <w:t>с</w:t>
            </w:r>
            <w:r w:rsidRPr="00C82C0A">
              <w:rPr>
                <w:szCs w:val="24"/>
              </w:rPr>
              <w:t>пользовать современные средства пои</w:t>
            </w:r>
            <w:r w:rsidRPr="00C82C0A">
              <w:rPr>
                <w:szCs w:val="24"/>
              </w:rPr>
              <w:t>с</w:t>
            </w:r>
            <w:r w:rsidRPr="00C82C0A">
              <w:rPr>
                <w:szCs w:val="24"/>
              </w:rPr>
              <w:t>ка, анализа и интерпретации информации, и информационные технол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>гии для выполнения задач профе</w:t>
            </w:r>
            <w:r w:rsidRPr="00C82C0A">
              <w:rPr>
                <w:szCs w:val="24"/>
              </w:rPr>
              <w:t>с</w:t>
            </w:r>
            <w:r w:rsidRPr="00C82C0A">
              <w:rPr>
                <w:szCs w:val="24"/>
              </w:rPr>
              <w:t>сиональной деятельност</w:t>
            </w:r>
            <w:r w:rsidRPr="00C82C0A">
              <w:rPr>
                <w:szCs w:val="24"/>
              </w:rPr>
              <w:lastRenderedPageBreak/>
              <w:t>и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595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В области ценности научного познания: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 -</w:t>
            </w:r>
            <w:proofErr w:type="spellStart"/>
            <w:r w:rsidRPr="00C82C0A">
              <w:rPr>
                <w:bCs/>
                <w:szCs w:val="24"/>
              </w:rPr>
              <w:t>сформированность</w:t>
            </w:r>
            <w:proofErr w:type="spellEnd"/>
            <w:r w:rsidRPr="00C82C0A">
              <w:rPr>
                <w:bCs/>
                <w:szCs w:val="24"/>
              </w:rPr>
              <w:t xml:space="preserve"> мировоззрения, соответствующего совреме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>ному уровню развития науки и общественной практики, основа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>ного на диалоге культур, способствующего осознанию своего ме</w:t>
            </w:r>
            <w:r w:rsidRPr="00C82C0A">
              <w:rPr>
                <w:bCs/>
                <w:szCs w:val="24"/>
              </w:rPr>
              <w:t>с</w:t>
            </w:r>
            <w:r w:rsidRPr="00C82C0A">
              <w:rPr>
                <w:bCs/>
                <w:szCs w:val="24"/>
              </w:rPr>
              <w:t>та в поликультурном мире;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-совершенствование языковой и читательской культуры как сре</w:t>
            </w:r>
            <w:r w:rsidRPr="00C82C0A">
              <w:rPr>
                <w:bCs/>
                <w:szCs w:val="24"/>
              </w:rPr>
              <w:t>д</w:t>
            </w:r>
            <w:r w:rsidRPr="00C82C0A">
              <w:rPr>
                <w:bCs/>
                <w:szCs w:val="24"/>
              </w:rPr>
              <w:t>ства взаимодействия между людьми и познания мира;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-осознание ценности научной деятельности, готовность осущест</w:t>
            </w:r>
            <w:r w:rsidRPr="00C82C0A">
              <w:rPr>
                <w:bCs/>
                <w:szCs w:val="24"/>
              </w:rPr>
              <w:t>в</w:t>
            </w:r>
            <w:r w:rsidRPr="00C82C0A">
              <w:rPr>
                <w:bCs/>
                <w:szCs w:val="24"/>
              </w:rPr>
              <w:t>лять проектную и исследовательскую деятельность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индивидуально</w:t>
            </w:r>
            <w:proofErr w:type="gramStart"/>
            <w:r w:rsidRPr="00C82C0A">
              <w:rPr>
                <w:bCs/>
                <w:szCs w:val="24"/>
              </w:rPr>
              <w:t>.</w:t>
            </w:r>
            <w:proofErr w:type="gramEnd"/>
            <w:r w:rsidRPr="00C82C0A">
              <w:rPr>
                <w:bCs/>
                <w:szCs w:val="24"/>
              </w:rPr>
              <w:t xml:space="preserve"> </w:t>
            </w:r>
            <w:proofErr w:type="gramStart"/>
            <w:r w:rsidRPr="00C82C0A">
              <w:rPr>
                <w:bCs/>
                <w:szCs w:val="24"/>
              </w:rPr>
              <w:t>в</w:t>
            </w:r>
            <w:proofErr w:type="gramEnd"/>
            <w:r w:rsidRPr="00C82C0A">
              <w:rPr>
                <w:bCs/>
                <w:szCs w:val="24"/>
              </w:rPr>
              <w:t xml:space="preserve"> группе.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Овладение универсальными учебными познавательными дейс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виями: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в) работа с информацией: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навыками получения информации из источников разных типов, самостоятельно осуществлять поиск, анализ, систематиз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 xml:space="preserve">цию и интерпретацию информации различных видов и форм </w:t>
            </w:r>
            <w:r w:rsidRPr="00C82C0A">
              <w:rPr>
                <w:bCs/>
                <w:szCs w:val="24"/>
              </w:rPr>
              <w:lastRenderedPageBreak/>
              <w:t>представления;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-создавать тексты в различных форматах с учетом назначения и</w:t>
            </w:r>
            <w:r w:rsidRPr="00C82C0A">
              <w:rPr>
                <w:bCs/>
                <w:szCs w:val="24"/>
              </w:rPr>
              <w:t>н</w:t>
            </w:r>
            <w:r w:rsidRPr="00C82C0A">
              <w:rPr>
                <w:bCs/>
                <w:szCs w:val="24"/>
              </w:rPr>
              <w:t>формации и целевой аудитории, выбирая оптимальную форму представления и визуализации;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-оценивать достоверность, легитимность информации, ее соотве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ствие правовым и морально-этическим нормам;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-использовать средства информационных и коммуникационных технологий в решении когнитивных, коммуникативных и орган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 владеть навыками распознавания и защиты информации, инфо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мационной безопасности личности.</w:t>
            </w:r>
          </w:p>
        </w:tc>
        <w:tc>
          <w:tcPr>
            <w:tcW w:w="751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 xml:space="preserve">- владеть </w:t>
            </w:r>
            <w:proofErr w:type="spellStart"/>
            <w:r w:rsidRPr="00C82C0A">
              <w:rPr>
                <w:bCs/>
                <w:szCs w:val="24"/>
              </w:rPr>
              <w:t>социокультурными</w:t>
            </w:r>
            <w:proofErr w:type="spellEnd"/>
            <w:r w:rsidRPr="00C82C0A">
              <w:rPr>
                <w:bCs/>
                <w:szCs w:val="24"/>
              </w:rPr>
              <w:t xml:space="preserve"> знаниями и умениями: знать/понимать речевые разл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знать/понимать и использовать в устной и письменной речи наиболее употребител</w:t>
            </w:r>
            <w:r w:rsidRPr="00C82C0A">
              <w:rPr>
                <w:bCs/>
                <w:szCs w:val="24"/>
              </w:rPr>
              <w:t>ь</w:t>
            </w:r>
            <w:r w:rsidRPr="00C82C0A">
              <w:rPr>
                <w:bCs/>
                <w:szCs w:val="24"/>
              </w:rPr>
              <w:t>ную тематическую фоновую лексику и реалии страны/стран изучаемого языка (н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 xml:space="preserve">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C82C0A">
              <w:rPr>
                <w:bCs/>
                <w:szCs w:val="24"/>
              </w:rPr>
              <w:t>социокультурном</w:t>
            </w:r>
            <w:proofErr w:type="spellEnd"/>
            <w:r w:rsidRPr="00C82C0A">
              <w:rPr>
                <w:bCs/>
                <w:szCs w:val="24"/>
              </w:rPr>
              <w:t xml:space="preserve"> портрете и кул</w:t>
            </w:r>
            <w:r w:rsidRPr="00C82C0A">
              <w:rPr>
                <w:bCs/>
                <w:szCs w:val="24"/>
              </w:rPr>
              <w:t>ь</w:t>
            </w:r>
            <w:r w:rsidRPr="00C82C0A">
              <w:rPr>
                <w:bCs/>
                <w:szCs w:val="24"/>
              </w:rPr>
              <w:t>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82C0A">
              <w:rPr>
                <w:bCs/>
                <w:szCs w:val="24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82C0A">
              <w:rPr>
                <w:bCs/>
                <w:szCs w:val="24"/>
              </w:rPr>
              <w:t>аудировании</w:t>
            </w:r>
            <w:proofErr w:type="spellEnd"/>
            <w:r w:rsidRPr="00C82C0A">
              <w:rPr>
                <w:bCs/>
                <w:szCs w:val="24"/>
              </w:rPr>
              <w:t xml:space="preserve"> - языковую и контекст</w:t>
            </w:r>
            <w:r w:rsidRPr="00C82C0A">
              <w:rPr>
                <w:bCs/>
                <w:szCs w:val="24"/>
              </w:rPr>
              <w:t>у</w:t>
            </w:r>
            <w:r w:rsidRPr="00C82C0A">
              <w:rPr>
                <w:bCs/>
                <w:szCs w:val="24"/>
              </w:rPr>
              <w:t>альную догадку;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-уметь сравнивать, классифицировать, систематизировать и обобщать </w:t>
            </w:r>
            <w:r w:rsidRPr="00C82C0A">
              <w:rPr>
                <w:bCs/>
                <w:szCs w:val="24"/>
              </w:rPr>
              <w:lastRenderedPageBreak/>
              <w:t>по сущес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венным признакам изученные языковые явления (лексические и грамматические);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proofErr w:type="gramStart"/>
            <w:r w:rsidRPr="00C82C0A">
              <w:rPr>
                <w:bCs/>
                <w:szCs w:val="24"/>
              </w:rPr>
              <w:t>-иметь опыт практической деятельности в повседневной жизни: участвовать в уче</w:t>
            </w:r>
            <w:r w:rsidRPr="00C82C0A">
              <w:rPr>
                <w:bCs/>
                <w:szCs w:val="24"/>
              </w:rPr>
              <w:t>б</w:t>
            </w:r>
            <w:r w:rsidRPr="00C82C0A">
              <w:rPr>
                <w:bCs/>
                <w:szCs w:val="24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2C0A">
              <w:rPr>
                <w:bCs/>
                <w:szCs w:val="24"/>
              </w:rPr>
              <w:t>межпредметного</w:t>
            </w:r>
            <w:proofErr w:type="spellEnd"/>
            <w:r w:rsidRPr="00C82C0A">
              <w:rPr>
                <w:bCs/>
                <w:szCs w:val="24"/>
              </w:rPr>
              <w:t xml:space="preserve"> характера с использованием материалов на изучаемом иностранном языке и примен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нием информационно-коммуникационных технологий; соблюдать правила инфо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мационной безопасности в ситуациях повседневной жизни и при работе в информ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ционно-телекоммуникационной сети "Интернет" (далее - сеть Интернет); использ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 xml:space="preserve">вать приобретенные умения и навыки в процессе </w:t>
            </w:r>
            <w:proofErr w:type="spellStart"/>
            <w:r w:rsidRPr="00C82C0A">
              <w:rPr>
                <w:bCs/>
                <w:szCs w:val="24"/>
              </w:rPr>
              <w:t>онлайн-обучения</w:t>
            </w:r>
            <w:proofErr w:type="spellEnd"/>
            <w:r w:rsidRPr="00C82C0A">
              <w:rPr>
                <w:bCs/>
                <w:szCs w:val="24"/>
              </w:rPr>
              <w:t xml:space="preserve"> иностранному языку;</w:t>
            </w:r>
            <w:proofErr w:type="gramEnd"/>
            <w:r w:rsidRPr="00C82C0A">
              <w:rPr>
                <w:bCs/>
                <w:szCs w:val="24"/>
              </w:rPr>
              <w:t xml:space="preserve"> использовать иноязычные словари и справочники, в том числе информац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онно-справочные системы в электронной форме.</w:t>
            </w:r>
          </w:p>
        </w:tc>
      </w:tr>
      <w:tr w:rsidR="00390BE0" w:rsidRPr="00C82C0A" w:rsidTr="001D6A3B">
        <w:tc>
          <w:tcPr>
            <w:tcW w:w="1526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OK 04. Эффе</w:t>
            </w:r>
            <w:r w:rsidRPr="00C82C0A">
              <w:rPr>
                <w:szCs w:val="24"/>
              </w:rPr>
              <w:t>к</w:t>
            </w:r>
            <w:r w:rsidRPr="00C82C0A">
              <w:rPr>
                <w:szCs w:val="24"/>
              </w:rPr>
              <w:t>тивно взаим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>действовать и работать в коллективе и команде</w:t>
            </w:r>
          </w:p>
        </w:tc>
        <w:tc>
          <w:tcPr>
            <w:tcW w:w="595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готовность к саморазвитию, самостоятельности и самоопредел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нию;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-овладение навыками учебно-исследовательской, проектной и с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циальной деятельности;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Овладение универсальными коммуникативными действиями: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 б) совместная деятельность: понимать и использовать преимущ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ства командной и индивидуальной работы;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-принимать цели совместной деятельности, организовывать и координировать действия по ее достижению: составлять план дейс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вий, распределять роли с учетом мнений участников обсуждать результаты совместной работы;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-координировать и выполнять работу в условиях реального, ви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туального и комбинированного взаимодействия;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-осуществлять позитивное стратегическое поведение в </w:t>
            </w:r>
            <w:r w:rsidRPr="00C82C0A">
              <w:rPr>
                <w:bCs/>
                <w:szCs w:val="24"/>
              </w:rPr>
              <w:lastRenderedPageBreak/>
              <w:t>различных ситуациях, проявлять творчество и воображение, быть иници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тивным.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Овладение универсальными регулятивными действиями: 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г) принятие себя и других людей: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-принимать мотивы и аргументы других людей при анализе р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зультатов деятельности;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-признавать свое право и право других людей на ошибки;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-развивать способность понимать мир с позиции другого человека.</w:t>
            </w:r>
          </w:p>
        </w:tc>
        <w:tc>
          <w:tcPr>
            <w:tcW w:w="751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</w:t>
            </w:r>
            <w:r w:rsidRPr="00C82C0A">
              <w:rPr>
                <w:bCs/>
                <w:szCs w:val="24"/>
              </w:rPr>
              <w:t>а</w:t>
            </w:r>
            <w:r w:rsidRPr="00C82C0A">
              <w:rPr>
                <w:bCs/>
                <w:szCs w:val="24"/>
              </w:rPr>
              <w:t>ние/характеристика, повествование/сообщение) с изложением своего мнения и кра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кой аргументацией объемом 14-15 фраз в рамках отобранного тематического соде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-иметь опыт практической деятельности в повседневной жизни: участвовать в уче</w:t>
            </w:r>
            <w:r w:rsidRPr="00C82C0A">
              <w:rPr>
                <w:bCs/>
                <w:szCs w:val="24"/>
              </w:rPr>
              <w:t>б</w:t>
            </w:r>
            <w:r w:rsidRPr="00C82C0A">
              <w:rPr>
                <w:bCs/>
                <w:szCs w:val="24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2C0A">
              <w:rPr>
                <w:bCs/>
                <w:szCs w:val="24"/>
              </w:rPr>
              <w:t>межпредметного</w:t>
            </w:r>
            <w:proofErr w:type="spellEnd"/>
            <w:r w:rsidRPr="00C82C0A">
              <w:rPr>
                <w:bCs/>
                <w:szCs w:val="24"/>
              </w:rPr>
              <w:t xml:space="preserve"> характера с использованием материалов на изучаемом иностранном языке и примен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нием информационно-коммуникационных технологий;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lastRenderedPageBreak/>
              <w:t>-соблюдать правила информационной безопасности в ситуациях повседневной жи</w:t>
            </w:r>
            <w:r w:rsidRPr="00C82C0A">
              <w:rPr>
                <w:bCs/>
                <w:szCs w:val="24"/>
              </w:rPr>
              <w:t>з</w:t>
            </w:r>
            <w:r w:rsidRPr="00C82C0A">
              <w:rPr>
                <w:bCs/>
                <w:szCs w:val="24"/>
              </w:rPr>
              <w:t xml:space="preserve">ни и при работе в информационно 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C82C0A">
              <w:rPr>
                <w:bCs/>
                <w:szCs w:val="24"/>
              </w:rPr>
              <w:t>онлай</w:t>
            </w:r>
            <w:proofErr w:type="gramStart"/>
            <w:r w:rsidRPr="00C82C0A">
              <w:rPr>
                <w:bCs/>
                <w:szCs w:val="24"/>
              </w:rPr>
              <w:t>н</w:t>
            </w:r>
            <w:proofErr w:type="spellEnd"/>
            <w:r w:rsidRPr="00C82C0A">
              <w:rPr>
                <w:bCs/>
                <w:szCs w:val="24"/>
              </w:rPr>
              <w:t>-</w:t>
            </w:r>
            <w:proofErr w:type="gramEnd"/>
            <w:r w:rsidRPr="00C82C0A">
              <w:rPr>
                <w:bCs/>
                <w:szCs w:val="24"/>
              </w:rPr>
              <w:t xml:space="preserve">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390BE0" w:rsidRPr="00C82C0A" w:rsidTr="001D6A3B">
        <w:tc>
          <w:tcPr>
            <w:tcW w:w="1526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OK 09. Пол</w:t>
            </w:r>
            <w:r w:rsidRPr="00C82C0A">
              <w:rPr>
                <w:szCs w:val="24"/>
              </w:rPr>
              <w:t>ь</w:t>
            </w:r>
            <w:r w:rsidRPr="00C82C0A">
              <w:rPr>
                <w:szCs w:val="24"/>
              </w:rPr>
              <w:t>зоваться пр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>фессиональной документацией на государс</w:t>
            </w:r>
            <w:r w:rsidRPr="00C82C0A">
              <w:rPr>
                <w:szCs w:val="24"/>
              </w:rPr>
              <w:t>т</w:t>
            </w:r>
            <w:r w:rsidRPr="00C82C0A">
              <w:rPr>
                <w:szCs w:val="24"/>
              </w:rPr>
              <w:t>венном и ин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>странном яз</w:t>
            </w:r>
            <w:r w:rsidRPr="00C82C0A">
              <w:rPr>
                <w:szCs w:val="24"/>
              </w:rPr>
              <w:t>ы</w:t>
            </w:r>
            <w:r w:rsidRPr="00C82C0A">
              <w:rPr>
                <w:szCs w:val="24"/>
              </w:rPr>
              <w:t>ках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5953" w:type="dxa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наличие мотивации к обучению и личностному развитию;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В области ценности научного познания: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-сформированного</w:t>
            </w:r>
            <w:r w:rsidRPr="00C82C0A">
              <w:rPr>
                <w:bCs/>
                <w:szCs w:val="24"/>
              </w:rPr>
              <w:tab/>
              <w:t>мировоззрения, соответствующего совр</w:t>
            </w:r>
            <w:r w:rsidRPr="00C82C0A">
              <w:rPr>
                <w:bCs/>
                <w:szCs w:val="24"/>
              </w:rPr>
              <w:t>е</w:t>
            </w:r>
            <w:r w:rsidRPr="00C82C0A">
              <w:rPr>
                <w:bCs/>
                <w:szCs w:val="24"/>
              </w:rPr>
              <w:t>менному уровню развития науки и общественной практики, осн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ванного</w:t>
            </w:r>
            <w:r w:rsidRPr="00C82C0A">
              <w:rPr>
                <w:bCs/>
                <w:szCs w:val="24"/>
              </w:rPr>
              <w:tab/>
              <w:t>на диалоге</w:t>
            </w:r>
            <w:r w:rsidRPr="00C82C0A">
              <w:rPr>
                <w:bCs/>
                <w:szCs w:val="24"/>
              </w:rPr>
              <w:tab/>
              <w:t>культур,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способствующего осознанию своего места в поликультурном м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ре;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-совершенствование языковой и читательской культуры как сре</w:t>
            </w:r>
            <w:r w:rsidRPr="00C82C0A">
              <w:rPr>
                <w:bCs/>
                <w:szCs w:val="24"/>
              </w:rPr>
              <w:t>д</w:t>
            </w:r>
            <w:r w:rsidRPr="00C82C0A">
              <w:rPr>
                <w:bCs/>
                <w:szCs w:val="24"/>
              </w:rPr>
              <w:t>ства взаимодействия между людьми и познания мира;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-осознание ценности научной деятельности, готовность осущест</w:t>
            </w:r>
            <w:r w:rsidRPr="00C82C0A">
              <w:rPr>
                <w:bCs/>
                <w:szCs w:val="24"/>
              </w:rPr>
              <w:t>в</w:t>
            </w:r>
            <w:r w:rsidRPr="00C82C0A">
              <w:rPr>
                <w:bCs/>
                <w:szCs w:val="24"/>
              </w:rPr>
              <w:t>лять проектную и исследовательскую</w:t>
            </w:r>
            <w:r w:rsidRPr="00C82C0A">
              <w:rPr>
                <w:bCs/>
                <w:szCs w:val="24"/>
              </w:rPr>
              <w:tab/>
              <w:t>деятельность индив</w:t>
            </w:r>
            <w:r w:rsidRPr="00C82C0A">
              <w:rPr>
                <w:bCs/>
                <w:szCs w:val="24"/>
              </w:rPr>
              <w:t>и</w:t>
            </w:r>
            <w:r w:rsidRPr="00C82C0A">
              <w:rPr>
                <w:bCs/>
                <w:szCs w:val="24"/>
              </w:rPr>
              <w:t>дуально и в группе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Овладение универсальными учебными познавательными дейс</w:t>
            </w:r>
            <w:r w:rsidRPr="00C82C0A">
              <w:rPr>
                <w:bCs/>
                <w:szCs w:val="24"/>
              </w:rPr>
              <w:t>т</w:t>
            </w:r>
            <w:r w:rsidRPr="00C82C0A">
              <w:rPr>
                <w:bCs/>
                <w:szCs w:val="24"/>
              </w:rPr>
              <w:t>виями: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б) базовые исследовательские действия: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-владеть навыками учебно-исследовательской и проектной де</w:t>
            </w:r>
            <w:r w:rsidRPr="00C82C0A">
              <w:rPr>
                <w:bCs/>
                <w:szCs w:val="24"/>
              </w:rPr>
              <w:t>я</w:t>
            </w:r>
            <w:r w:rsidRPr="00C82C0A">
              <w:rPr>
                <w:bCs/>
                <w:szCs w:val="24"/>
              </w:rPr>
              <w:t>тельности, навыками разрешения проблем;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 xml:space="preserve">-способность и готовность к самостоятельному поиску </w:t>
            </w:r>
            <w:r w:rsidRPr="00C82C0A">
              <w:rPr>
                <w:bCs/>
                <w:szCs w:val="24"/>
              </w:rPr>
              <w:lastRenderedPageBreak/>
              <w:t>методов решения практических задач, применению различных методов познания;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      </w:r>
            <w:r w:rsidRPr="00C82C0A">
              <w:rPr>
                <w:bCs/>
                <w:szCs w:val="24"/>
              </w:rPr>
              <w:t>ь</w:t>
            </w:r>
            <w:r w:rsidRPr="00C82C0A">
              <w:rPr>
                <w:bCs/>
                <w:szCs w:val="24"/>
              </w:rPr>
              <w:t>ных проектов;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-формирование научного типа мышления, владение научной те</w:t>
            </w:r>
            <w:r w:rsidRPr="00C82C0A">
              <w:rPr>
                <w:bCs/>
                <w:szCs w:val="24"/>
              </w:rPr>
              <w:t>р</w:t>
            </w:r>
            <w:r w:rsidRPr="00C82C0A">
              <w:rPr>
                <w:bCs/>
                <w:szCs w:val="24"/>
              </w:rPr>
              <w:t>минологией, ключевыми понятиями и методами;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C82C0A">
              <w:rPr>
                <w:bCs/>
                <w:szCs w:val="24"/>
              </w:rPr>
              <w:t>-осуществлять целенаправленный поиск переноса средств и сп</w:t>
            </w:r>
            <w:r w:rsidRPr="00C82C0A">
              <w:rPr>
                <w:bCs/>
                <w:szCs w:val="24"/>
              </w:rPr>
              <w:t>о</w:t>
            </w:r>
            <w:r w:rsidRPr="00C82C0A">
              <w:rPr>
                <w:bCs/>
                <w:szCs w:val="24"/>
              </w:rPr>
              <w:t>собов действия в профессиональную среду</w:t>
            </w:r>
          </w:p>
        </w:tc>
        <w:tc>
          <w:tcPr>
            <w:tcW w:w="7513" w:type="dxa"/>
          </w:tcPr>
          <w:p w:rsidR="00390BE0" w:rsidRPr="00C82C0A" w:rsidRDefault="00390BE0" w:rsidP="00C82C0A">
            <w:pPr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-</w:t>
            </w:r>
            <w:proofErr w:type="spellStart"/>
            <w:r w:rsidRPr="00C82C0A">
              <w:rPr>
                <w:szCs w:val="24"/>
              </w:rPr>
              <w:t>аудирование</w:t>
            </w:r>
            <w:proofErr w:type="spellEnd"/>
            <w:r w:rsidRPr="00C82C0A">
              <w:rPr>
                <w:szCs w:val="24"/>
              </w:rPr>
              <w:t>: воспринимать на слух и понимать звучащие до 2,5 минут аутенти</w:t>
            </w:r>
            <w:r w:rsidRPr="00C82C0A">
              <w:rPr>
                <w:szCs w:val="24"/>
              </w:rPr>
              <w:t>ч</w:t>
            </w:r>
            <w:r w:rsidRPr="00C82C0A">
              <w:rPr>
                <w:szCs w:val="24"/>
              </w:rPr>
              <w:t>ные тексты, содержащие отдельные неизученные языковые явления, не препятс</w:t>
            </w:r>
            <w:r w:rsidRPr="00C82C0A">
              <w:rPr>
                <w:szCs w:val="24"/>
              </w:rPr>
              <w:t>т</w:t>
            </w:r>
            <w:r w:rsidRPr="00C82C0A">
              <w:rPr>
                <w:szCs w:val="24"/>
              </w:rPr>
              <w:t xml:space="preserve">вующие решению коммуникативной задачи, с разной глубиной проникновения в содержание текста: </w:t>
            </w:r>
          </w:p>
          <w:p w:rsidR="00390BE0" w:rsidRPr="00C82C0A" w:rsidRDefault="00390BE0" w:rsidP="00C82C0A">
            <w:pPr>
              <w:rPr>
                <w:szCs w:val="24"/>
              </w:rPr>
            </w:pPr>
            <w:r w:rsidRPr="00C82C0A">
              <w:rPr>
                <w:szCs w:val="24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</w:t>
            </w:r>
            <w:r w:rsidRPr="00C82C0A">
              <w:rPr>
                <w:szCs w:val="24"/>
              </w:rPr>
              <w:t>а</w:t>
            </w:r>
            <w:r w:rsidRPr="00C82C0A">
              <w:rPr>
                <w:szCs w:val="24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390BE0" w:rsidRPr="00C82C0A" w:rsidRDefault="00390BE0" w:rsidP="00C82C0A">
            <w:pPr>
              <w:rPr>
                <w:szCs w:val="24"/>
              </w:rPr>
            </w:pPr>
            <w:proofErr w:type="gramStart"/>
            <w:r w:rsidRPr="00C82C0A">
              <w:rPr>
                <w:szCs w:val="24"/>
              </w:rPr>
              <w:t>-иметь опыт практической деятельности в повседневной жизни: участвовать в уче</w:t>
            </w:r>
            <w:r w:rsidRPr="00C82C0A">
              <w:rPr>
                <w:szCs w:val="24"/>
              </w:rPr>
              <w:t>б</w:t>
            </w:r>
            <w:r w:rsidRPr="00C82C0A">
              <w:rPr>
                <w:szCs w:val="24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2C0A">
              <w:rPr>
                <w:szCs w:val="24"/>
              </w:rPr>
              <w:t>межпредметного</w:t>
            </w:r>
            <w:proofErr w:type="spellEnd"/>
            <w:r w:rsidRPr="00C82C0A">
              <w:rPr>
                <w:szCs w:val="24"/>
              </w:rPr>
              <w:t xml:space="preserve"> характера с использованием материалов на изучаемом иностранном языке и примен</w:t>
            </w:r>
            <w:r w:rsidRPr="00C82C0A">
              <w:rPr>
                <w:szCs w:val="24"/>
              </w:rPr>
              <w:t>е</w:t>
            </w:r>
            <w:r w:rsidRPr="00C82C0A">
              <w:rPr>
                <w:szCs w:val="24"/>
              </w:rPr>
              <w:t>нием информационно-коммуникационных технологий; соблюдать правила инфо</w:t>
            </w:r>
            <w:r w:rsidRPr="00C82C0A">
              <w:rPr>
                <w:szCs w:val="24"/>
              </w:rPr>
              <w:t>р</w:t>
            </w:r>
            <w:r w:rsidRPr="00C82C0A">
              <w:rPr>
                <w:szCs w:val="24"/>
              </w:rPr>
              <w:t>мационной безопасности в ситуациях повседневной жизни и при работе в информ</w:t>
            </w:r>
            <w:r w:rsidRPr="00C82C0A">
              <w:rPr>
                <w:szCs w:val="24"/>
              </w:rPr>
              <w:t>а</w:t>
            </w:r>
            <w:r w:rsidRPr="00C82C0A">
              <w:rPr>
                <w:szCs w:val="24"/>
              </w:rPr>
              <w:t>ционно-телекоммуникационной сети "Интернет" (далее - сеть Интернет); использ</w:t>
            </w:r>
            <w:r w:rsidRPr="00C82C0A">
              <w:rPr>
                <w:szCs w:val="24"/>
              </w:rPr>
              <w:t>о</w:t>
            </w:r>
            <w:r w:rsidRPr="00C82C0A">
              <w:rPr>
                <w:szCs w:val="24"/>
              </w:rPr>
              <w:t xml:space="preserve">вать приобретенные умения и навыки в процессе </w:t>
            </w:r>
            <w:proofErr w:type="spellStart"/>
            <w:r w:rsidRPr="00C82C0A">
              <w:rPr>
                <w:szCs w:val="24"/>
              </w:rPr>
              <w:t>онлайн-обучения</w:t>
            </w:r>
            <w:proofErr w:type="spellEnd"/>
            <w:r w:rsidRPr="00C82C0A">
              <w:rPr>
                <w:szCs w:val="24"/>
              </w:rPr>
              <w:t xml:space="preserve"> иностранному языку;</w:t>
            </w:r>
            <w:proofErr w:type="gramEnd"/>
            <w:r w:rsidRPr="00C82C0A">
              <w:rPr>
                <w:szCs w:val="24"/>
              </w:rPr>
              <w:t xml:space="preserve"> использовать иноязычные словари и справочники, в том числе информац</w:t>
            </w:r>
            <w:r w:rsidRPr="00C82C0A">
              <w:rPr>
                <w:szCs w:val="24"/>
              </w:rPr>
              <w:t>и</w:t>
            </w:r>
            <w:r w:rsidRPr="00C82C0A">
              <w:rPr>
                <w:szCs w:val="24"/>
              </w:rPr>
              <w:t>онно-справочные системы в электронной форме</w:t>
            </w:r>
          </w:p>
        </w:tc>
      </w:tr>
    </w:tbl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0BE0" w:rsidRPr="00C82C0A" w:rsidTr="001D6A3B">
        <w:trPr>
          <w:trHeight w:val="168"/>
        </w:trPr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390BE0" w:rsidRPr="00C82C0A" w:rsidTr="001D6A3B">
        <w:trPr>
          <w:trHeight w:val="285"/>
        </w:trPr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108</w:t>
            </w:r>
          </w:p>
        </w:tc>
      </w:tr>
      <w:tr w:rsidR="00390BE0" w:rsidRPr="00C82C0A" w:rsidTr="001D6A3B"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rPr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72</w:t>
            </w:r>
          </w:p>
        </w:tc>
      </w:tr>
      <w:tr w:rsidR="00390BE0" w:rsidRPr="00C82C0A" w:rsidTr="001D6A3B"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</w:p>
        </w:tc>
      </w:tr>
      <w:tr w:rsidR="00390BE0" w:rsidRPr="00C82C0A" w:rsidTr="001D6A3B"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bCs/>
                <w:i/>
                <w:iCs/>
              </w:rPr>
            </w:pPr>
            <w:r w:rsidRPr="00C82C0A">
              <w:rPr>
                <w:b/>
                <w:bCs/>
                <w:i/>
                <w:iCs/>
              </w:rPr>
              <w:t>72</w:t>
            </w:r>
          </w:p>
        </w:tc>
      </w:tr>
      <w:tr w:rsidR="00390BE0" w:rsidRPr="00C82C0A" w:rsidTr="001D6A3B">
        <w:tc>
          <w:tcPr>
            <w:tcW w:w="7904" w:type="dxa"/>
            <w:shd w:val="clear" w:color="auto" w:fill="auto"/>
          </w:tcPr>
          <w:p w:rsidR="00390BE0" w:rsidRPr="00C82C0A" w:rsidRDefault="00390BE0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36</w:t>
            </w:r>
          </w:p>
        </w:tc>
      </w:tr>
      <w:tr w:rsidR="00390BE0" w:rsidRPr="00C82C0A" w:rsidTr="001D6A3B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390BE0" w:rsidRPr="00C82C0A" w:rsidRDefault="00390BE0" w:rsidP="00C82C0A">
            <w:pPr>
              <w:rPr>
                <w:i/>
                <w:iCs/>
              </w:rPr>
            </w:pPr>
            <w:r w:rsidRPr="00C82C0A">
              <w:rPr>
                <w:i/>
                <w:iCs/>
              </w:rPr>
              <w:t xml:space="preserve">Итоговая аттестация в форме </w:t>
            </w:r>
            <w:r w:rsidRPr="00C82C0A">
              <w:rPr>
                <w:b/>
                <w:i/>
                <w:iCs/>
              </w:rPr>
              <w:t xml:space="preserve">дифференцированного </w:t>
            </w:r>
            <w:r w:rsidRPr="00C82C0A">
              <w:rPr>
                <w:rFonts w:eastAsia="Calibri"/>
                <w:b/>
                <w:i/>
                <w:iCs/>
              </w:rPr>
              <w:t>зачета</w:t>
            </w:r>
          </w:p>
        </w:tc>
      </w:tr>
    </w:tbl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C82C0A">
        <w:rPr>
          <w:b/>
          <w:caps/>
        </w:rPr>
        <w:t>ОУД.04 История</w:t>
      </w:r>
    </w:p>
    <w:p w:rsidR="00390BE0" w:rsidRPr="00C82C0A" w:rsidRDefault="000839AF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tab/>
      </w:r>
      <w:bookmarkStart w:id="0" w:name="_GoBack"/>
      <w:bookmarkEnd w:id="0"/>
    </w:p>
    <w:tbl>
      <w:tblPr>
        <w:tblStyle w:val="af4"/>
        <w:tblW w:w="15276" w:type="dxa"/>
        <w:tblLayout w:type="fixed"/>
        <w:tblLook w:val="04A0"/>
      </w:tblPr>
      <w:tblGrid>
        <w:gridCol w:w="1809"/>
        <w:gridCol w:w="8364"/>
        <w:gridCol w:w="5103"/>
      </w:tblGrid>
      <w:tr w:rsidR="00390BE0" w:rsidRPr="00C82C0A" w:rsidTr="001D6A3B">
        <w:tc>
          <w:tcPr>
            <w:tcW w:w="1809" w:type="dxa"/>
            <w:vMerge w:val="restart"/>
          </w:tcPr>
          <w:p w:rsidR="00390BE0" w:rsidRPr="00C82C0A" w:rsidRDefault="00390BE0" w:rsidP="00C82C0A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Код и наименов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ние формируемых компетенций</w:t>
            </w:r>
          </w:p>
        </w:tc>
        <w:tc>
          <w:tcPr>
            <w:tcW w:w="13467" w:type="dxa"/>
            <w:gridSpan w:val="2"/>
          </w:tcPr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  <w:shd w:val="clear" w:color="auto" w:fill="FFFFFF"/>
              </w:rPr>
              <w:t>Планируемые результаты освоения дисциплины</w:t>
            </w:r>
          </w:p>
        </w:tc>
      </w:tr>
      <w:tr w:rsidR="00390BE0" w:rsidRPr="00C82C0A" w:rsidTr="001D6A3B">
        <w:tc>
          <w:tcPr>
            <w:tcW w:w="1809" w:type="dxa"/>
            <w:vMerge/>
          </w:tcPr>
          <w:p w:rsidR="00390BE0" w:rsidRPr="00C82C0A" w:rsidRDefault="00390BE0" w:rsidP="00C82C0A">
            <w:pPr>
              <w:shd w:val="clear" w:color="auto" w:fill="FFFFFF"/>
              <w:jc w:val="center"/>
              <w:rPr>
                <w:color w:val="1A1A1A"/>
                <w:szCs w:val="24"/>
              </w:rPr>
            </w:pP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Общие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Дисциплинарные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shd w:val="clear" w:color="auto" w:fill="FFFFFF"/>
              <w:rPr>
                <w:b/>
                <w:color w:val="1A1A1A"/>
                <w:szCs w:val="24"/>
              </w:rPr>
            </w:pPr>
            <w:r w:rsidRPr="00C82C0A">
              <w:rPr>
                <w:b/>
                <w:color w:val="1A1A1A"/>
                <w:szCs w:val="24"/>
              </w:rPr>
              <w:t>ОК 1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Выбирать спос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бы решения задач профессионал</w:t>
            </w:r>
            <w:r w:rsidRPr="00C82C0A">
              <w:rPr>
                <w:color w:val="1A1A1A"/>
                <w:szCs w:val="24"/>
              </w:rPr>
              <w:t>ь</w:t>
            </w:r>
            <w:r w:rsidRPr="00C82C0A">
              <w:rPr>
                <w:color w:val="1A1A1A"/>
                <w:szCs w:val="24"/>
              </w:rPr>
              <w:lastRenderedPageBreak/>
              <w:t>ной деятельности применительно к различным ко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текстам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 xml:space="preserve">  В части трудового воспитания: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к труду, осознание ценности мастерства, трудолюбие;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к активной деятельности технологической и социальной направленности, сп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собность инициировать, планировать и самостоятельно выполнять такую деятельность;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>- интерес к различным сферам профессиональной деятельности.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Овладение универсальными учебными познавательными действиями: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а) базовые логические действия: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устанавливать существенный признак или основания для сравнения, классификации и обо</w:t>
            </w:r>
            <w:r w:rsidRPr="00C82C0A">
              <w:rPr>
                <w:color w:val="1A1A1A"/>
                <w:szCs w:val="24"/>
              </w:rPr>
              <w:t>б</w:t>
            </w:r>
            <w:r w:rsidRPr="00C82C0A">
              <w:rPr>
                <w:color w:val="1A1A1A"/>
                <w:szCs w:val="24"/>
              </w:rPr>
              <w:t>щения;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выявлять закономерности и противоречия в рассматриваемых явлениях;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развивать </w:t>
            </w:r>
            <w:proofErr w:type="spellStart"/>
            <w:r w:rsidRPr="00C82C0A">
              <w:rPr>
                <w:color w:val="1A1A1A"/>
                <w:szCs w:val="24"/>
              </w:rPr>
              <w:t>креативное</w:t>
            </w:r>
            <w:proofErr w:type="spellEnd"/>
            <w:r w:rsidRPr="00C82C0A">
              <w:rPr>
                <w:color w:val="1A1A1A"/>
                <w:szCs w:val="24"/>
              </w:rPr>
              <w:t xml:space="preserve"> мышление при решении жизненных проблем.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б) базовые исследовательские действия: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владеть навыками </w:t>
            </w:r>
            <w:proofErr w:type="gramStart"/>
            <w:r w:rsidRPr="00C82C0A">
              <w:rPr>
                <w:color w:val="1A1A1A"/>
                <w:szCs w:val="24"/>
              </w:rPr>
              <w:t>учебно-исследовательской</w:t>
            </w:r>
            <w:proofErr w:type="gramEnd"/>
            <w:r w:rsidRPr="00C82C0A">
              <w:rPr>
                <w:color w:val="1A1A1A"/>
                <w:szCs w:val="24"/>
              </w:rPr>
              <w:t xml:space="preserve"> проектной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деятельности, навыками разрешения проблем;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анализировать полученные в ходе решения задачи результаты, критически оценивать их до</w:t>
            </w:r>
            <w:r w:rsidRPr="00C82C0A">
              <w:rPr>
                <w:color w:val="1A1A1A"/>
                <w:szCs w:val="24"/>
              </w:rPr>
              <w:t>с</w:t>
            </w:r>
            <w:r w:rsidRPr="00C82C0A">
              <w:rPr>
                <w:color w:val="1A1A1A"/>
                <w:szCs w:val="24"/>
              </w:rPr>
              <w:t>товерность, прогнозировать изменение в новых условиях;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интегрировать знания из разных предметных областей;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выдвигать новые идеи, предлагать оригинальные подходы и решения;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proofErr w:type="gramStart"/>
            <w:r w:rsidRPr="00C82C0A">
              <w:rPr>
                <w:color w:val="1A1A1A"/>
                <w:szCs w:val="24"/>
              </w:rPr>
              <w:lastRenderedPageBreak/>
              <w:t>- уметь критически анализировать для решения познав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тельной задачи аутентичные исторические источники разных типов (письменные, вещественные, аудиовиз</w:t>
            </w:r>
            <w:r w:rsidRPr="00C82C0A">
              <w:rPr>
                <w:color w:val="1A1A1A"/>
                <w:szCs w:val="24"/>
              </w:rPr>
              <w:t>у</w:t>
            </w:r>
            <w:r w:rsidRPr="00C82C0A">
              <w:rPr>
                <w:color w:val="1A1A1A"/>
                <w:szCs w:val="24"/>
              </w:rPr>
              <w:t xml:space="preserve">альные) по истории России и </w:t>
            </w:r>
            <w:r w:rsidRPr="00C82C0A">
              <w:rPr>
                <w:color w:val="1A1A1A"/>
                <w:szCs w:val="24"/>
              </w:rPr>
              <w:lastRenderedPageBreak/>
              <w:t>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      </w:r>
            <w:proofErr w:type="gramEnd"/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владеть комплексом хронологических умений, умение устанавливать причинно-следственные, пространстве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ные связи исторических событий, явлений, процессов с древнейших времен до настоящего времени;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анализировать, характеризовать и сравнивать исторические события, явления, процессы с древнейших времен до настоящего времени</w:t>
            </w:r>
          </w:p>
          <w:p w:rsidR="00390BE0" w:rsidRPr="00C82C0A" w:rsidRDefault="00390BE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shd w:val="clear" w:color="auto" w:fill="FFFFFF"/>
              <w:rPr>
                <w:b/>
                <w:color w:val="1A1A1A"/>
                <w:szCs w:val="24"/>
              </w:rPr>
            </w:pPr>
            <w:r w:rsidRPr="00C82C0A">
              <w:rPr>
                <w:b/>
                <w:color w:val="1A1A1A"/>
                <w:szCs w:val="24"/>
              </w:rPr>
              <w:lastRenderedPageBreak/>
              <w:t>ОК 2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Использовать современные сре</w:t>
            </w:r>
            <w:r w:rsidRPr="00C82C0A">
              <w:rPr>
                <w:color w:val="1A1A1A"/>
                <w:szCs w:val="24"/>
              </w:rPr>
              <w:t>д</w:t>
            </w:r>
            <w:r w:rsidRPr="00C82C0A">
              <w:rPr>
                <w:color w:val="1A1A1A"/>
                <w:szCs w:val="24"/>
              </w:rPr>
              <w:t>ства поиска, анализа и интерпр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 xml:space="preserve">тации </w:t>
            </w:r>
            <w:r w:rsidRPr="00C82C0A">
              <w:rPr>
                <w:color w:val="1A1A1A"/>
                <w:szCs w:val="24"/>
              </w:rPr>
              <w:lastRenderedPageBreak/>
              <w:t>информ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ции, информац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онные технологии для выполнения задач професси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нальной  деятел</w:t>
            </w:r>
            <w:r w:rsidRPr="00C82C0A">
              <w:rPr>
                <w:color w:val="1A1A1A"/>
                <w:szCs w:val="24"/>
              </w:rPr>
              <w:t>ь</w:t>
            </w:r>
            <w:r w:rsidRPr="00C82C0A">
              <w:rPr>
                <w:color w:val="1A1A1A"/>
                <w:szCs w:val="24"/>
              </w:rPr>
              <w:t>ности</w:t>
            </w: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 xml:space="preserve">  В области ценности научного познания: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</w:t>
            </w:r>
            <w:proofErr w:type="spellStart"/>
            <w:r w:rsidRPr="00C82C0A">
              <w:rPr>
                <w:color w:val="1A1A1A"/>
                <w:szCs w:val="24"/>
              </w:rPr>
              <w:t>сформированность</w:t>
            </w:r>
            <w:proofErr w:type="spellEnd"/>
            <w:r w:rsidRPr="00C82C0A">
              <w:rPr>
                <w:color w:val="1A1A1A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его места в поликультурном мире;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осознание ценности научной деятельности, готовность осуществлять </w:t>
            </w:r>
            <w:r w:rsidRPr="00C82C0A">
              <w:rPr>
                <w:color w:val="1A1A1A"/>
                <w:szCs w:val="24"/>
              </w:rPr>
              <w:lastRenderedPageBreak/>
              <w:t>проектную и исслед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вательскую деятельность индивидуально и в группе;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Овладение универсальными учебными познавательными действиями: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в) работа с информацией: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создавать тексты в различных форматах с учетом назначения информации и целевой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аудитории, выбирая оптимальную форму представления и визуализации;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использовать средства информационных и коммуникационных технологий в решении когн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формационной безопасности;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proofErr w:type="gramStart"/>
            <w:r w:rsidRPr="00C82C0A">
              <w:rPr>
                <w:color w:val="1A1A1A"/>
                <w:szCs w:val="24"/>
              </w:rPr>
              <w:lastRenderedPageBreak/>
              <w:t>- уметь осуществлять с соблюдением правил информ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ционной безопасности поиск исторической информации по истории России и зарубежных стран ХХ – начала XXI в. в справочной литературе, сети Интернет, средс</w:t>
            </w:r>
            <w:r w:rsidRPr="00C82C0A">
              <w:rPr>
                <w:color w:val="1A1A1A"/>
                <w:szCs w:val="24"/>
              </w:rPr>
              <w:t>т</w:t>
            </w:r>
            <w:r w:rsidRPr="00C82C0A">
              <w:rPr>
                <w:color w:val="1A1A1A"/>
                <w:szCs w:val="24"/>
              </w:rPr>
              <w:t xml:space="preserve">вах массовой информации для решения познавательных задач; оценивать полноту и </w:t>
            </w:r>
            <w:r w:rsidRPr="00C82C0A">
              <w:rPr>
                <w:color w:val="1A1A1A"/>
                <w:szCs w:val="24"/>
              </w:rPr>
              <w:lastRenderedPageBreak/>
              <w:t>достоверность информации с точки зрения ее соответствия исторической действ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тельности;</w:t>
            </w:r>
            <w:proofErr w:type="gramEnd"/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объяснять критерии поиска исторических исто</w:t>
            </w:r>
            <w:r w:rsidRPr="00C82C0A">
              <w:rPr>
                <w:color w:val="1A1A1A"/>
                <w:szCs w:val="24"/>
              </w:rPr>
              <w:t>ч</w:t>
            </w:r>
            <w:r w:rsidRPr="00C82C0A">
              <w:rPr>
                <w:color w:val="1A1A1A"/>
                <w:szCs w:val="24"/>
              </w:rPr>
              <w:t>ников и находить их; учитывать при работе специфику современных источников социальной и личной инфо</w:t>
            </w:r>
            <w:r w:rsidRPr="00C82C0A">
              <w:rPr>
                <w:color w:val="1A1A1A"/>
                <w:szCs w:val="24"/>
              </w:rPr>
              <w:t>р</w:t>
            </w:r>
            <w:r w:rsidRPr="00C82C0A">
              <w:rPr>
                <w:color w:val="1A1A1A"/>
                <w:szCs w:val="24"/>
              </w:rPr>
              <w:t>мации; объяснять значимость конкретных источников при изучении событий и процессов истории России и истории зарубежных стран; приобретение опыта осущ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ствления исследовательской деятельности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shd w:val="clear" w:color="auto" w:fill="FFFFFF"/>
              <w:rPr>
                <w:b/>
                <w:color w:val="1A1A1A"/>
                <w:szCs w:val="24"/>
              </w:rPr>
            </w:pPr>
            <w:r w:rsidRPr="00C82C0A">
              <w:rPr>
                <w:b/>
                <w:color w:val="1A1A1A"/>
                <w:szCs w:val="24"/>
              </w:rPr>
              <w:lastRenderedPageBreak/>
              <w:t>ОК 4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Эффективно взаимодейств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вать и работать в коллективе и к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 xml:space="preserve">манде </w:t>
            </w: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к саморазвитию, самостоятельности и самоопределению;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-овладение навыками </w:t>
            </w:r>
            <w:proofErr w:type="spellStart"/>
            <w:r w:rsidRPr="00C82C0A">
              <w:rPr>
                <w:color w:val="1A1A1A"/>
                <w:szCs w:val="24"/>
              </w:rPr>
              <w:t>учебн</w:t>
            </w:r>
            <w:proofErr w:type="gramStart"/>
            <w:r w:rsidRPr="00C82C0A">
              <w:rPr>
                <w:color w:val="1A1A1A"/>
                <w:szCs w:val="24"/>
              </w:rPr>
              <w:t>о</w:t>
            </w:r>
            <w:proofErr w:type="spellEnd"/>
            <w:r w:rsidRPr="00C82C0A">
              <w:rPr>
                <w:color w:val="1A1A1A"/>
                <w:szCs w:val="24"/>
              </w:rPr>
              <w:t>-</w:t>
            </w:r>
            <w:proofErr w:type="gramEnd"/>
            <w:r w:rsidRPr="00C82C0A">
              <w:rPr>
                <w:color w:val="1A1A1A"/>
                <w:szCs w:val="24"/>
              </w:rPr>
              <w:t xml:space="preserve"> исследовательской, проектной и социальной деятельности;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Овладение универсальными коммуникативными действиями: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б) совместная деятельность: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C82C0A">
              <w:rPr>
                <w:color w:val="1A1A1A"/>
                <w:szCs w:val="24"/>
              </w:rPr>
              <w:t>б</w:t>
            </w:r>
            <w:r w:rsidRPr="00C82C0A">
              <w:rPr>
                <w:color w:val="1A1A1A"/>
                <w:szCs w:val="24"/>
              </w:rPr>
              <w:t>суждать результаты совместной работы;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координировать и выполнять работу в условиях реального, виртуального и комбинированн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го взаимодействия;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осуществлять позитивное стратегическое поведение в различных ситуациях, проявлять тво</w:t>
            </w:r>
            <w:r w:rsidRPr="00C82C0A">
              <w:rPr>
                <w:color w:val="1A1A1A"/>
                <w:szCs w:val="24"/>
              </w:rPr>
              <w:t>р</w:t>
            </w:r>
            <w:r w:rsidRPr="00C82C0A">
              <w:rPr>
                <w:color w:val="1A1A1A"/>
                <w:szCs w:val="24"/>
              </w:rPr>
              <w:t>чество и воображение, быть инициативным.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Овладение универсальными регулятивными действиями: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>г) принятие себя и других людей: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признавать свое право и право других людей на ошибки;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>- приобретать опыт осуществления проектной деятел</w:t>
            </w:r>
            <w:r w:rsidRPr="00C82C0A">
              <w:rPr>
                <w:color w:val="1A1A1A"/>
                <w:szCs w:val="24"/>
              </w:rPr>
              <w:t>ь</w:t>
            </w:r>
            <w:r w:rsidRPr="00C82C0A">
              <w:rPr>
                <w:color w:val="1A1A1A"/>
                <w:szCs w:val="24"/>
              </w:rPr>
              <w:t>ности в форме участия в подготовке учебных проектов по новейшей истории, в том числе – на региональном материале (с использованием ресурсов библиотек, муз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ев и т.д.);</w:t>
            </w:r>
          </w:p>
          <w:p w:rsidR="00390BE0" w:rsidRPr="00C82C0A" w:rsidRDefault="00390BE0" w:rsidP="00C82C0A">
            <w:pPr>
              <w:shd w:val="clear" w:color="auto" w:fill="FFFFFF"/>
              <w:rPr>
                <w:b/>
                <w:szCs w:val="24"/>
              </w:rPr>
            </w:pPr>
            <w:r w:rsidRPr="00C82C0A">
              <w:rPr>
                <w:color w:val="1A1A1A"/>
                <w:szCs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</w:t>
            </w:r>
            <w:r w:rsidRPr="00C82C0A">
              <w:rPr>
                <w:color w:val="1A1A1A"/>
                <w:szCs w:val="24"/>
              </w:rPr>
              <w:t>т</w:t>
            </w:r>
            <w:r w:rsidRPr="00C82C0A">
              <w:rPr>
                <w:color w:val="1A1A1A"/>
                <w:szCs w:val="24"/>
              </w:rPr>
              <w:t>ва: идеалов гуманизма, демократии, мира и взаимоп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нимания между народами, людьми разных культур; уважения к историческому наследию народов России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b/>
                <w:color w:val="1A1A1A"/>
                <w:szCs w:val="24"/>
              </w:rPr>
              <w:lastRenderedPageBreak/>
              <w:t>ОК 5</w:t>
            </w:r>
            <w:r w:rsidRPr="00C82C0A">
              <w:rPr>
                <w:color w:val="1A1A1A"/>
                <w:szCs w:val="24"/>
              </w:rPr>
              <w:t xml:space="preserve">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Осуществлять устную и пис</w:t>
            </w:r>
            <w:r w:rsidRPr="00C82C0A">
              <w:rPr>
                <w:color w:val="1A1A1A"/>
                <w:szCs w:val="24"/>
              </w:rPr>
              <w:t>ь</w:t>
            </w:r>
            <w:r w:rsidRPr="00C82C0A">
              <w:rPr>
                <w:color w:val="1A1A1A"/>
                <w:szCs w:val="24"/>
              </w:rPr>
              <w:t>менную коммун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кацию на гос</w:t>
            </w:r>
            <w:r w:rsidRPr="00C82C0A">
              <w:rPr>
                <w:color w:val="1A1A1A"/>
                <w:szCs w:val="24"/>
              </w:rPr>
              <w:t>у</w:t>
            </w:r>
            <w:r w:rsidRPr="00C82C0A">
              <w:rPr>
                <w:color w:val="1A1A1A"/>
                <w:szCs w:val="24"/>
              </w:rPr>
              <w:t>дарственном яз</w:t>
            </w:r>
            <w:r w:rsidRPr="00C82C0A">
              <w:rPr>
                <w:color w:val="1A1A1A"/>
                <w:szCs w:val="24"/>
              </w:rPr>
              <w:t>ы</w:t>
            </w:r>
            <w:r w:rsidRPr="00C82C0A">
              <w:rPr>
                <w:color w:val="1A1A1A"/>
                <w:szCs w:val="24"/>
              </w:rPr>
              <w:t>ке Российской Федерации с уч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том особенностей социального и культурного ко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текста</w:t>
            </w: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В области эстетического воспитания: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эстетическое отношение к миру, включая эстетику быта, научного и технического творчес</w:t>
            </w:r>
            <w:r w:rsidRPr="00C82C0A">
              <w:rPr>
                <w:color w:val="1A1A1A"/>
                <w:szCs w:val="24"/>
              </w:rPr>
              <w:t>т</w:t>
            </w:r>
            <w:r w:rsidRPr="00C82C0A">
              <w:rPr>
                <w:color w:val="1A1A1A"/>
                <w:szCs w:val="24"/>
              </w:rPr>
              <w:t>ва, спорта, труда и общественных отношений;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способность воспринимать различные виды искусства, традиции и творчество своего и др</w:t>
            </w:r>
            <w:r w:rsidRPr="00C82C0A">
              <w:rPr>
                <w:color w:val="1A1A1A"/>
                <w:szCs w:val="24"/>
              </w:rPr>
              <w:t>у</w:t>
            </w:r>
            <w:r w:rsidRPr="00C82C0A">
              <w:rPr>
                <w:color w:val="1A1A1A"/>
                <w:szCs w:val="24"/>
              </w:rPr>
              <w:t>гих народов, ощущать эмоциональное воздействие искусства;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готовность к самовыражению в разных видах искусства, стремление проявлять качества творческой личности;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Овладение универсальными коммуникативными действиями: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а) общение: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осуществлять коммуникации во всех сферах жизни;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распознавать невербальные средства общения, понимать значение социальных знаков, ра</w:t>
            </w:r>
            <w:r w:rsidRPr="00C82C0A">
              <w:rPr>
                <w:color w:val="1A1A1A"/>
                <w:szCs w:val="24"/>
              </w:rPr>
              <w:t>с</w:t>
            </w:r>
            <w:r w:rsidRPr="00C82C0A">
              <w:rPr>
                <w:color w:val="1A1A1A"/>
                <w:szCs w:val="24"/>
              </w:rPr>
              <w:t>познавать предпосылки конфликтных ситуаций и смягчать конфликты;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proofErr w:type="gramStart"/>
            <w:r w:rsidRPr="00C82C0A">
              <w:rPr>
                <w:color w:val="1A1A1A"/>
                <w:szCs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мирной истории ХХ – начала XXI в. и их участников, образа жизни людей и его изменения в Новейшую эп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ху; формулировать и обосновывать собственную точку зрения (версию, оценку) с опорой на фактический мат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риал, в том числе используя источники разных типов;</w:t>
            </w:r>
            <w:proofErr w:type="gramEnd"/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      </w:r>
            <w:proofErr w:type="spellStart"/>
            <w:r w:rsidRPr="00C82C0A">
              <w:rPr>
                <w:color w:val="1A1A1A"/>
                <w:szCs w:val="24"/>
              </w:rPr>
              <w:t>аргументированно</w:t>
            </w:r>
            <w:proofErr w:type="spellEnd"/>
            <w:r w:rsidRPr="00C82C0A">
              <w:rPr>
                <w:color w:val="1A1A1A"/>
                <w:szCs w:val="24"/>
              </w:rPr>
              <w:t xml:space="preserve">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 </w:t>
            </w:r>
          </w:p>
        </w:tc>
      </w:tr>
      <w:tr w:rsidR="00390BE0" w:rsidRPr="00C82C0A" w:rsidTr="001D6A3B">
        <w:tc>
          <w:tcPr>
            <w:tcW w:w="1809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ОК 6</w:t>
            </w:r>
            <w:proofErr w:type="gramStart"/>
            <w:r w:rsidRPr="00C82C0A">
              <w:rPr>
                <w:color w:val="1A1A1A"/>
                <w:szCs w:val="24"/>
              </w:rPr>
              <w:t xml:space="preserve"> П</w:t>
            </w:r>
            <w:proofErr w:type="gramEnd"/>
            <w:r w:rsidRPr="00C82C0A">
              <w:rPr>
                <w:color w:val="1A1A1A"/>
                <w:szCs w:val="24"/>
              </w:rPr>
              <w:t>роявлять гражданско-патриотическую позицию, демо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стрировать осо</w:t>
            </w:r>
            <w:r w:rsidRPr="00C82C0A">
              <w:rPr>
                <w:color w:val="1A1A1A"/>
                <w:szCs w:val="24"/>
              </w:rPr>
              <w:t>з</w:t>
            </w:r>
            <w:r w:rsidRPr="00C82C0A">
              <w:rPr>
                <w:color w:val="1A1A1A"/>
                <w:szCs w:val="24"/>
              </w:rPr>
              <w:t xml:space="preserve">нанное поведение на </w:t>
            </w:r>
            <w:r w:rsidRPr="00C82C0A">
              <w:rPr>
                <w:color w:val="1A1A1A"/>
                <w:szCs w:val="24"/>
              </w:rPr>
              <w:lastRenderedPageBreak/>
              <w:t>основе трад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ционных общеч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ловеческих це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ностей, в том числе с учетом гармонизации ме</w:t>
            </w:r>
            <w:r w:rsidRPr="00C82C0A">
              <w:rPr>
                <w:color w:val="1A1A1A"/>
                <w:szCs w:val="24"/>
              </w:rPr>
              <w:t>ж</w:t>
            </w:r>
            <w:r w:rsidRPr="00C82C0A">
              <w:rPr>
                <w:color w:val="1A1A1A"/>
                <w:szCs w:val="24"/>
              </w:rPr>
              <w:t>национальных и межрелигиозных отношений, пр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 xml:space="preserve">менять стандарты </w:t>
            </w:r>
            <w:proofErr w:type="spellStart"/>
            <w:r w:rsidRPr="00C82C0A">
              <w:rPr>
                <w:color w:val="1A1A1A"/>
                <w:szCs w:val="24"/>
              </w:rPr>
              <w:t>антикоррупцио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ного</w:t>
            </w:r>
            <w:proofErr w:type="spellEnd"/>
            <w:r w:rsidRPr="00C82C0A">
              <w:rPr>
                <w:color w:val="1A1A1A"/>
                <w:szCs w:val="24"/>
              </w:rPr>
              <w:t xml:space="preserve"> поведения</w:t>
            </w:r>
          </w:p>
        </w:tc>
        <w:tc>
          <w:tcPr>
            <w:tcW w:w="8364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 xml:space="preserve">- осознание </w:t>
            </w:r>
            <w:proofErr w:type="gramStart"/>
            <w:r w:rsidRPr="00C82C0A">
              <w:rPr>
                <w:color w:val="1A1A1A"/>
                <w:szCs w:val="24"/>
              </w:rPr>
              <w:t>обучающимися</w:t>
            </w:r>
            <w:proofErr w:type="gramEnd"/>
            <w:r w:rsidRPr="00C82C0A">
              <w:rPr>
                <w:color w:val="1A1A1A"/>
                <w:szCs w:val="24"/>
              </w:rPr>
              <w:t xml:space="preserve"> российской гражданской идентичности;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 xml:space="preserve">ций, формирование системы значимых ценностно-смысловых установок, </w:t>
            </w:r>
            <w:proofErr w:type="spellStart"/>
            <w:r w:rsidRPr="00C82C0A">
              <w:rPr>
                <w:color w:val="1A1A1A"/>
                <w:szCs w:val="24"/>
              </w:rPr>
              <w:t>антикоррупционного</w:t>
            </w:r>
            <w:proofErr w:type="spellEnd"/>
            <w:r w:rsidRPr="00C82C0A">
              <w:rPr>
                <w:color w:val="1A1A1A"/>
                <w:szCs w:val="24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   В части гражданского воспитания: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>- осознание своих конституционных прав и обязанностей,  уважение закона и правопорядка;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принятие традиционных национальных, общечеловеческих гуманистических и демократич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ских ценностей;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противостоять идеологии экстремизма, национализма, ксенофобии, дискримин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ции по социальным, религиозным, расовым, национальным признакам;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</w:t>
            </w:r>
            <w:proofErr w:type="spellStart"/>
            <w:r w:rsidRPr="00C82C0A">
              <w:rPr>
                <w:color w:val="1A1A1A"/>
                <w:szCs w:val="24"/>
              </w:rPr>
              <w:t>сформированность</w:t>
            </w:r>
            <w:proofErr w:type="spellEnd"/>
            <w:r w:rsidRPr="00C82C0A">
              <w:rPr>
                <w:color w:val="1A1A1A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ценностное отношение к государственным символам, историческому и природному насл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 xml:space="preserve">дию, памятникам, традициям народов России, достижениям России в науке, искусстве, спорте, технологиях и труде;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идейная убежденность, готовность к служению и защите Отечества, ответственность за его судьбу; освоенные </w:t>
            </w:r>
            <w:proofErr w:type="gramStart"/>
            <w:r w:rsidRPr="00C82C0A">
              <w:rPr>
                <w:color w:val="1A1A1A"/>
                <w:szCs w:val="24"/>
              </w:rPr>
              <w:t>обучающимися</w:t>
            </w:r>
            <w:proofErr w:type="gramEnd"/>
            <w:r w:rsidRPr="00C82C0A">
              <w:rPr>
                <w:color w:val="1A1A1A"/>
                <w:szCs w:val="24"/>
              </w:rPr>
              <w:t xml:space="preserve"> </w:t>
            </w:r>
            <w:proofErr w:type="spellStart"/>
            <w:r w:rsidRPr="00C82C0A">
              <w:rPr>
                <w:color w:val="1A1A1A"/>
                <w:szCs w:val="24"/>
              </w:rPr>
              <w:t>межпредметные</w:t>
            </w:r>
            <w:proofErr w:type="spellEnd"/>
            <w:r w:rsidRPr="00C82C0A">
              <w:rPr>
                <w:color w:val="1A1A1A"/>
                <w:szCs w:val="24"/>
              </w:rPr>
              <w:t xml:space="preserve"> понятия и универсальные учебные дейс</w:t>
            </w:r>
            <w:r w:rsidRPr="00C82C0A">
              <w:rPr>
                <w:color w:val="1A1A1A"/>
                <w:szCs w:val="24"/>
              </w:rPr>
              <w:t>т</w:t>
            </w:r>
            <w:r w:rsidRPr="00C82C0A">
              <w:rPr>
                <w:color w:val="1A1A1A"/>
                <w:szCs w:val="24"/>
              </w:rPr>
              <w:t>вия (регулятивные, познавательные, коммуникативные);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способность их использования в познавательной и социальной практике, готовность к сам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</w:t>
            </w:r>
            <w:r w:rsidRPr="00C82C0A">
              <w:rPr>
                <w:color w:val="1A1A1A"/>
                <w:szCs w:val="24"/>
              </w:rPr>
              <w:t>н</w:t>
            </w:r>
            <w:r w:rsidRPr="00C82C0A">
              <w:rPr>
                <w:color w:val="1A1A1A"/>
                <w:szCs w:val="24"/>
              </w:rPr>
              <w:t>дивидуальной образовательной траектории;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3" w:type="dxa"/>
          </w:tcPr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 xml:space="preserve">люции, Гражданской войны, нэпа, индустриализации и коллективизации в СССР, решающую роль Советского Союза в </w:t>
            </w:r>
            <w:r w:rsidRPr="00C82C0A">
              <w:rPr>
                <w:color w:val="1A1A1A"/>
                <w:szCs w:val="24"/>
              </w:rPr>
              <w:lastRenderedPageBreak/>
              <w:t>победе над нацизмом, значение советских н</w:t>
            </w:r>
            <w:r w:rsidRPr="00C82C0A">
              <w:rPr>
                <w:color w:val="1A1A1A"/>
                <w:szCs w:val="24"/>
              </w:rPr>
              <w:t>а</w:t>
            </w:r>
            <w:r w:rsidRPr="00C82C0A">
              <w:rPr>
                <w:color w:val="1A1A1A"/>
                <w:szCs w:val="24"/>
              </w:rPr>
              <w:t>учно-технологических успехов, освоения космоса; п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нимание причин и следствий распада СССР, возрожд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ния Российской Федерации как мировой державы восс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единения Крыма с Россией, специальной военной оп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рации на Украине и других важнейших событий ХХ – начала XXI в.; особенности развития культуры народов СССР (России);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знать имена героев</w:t>
            </w:r>
            <w:proofErr w:type="gramStart"/>
            <w:r w:rsidRPr="00C82C0A">
              <w:rPr>
                <w:color w:val="1A1A1A"/>
                <w:szCs w:val="24"/>
              </w:rPr>
              <w:t xml:space="preserve"> П</w:t>
            </w:r>
            <w:proofErr w:type="gramEnd"/>
            <w:r w:rsidRPr="00C82C0A">
              <w:rPr>
                <w:color w:val="1A1A1A"/>
                <w:szCs w:val="24"/>
              </w:rPr>
              <w:t>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proofErr w:type="gramStart"/>
            <w:r w:rsidRPr="00C82C0A">
              <w:rPr>
                <w:color w:val="1A1A1A"/>
                <w:szCs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мирной истории ХХ – начала XXI в. и их участников, образа жизни людей и его изменения в Новейшую эп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ху; формулировать и обосновывать собственную точку зрения (версию, оценку) с опорой на фактический мат</w:t>
            </w:r>
            <w:r w:rsidRPr="00C82C0A">
              <w:rPr>
                <w:color w:val="1A1A1A"/>
                <w:szCs w:val="24"/>
              </w:rPr>
              <w:t>е</w:t>
            </w:r>
            <w:r w:rsidRPr="00C82C0A">
              <w:rPr>
                <w:color w:val="1A1A1A"/>
                <w:szCs w:val="24"/>
              </w:rPr>
              <w:t>риал, в том числе используя источники разных типов;</w:t>
            </w:r>
            <w:proofErr w:type="gramEnd"/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выявлять существенные черты исторических событий,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устанавливать причинн</w:t>
            </w:r>
            <w:proofErr w:type="gramStart"/>
            <w:r w:rsidRPr="00C82C0A">
              <w:rPr>
                <w:color w:val="1A1A1A"/>
                <w:szCs w:val="24"/>
              </w:rPr>
              <w:t>о-</w:t>
            </w:r>
            <w:proofErr w:type="gramEnd"/>
            <w:r w:rsidRPr="00C82C0A">
              <w:rPr>
                <w:color w:val="1A1A1A"/>
                <w:szCs w:val="24"/>
              </w:rPr>
              <w:t xml:space="preserve"> </w:t>
            </w:r>
            <w:r w:rsidRPr="00C82C0A">
              <w:rPr>
                <w:color w:val="1A1A1A"/>
                <w:szCs w:val="24"/>
              </w:rPr>
              <w:lastRenderedPageBreak/>
              <w:t>следственные, пр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странственные, временные связи исторических событий, явлений, процессов; характеризовать их итоги; соотн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сить события истории родного края и истории России в ХХ – начале XXI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в.; определять современников исторических событий истории России и человечества в целом в ХХ – начале XXI </w:t>
            </w:r>
            <w:proofErr w:type="gramStart"/>
            <w:r w:rsidRPr="00C82C0A">
              <w:rPr>
                <w:color w:val="1A1A1A"/>
                <w:szCs w:val="24"/>
              </w:rPr>
              <w:t>в</w:t>
            </w:r>
            <w:proofErr w:type="gramEnd"/>
            <w:r w:rsidRPr="00C82C0A">
              <w:rPr>
                <w:color w:val="1A1A1A"/>
                <w:szCs w:val="24"/>
              </w:rPr>
              <w:t>.;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</w:t>
            </w:r>
            <w:r w:rsidRPr="00C82C0A">
              <w:rPr>
                <w:color w:val="1A1A1A"/>
                <w:szCs w:val="24"/>
              </w:rPr>
              <w:t>д</w:t>
            </w:r>
            <w:r w:rsidRPr="00C82C0A">
              <w:rPr>
                <w:color w:val="1A1A1A"/>
                <w:szCs w:val="24"/>
              </w:rPr>
              <w:t>ставленную в различных источниках; формализовать историческую информацию в виде таблиц, схем, граф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ков, диаграмм;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защищать историческую правду, не допускать умаления подвига народа при защите Отечества, гото</w:t>
            </w:r>
            <w:r w:rsidRPr="00C82C0A">
              <w:rPr>
                <w:color w:val="1A1A1A"/>
                <w:szCs w:val="24"/>
              </w:rPr>
              <w:t>в</w:t>
            </w:r>
            <w:r w:rsidRPr="00C82C0A">
              <w:rPr>
                <w:color w:val="1A1A1A"/>
                <w:szCs w:val="24"/>
              </w:rPr>
              <w:t>ность давать отпор фальсификациям российской ист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рии;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знать ключевые события, основные даты и этапы ист</w:t>
            </w:r>
            <w:r w:rsidRPr="00C82C0A">
              <w:rPr>
                <w:color w:val="1A1A1A"/>
                <w:szCs w:val="24"/>
              </w:rPr>
              <w:t>о</w:t>
            </w:r>
            <w:r w:rsidRPr="00C82C0A">
              <w:rPr>
                <w:color w:val="1A1A1A"/>
                <w:szCs w:val="24"/>
              </w:rPr>
              <w:t>рии России и мира в ХХ – начале XXI в.; выдающихся деятелей отечественной и всемирной истории; важне</w:t>
            </w:r>
            <w:r w:rsidRPr="00C82C0A">
              <w:rPr>
                <w:color w:val="1A1A1A"/>
                <w:szCs w:val="24"/>
              </w:rPr>
              <w:t>й</w:t>
            </w:r>
            <w:r w:rsidRPr="00C82C0A">
              <w:rPr>
                <w:color w:val="1A1A1A"/>
                <w:szCs w:val="24"/>
              </w:rPr>
              <w:t>шие достижения культуры, ценностные ориентиры;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понимать значимость роли России в мировых полит</w:t>
            </w:r>
            <w:r w:rsidRPr="00C82C0A">
              <w:rPr>
                <w:color w:val="1A1A1A"/>
                <w:szCs w:val="24"/>
              </w:rPr>
              <w:t>и</w:t>
            </w:r>
            <w:r w:rsidRPr="00C82C0A">
              <w:rPr>
                <w:color w:val="1A1A1A"/>
                <w:szCs w:val="24"/>
              </w:rPr>
              <w:t>ческих и социально-экономических процессах с дре</w:t>
            </w:r>
            <w:r w:rsidRPr="00C82C0A">
              <w:rPr>
                <w:color w:val="1A1A1A"/>
                <w:szCs w:val="24"/>
              </w:rPr>
              <w:t>в</w:t>
            </w:r>
            <w:r w:rsidRPr="00C82C0A">
              <w:rPr>
                <w:color w:val="1A1A1A"/>
                <w:szCs w:val="24"/>
              </w:rPr>
              <w:t xml:space="preserve">нейших времен до настоящего времени; 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- уметь характеризовать вклад российской культуры в мировую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>культуру;</w:t>
            </w:r>
          </w:p>
          <w:p w:rsidR="00390BE0" w:rsidRPr="00C82C0A" w:rsidRDefault="00390BE0" w:rsidP="00C82C0A">
            <w:pPr>
              <w:shd w:val="clear" w:color="auto" w:fill="FFFFFF"/>
              <w:rPr>
                <w:color w:val="1A1A1A"/>
                <w:szCs w:val="24"/>
              </w:rPr>
            </w:pPr>
            <w:r w:rsidRPr="00C82C0A">
              <w:rPr>
                <w:color w:val="1A1A1A"/>
                <w:szCs w:val="24"/>
              </w:rPr>
              <w:t xml:space="preserve">- иметь </w:t>
            </w:r>
            <w:proofErr w:type="spellStart"/>
            <w:r w:rsidRPr="00C82C0A">
              <w:rPr>
                <w:color w:val="1A1A1A"/>
                <w:szCs w:val="24"/>
              </w:rPr>
              <w:t>сформированность</w:t>
            </w:r>
            <w:proofErr w:type="spellEnd"/>
            <w:r w:rsidRPr="00C82C0A">
              <w:rPr>
                <w:color w:val="1A1A1A"/>
                <w:szCs w:val="24"/>
              </w:rPr>
              <w:t xml:space="preserve"> представлений о </w:t>
            </w:r>
            <w:r w:rsidRPr="00C82C0A">
              <w:rPr>
                <w:color w:val="1A1A1A"/>
                <w:szCs w:val="24"/>
              </w:rPr>
              <w:lastRenderedPageBreak/>
              <w:t>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127"/>
      </w:tblGrid>
      <w:tr w:rsidR="00390BE0" w:rsidRPr="00C82C0A" w:rsidTr="001D6A3B">
        <w:trPr>
          <w:trHeight w:val="168"/>
        </w:trPr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390BE0" w:rsidRPr="00C82C0A" w:rsidTr="001D6A3B">
        <w:trPr>
          <w:trHeight w:val="285"/>
        </w:trPr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204</w:t>
            </w:r>
          </w:p>
        </w:tc>
      </w:tr>
      <w:tr w:rsidR="00390BE0" w:rsidRPr="00C82C0A" w:rsidTr="001D6A3B"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rPr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136</w:t>
            </w:r>
          </w:p>
        </w:tc>
      </w:tr>
      <w:tr w:rsidR="00390BE0" w:rsidRPr="00C82C0A" w:rsidTr="001D6A3B"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</w:p>
        </w:tc>
      </w:tr>
      <w:tr w:rsidR="00390BE0" w:rsidRPr="00C82C0A" w:rsidTr="001D6A3B"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jc w:val="both"/>
            </w:pPr>
            <w:r w:rsidRPr="00C82C0A">
              <w:t xml:space="preserve">     консультации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  <w:r w:rsidRPr="00C82C0A">
              <w:rPr>
                <w:i/>
                <w:iCs/>
              </w:rPr>
              <w:t>0</w:t>
            </w:r>
          </w:p>
        </w:tc>
      </w:tr>
      <w:tr w:rsidR="00390BE0" w:rsidRPr="00C82C0A" w:rsidTr="001D6A3B">
        <w:tc>
          <w:tcPr>
            <w:tcW w:w="6912" w:type="dxa"/>
            <w:shd w:val="clear" w:color="auto" w:fill="auto"/>
          </w:tcPr>
          <w:p w:rsidR="00390BE0" w:rsidRPr="00C82C0A" w:rsidRDefault="00390BE0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27" w:type="dxa"/>
            <w:shd w:val="clear" w:color="auto" w:fill="auto"/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68</w:t>
            </w:r>
          </w:p>
        </w:tc>
      </w:tr>
      <w:tr w:rsidR="00390BE0" w:rsidRPr="00C82C0A" w:rsidTr="001D6A3B">
        <w:trPr>
          <w:trHeight w:val="116"/>
        </w:trPr>
        <w:tc>
          <w:tcPr>
            <w:tcW w:w="9039" w:type="dxa"/>
            <w:gridSpan w:val="2"/>
            <w:shd w:val="clear" w:color="auto" w:fill="auto"/>
          </w:tcPr>
          <w:p w:rsidR="00390BE0" w:rsidRPr="00C82C0A" w:rsidRDefault="00390BE0" w:rsidP="00C82C0A">
            <w:pPr>
              <w:rPr>
                <w:i/>
                <w:iCs/>
              </w:rPr>
            </w:pPr>
            <w:r w:rsidRPr="00C82C0A">
              <w:rPr>
                <w:i/>
                <w:iCs/>
              </w:rPr>
              <w:t xml:space="preserve">Итоговая аттестация в форме </w:t>
            </w:r>
            <w:r w:rsidRPr="00C82C0A">
              <w:rPr>
                <w:b/>
                <w:i/>
                <w:iCs/>
              </w:rPr>
              <w:t xml:space="preserve">дифференцированного </w:t>
            </w:r>
            <w:r w:rsidRPr="00C82C0A">
              <w:rPr>
                <w:rFonts w:eastAsia="Calibri"/>
                <w:b/>
                <w:i/>
                <w:iCs/>
              </w:rPr>
              <w:t>зачета</w:t>
            </w:r>
            <w:r w:rsidRPr="00C82C0A">
              <w:rPr>
                <w:i/>
                <w:iCs/>
              </w:rPr>
              <w:t xml:space="preserve">  </w:t>
            </w:r>
          </w:p>
        </w:tc>
      </w:tr>
    </w:tbl>
    <w:p w:rsidR="00390BE0" w:rsidRPr="00C82C0A" w:rsidRDefault="00390BE0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390BE0" w:rsidRPr="00C82C0A" w:rsidRDefault="00390BE0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01A21" w:rsidRPr="00C82C0A" w:rsidRDefault="00901A21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ОУД.05 Физическая культура</w:t>
      </w:r>
    </w:p>
    <w:p w:rsidR="00901A21" w:rsidRPr="00C82C0A" w:rsidRDefault="00901A21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7259"/>
        <w:gridCol w:w="5884"/>
      </w:tblGrid>
      <w:tr w:rsidR="00390BE0" w:rsidRPr="00C82C0A" w:rsidTr="001D6A3B">
        <w:tc>
          <w:tcPr>
            <w:tcW w:w="1985" w:type="dxa"/>
            <w:vMerge w:val="restart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</w:rPr>
            </w:pPr>
            <w:r w:rsidRPr="00C82C0A">
              <w:rPr>
                <w:b/>
                <w:bCs/>
              </w:rPr>
              <w:t>ОК</w:t>
            </w:r>
          </w:p>
        </w:tc>
        <w:tc>
          <w:tcPr>
            <w:tcW w:w="13325" w:type="dxa"/>
            <w:gridSpan w:val="2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</w:rPr>
            </w:pPr>
            <w:r w:rsidRPr="00C82C0A">
              <w:rPr>
                <w:b/>
                <w:bCs/>
              </w:rPr>
              <w:t>Планируемые  результаты освоения дисциплины</w:t>
            </w:r>
          </w:p>
        </w:tc>
      </w:tr>
      <w:tr w:rsidR="00390BE0" w:rsidRPr="00C82C0A" w:rsidTr="001D6A3B">
        <w:trPr>
          <w:trHeight w:val="188"/>
        </w:trPr>
        <w:tc>
          <w:tcPr>
            <w:tcW w:w="1985" w:type="dxa"/>
            <w:vMerge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</w:p>
        </w:tc>
        <w:tc>
          <w:tcPr>
            <w:tcW w:w="7371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C82C0A">
              <w:rPr>
                <w:b/>
                <w:bCs/>
              </w:rPr>
              <w:t>Общее</w:t>
            </w:r>
          </w:p>
        </w:tc>
        <w:tc>
          <w:tcPr>
            <w:tcW w:w="5954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C82C0A">
              <w:rPr>
                <w:b/>
                <w:bCs/>
              </w:rPr>
              <w:t>Дисциплинарные</w:t>
            </w:r>
          </w:p>
        </w:tc>
      </w:tr>
      <w:tr w:rsidR="00390BE0" w:rsidRPr="00C82C0A" w:rsidTr="001D6A3B">
        <w:tc>
          <w:tcPr>
            <w:tcW w:w="1985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ОК.1Выбирать способы решения задач профессиональной деятельности применительно к различным контекстам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ОК</w:t>
            </w:r>
            <w:proofErr w:type="gramStart"/>
            <w:r w:rsidRPr="00C82C0A">
              <w:rPr>
                <w:bCs/>
              </w:rPr>
              <w:t>4</w:t>
            </w:r>
            <w:proofErr w:type="gramEnd"/>
            <w:r w:rsidRPr="00C82C0A">
              <w:rPr>
                <w:bCs/>
              </w:rPr>
              <w:t>.Эффективно взаимодействовать и работать в коллективе и команде</w:t>
            </w:r>
          </w:p>
        </w:tc>
        <w:tc>
          <w:tcPr>
            <w:tcW w:w="7371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C82C0A">
              <w:rPr>
                <w:b/>
                <w:bCs/>
              </w:rPr>
              <w:lastRenderedPageBreak/>
              <w:t>В части трудового воспитания: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-готовность к труду, осознание ценности, мастерства, трудолюбие;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Готовность к активной деятельности технологической и социальной направленности, способность инициировать</w:t>
            </w:r>
            <w:proofErr w:type="gramStart"/>
            <w:r w:rsidRPr="00C82C0A">
              <w:rPr>
                <w:bCs/>
              </w:rPr>
              <w:t xml:space="preserve"> ,</w:t>
            </w:r>
            <w:proofErr w:type="gramEnd"/>
            <w:r w:rsidRPr="00C82C0A">
              <w:rPr>
                <w:bCs/>
              </w:rPr>
              <w:t>планировать и самостоятельно выполнять такую деятельность;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-интерес к различным сферам профессиональной деятельности.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Овладения универсальными учебными познавательными действиями: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</w:rPr>
            </w:pPr>
            <w:r w:rsidRPr="00C82C0A">
              <w:rPr>
                <w:b/>
                <w:bCs/>
              </w:rPr>
              <w:t>а</w:t>
            </w:r>
            <w:proofErr w:type="gramStart"/>
            <w:r w:rsidRPr="00C82C0A">
              <w:rPr>
                <w:b/>
                <w:bCs/>
              </w:rPr>
              <w:t>)б</w:t>
            </w:r>
            <w:proofErr w:type="gramEnd"/>
            <w:r w:rsidRPr="00C82C0A">
              <w:rPr>
                <w:b/>
                <w:bCs/>
              </w:rPr>
              <w:t>азовые логические действия: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-самостоятельно формировать и актуализировать проблему, рассматривать ее всесторонне;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-устанавливать существенный признак или освоения для сравнения, квалификации и обобщения;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-определять цели деятельности, задавать параметры и критерии их достижения;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lastRenderedPageBreak/>
              <w:t>-выявлять закономерности и противоречия и рассматриваемых явлениях;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 развивать </w:t>
            </w:r>
            <w:proofErr w:type="spellStart"/>
            <w:r w:rsidRPr="00C82C0A">
              <w:rPr>
                <w:bCs/>
              </w:rPr>
              <w:t>креативное</w:t>
            </w:r>
            <w:proofErr w:type="spellEnd"/>
            <w:r w:rsidRPr="00C82C0A">
              <w:rPr>
                <w:bCs/>
              </w:rPr>
              <w:t xml:space="preserve"> мышление  при решении жизненных проблем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б) базовые исследовательские действия: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владеть навыками учебно-исследовательской и проектной деятельности, навыками решения проблем;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уметь переносить знания в познавательную и практическую области жизнедеятельности;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уметь интегрировать знания из разных предметных областей;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 - выдвигать новые идеи, предлагать оригинальные подходы и решения;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способность их использования в познавательной и социальной практике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готовность к саморазвитию, самостоятельности и самоопределения;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овладение навыками учебно-исследовательской, проектной и социальной деятельности;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коммуникативными действиями: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б) совместная деятельность: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понимать и использовать преимущества командной и индивидуальной работы;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</w:t>
            </w:r>
            <w:r w:rsidRPr="00C82C0A">
              <w:rPr>
                <w:bCs/>
              </w:rPr>
              <w:lastRenderedPageBreak/>
              <w:t>действий, распределять роли с учетом мнений участников обсуждать результаты совместной работы;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регулятивными действиями: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г</w:t>
            </w:r>
            <w:proofErr w:type="gramStart"/>
            <w:r w:rsidRPr="00C82C0A">
              <w:rPr>
                <w:b/>
                <w:bCs/>
              </w:rPr>
              <w:t>)п</w:t>
            </w:r>
            <w:proofErr w:type="gramEnd"/>
            <w:r w:rsidRPr="00C82C0A">
              <w:rPr>
                <w:b/>
                <w:bCs/>
              </w:rPr>
              <w:t>ринятие себя и других людей: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принимать мотивы и аргументы других людей при анализе результатов деятельности;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признавать свое право и право других людей на ошибки;</w:t>
            </w:r>
          </w:p>
          <w:p w:rsidR="00390BE0" w:rsidRPr="00C82C0A" w:rsidRDefault="00390BE0" w:rsidP="00C82C0A">
            <w:pPr>
              <w:pStyle w:val="a8"/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954" w:type="dxa"/>
          </w:tcPr>
          <w:p w:rsidR="00390BE0" w:rsidRPr="00C82C0A" w:rsidRDefault="00390BE0" w:rsidP="00C82C0A">
            <w:pPr>
              <w:ind w:right="610"/>
              <w:textAlignment w:val="bottom"/>
            </w:pPr>
            <w:r w:rsidRPr="00C82C0A">
              <w:lastRenderedPageBreak/>
              <w:t> </w:t>
            </w:r>
            <w:proofErr w:type="gramStart"/>
            <w:r w:rsidRPr="00C82C0A">
              <w:t>уметь использовать разнообразные формы и ценности виды физкультурной деятельности</w:t>
            </w:r>
            <w:r w:rsidRPr="00C82C0A">
              <w:br/>
              <w:t>для организации здорового образа жизни, активного отдыха и досуга, в том числе в подготовке к выполнению нормативов  Всероссийского физкультурно-спортивного комплекса «Готов к труду и обороне» (ГТО);</w:t>
            </w:r>
            <w:r w:rsidRPr="00C82C0A">
              <w:br/>
              <w:t>- владеть современными технологиями укрепления и сохранения здоровья, поддержания</w:t>
            </w:r>
            <w:r w:rsidRPr="00C82C0A">
              <w:br/>
              <w:t>учебными работоспособности, профилактики заболеваний, связанных учебной и производственной деятельностью;</w:t>
            </w:r>
            <w:proofErr w:type="gramEnd"/>
            <w:r w:rsidRPr="00C82C0A">
              <w:br/>
              <w:t xml:space="preserve">- владеть основными способами самоконтроля индивидуальных показателей здоровья, умственной и физической работоспособности, </w:t>
            </w:r>
            <w:r w:rsidRPr="00C82C0A">
              <w:lastRenderedPageBreak/>
              <w:t>динамики физического развития и физических качеств;</w:t>
            </w:r>
            <w:r w:rsidRPr="00C82C0A">
              <w:br/>
              <w:t xml:space="preserve">- владеть физическими упражнениями разной функциональной направленности, использование </w:t>
            </w:r>
            <w:r w:rsidRPr="00C82C0A">
              <w:rPr>
                <w:bCs/>
              </w:rPr>
              <w:t>их в режиме учебной и производственной деятельности целью профилактики оценивать переутомления и сохранения высокой работоспособности.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-уметь использовать разнообразные формы и виды физкультурной деятельности для организации,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-владеть современными технологиями укрепления и сохранения здоровья, поддержания, работоспособности, профилактики заболеваний, связанных с учебной производственной деятельностью;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 с целью профилактики переутомления и сохранения высокой работоспособности</w:t>
            </w:r>
          </w:p>
        </w:tc>
      </w:tr>
      <w:tr w:rsidR="00390BE0" w:rsidRPr="00C82C0A" w:rsidTr="001D6A3B">
        <w:tc>
          <w:tcPr>
            <w:tcW w:w="1985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lastRenderedPageBreak/>
              <w:t>ОК 08</w:t>
            </w:r>
            <w:proofErr w:type="gramStart"/>
            <w:r w:rsidRPr="00C82C0A">
              <w:rPr>
                <w:bCs/>
              </w:rPr>
              <w:t xml:space="preserve"> И</w:t>
            </w:r>
            <w:proofErr w:type="gramEnd"/>
            <w:r w:rsidRPr="00C82C0A">
              <w:rPr>
                <w:bCs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371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готовность к саморазвитию, самостоятельности и самоопределению;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- наличие мотивации к обучению и личностному развитию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В части физического воспитания: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- </w:t>
            </w:r>
            <w:proofErr w:type="spellStart"/>
            <w:r w:rsidRPr="00C82C0A">
              <w:rPr>
                <w:bCs/>
              </w:rPr>
              <w:t>сформированность</w:t>
            </w:r>
            <w:proofErr w:type="spellEnd"/>
            <w:r w:rsidRPr="00C82C0A">
              <w:rPr>
                <w:bCs/>
              </w:rPr>
              <w:t xml:space="preserve"> здорового и безопасного образа жизни, ответственного отношения к своему здоровью;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 xml:space="preserve">- потребность в физическом  совершенствовании, занятиях спортивно – оздоровительной деятельностью;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регулятивными действиями: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</w:rPr>
            </w:pPr>
            <w:r w:rsidRPr="00C82C0A">
              <w:rPr>
                <w:b/>
                <w:bCs/>
              </w:rPr>
              <w:t>а</w:t>
            </w:r>
            <w:proofErr w:type="gramStart"/>
            <w:r w:rsidRPr="00C82C0A">
              <w:rPr>
                <w:b/>
                <w:bCs/>
              </w:rPr>
              <w:t>)с</w:t>
            </w:r>
            <w:proofErr w:type="gramEnd"/>
            <w:r w:rsidRPr="00C82C0A">
              <w:rPr>
                <w:b/>
                <w:bCs/>
              </w:rPr>
              <w:t>амоорганизация: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давать оценку новым ситуациям;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расширять рамки учебного предмета на основе личных предпочтений;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делать осознанный выбор, аргументировать его</w:t>
            </w:r>
            <w:proofErr w:type="gramStart"/>
            <w:r w:rsidRPr="00C82C0A">
              <w:rPr>
                <w:bCs/>
              </w:rPr>
              <w:t>.</w:t>
            </w:r>
            <w:proofErr w:type="gramEnd"/>
            <w:r w:rsidRPr="00C82C0A">
              <w:rPr>
                <w:bCs/>
              </w:rPr>
              <w:t xml:space="preserve"> </w:t>
            </w:r>
            <w:proofErr w:type="gramStart"/>
            <w:r w:rsidRPr="00C82C0A">
              <w:rPr>
                <w:bCs/>
              </w:rPr>
              <w:t>б</w:t>
            </w:r>
            <w:proofErr w:type="gramEnd"/>
            <w:r w:rsidRPr="00C82C0A">
              <w:rPr>
                <w:bCs/>
              </w:rPr>
              <w:t>рать ответственность за решение;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t>- оценивать приобретенный опыт;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C82C0A">
              <w:rPr>
                <w:bCs/>
              </w:rPr>
              <w:lastRenderedPageBreak/>
              <w:t>- способствовать формированию и проявлению широкой эрудиции в разных областях знаний</w:t>
            </w:r>
            <w:proofErr w:type="gramStart"/>
            <w:r w:rsidRPr="00C82C0A">
              <w:rPr>
                <w:bCs/>
              </w:rPr>
              <w:t>.</w:t>
            </w:r>
            <w:proofErr w:type="gramEnd"/>
            <w:r w:rsidRPr="00C82C0A">
              <w:rPr>
                <w:bCs/>
              </w:rPr>
              <w:t xml:space="preserve"> </w:t>
            </w:r>
            <w:proofErr w:type="gramStart"/>
            <w:r w:rsidRPr="00C82C0A">
              <w:rPr>
                <w:bCs/>
              </w:rPr>
              <w:t>п</w:t>
            </w:r>
            <w:proofErr w:type="gramEnd"/>
            <w:r w:rsidRPr="00C82C0A">
              <w:rPr>
                <w:bCs/>
              </w:rPr>
              <w:t xml:space="preserve">остоянно повышать свой образовательный и культурный уровень </w:t>
            </w:r>
          </w:p>
        </w:tc>
        <w:tc>
          <w:tcPr>
            <w:tcW w:w="5954" w:type="dxa"/>
          </w:tcPr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опасного физкультурно-спортивного комплекса «Готов к </w:t>
            </w:r>
            <w:proofErr w:type="spellStart"/>
            <w:proofErr w:type="gramStart"/>
            <w:r w:rsidRPr="00C82C0A">
              <w:rPr>
                <w:bCs/>
              </w:rPr>
              <w:t>к</w:t>
            </w:r>
            <w:proofErr w:type="spellEnd"/>
            <w:proofErr w:type="gramEnd"/>
            <w:r w:rsidRPr="00C82C0A">
              <w:rPr>
                <w:bCs/>
              </w:rPr>
              <w:t xml:space="preserve"> своему труду и обороне» (ГТО);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 владеть современными технологиями укрепления  и сохранения здоровья, поддержания работоспособности, профилактики заболеваний, связанных с учебной  и производственной деятельностью;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 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 владеть физическими упражнениями разной ресурсов,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      </w:r>
            <w:r w:rsidRPr="00C82C0A">
              <w:rPr>
                <w:bCs/>
              </w:rPr>
              <w:lastRenderedPageBreak/>
              <w:t xml:space="preserve">работоспособности;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 xml:space="preserve">-владеть техническими приемами и двигательными действиями базовых видов спорта, активное применение </w:t>
            </w:r>
            <w:proofErr w:type="spellStart"/>
            <w:r w:rsidRPr="00C82C0A">
              <w:rPr>
                <w:bCs/>
              </w:rPr>
              <w:t>физкультурн</w:t>
            </w:r>
            <w:proofErr w:type="gramStart"/>
            <w:r w:rsidRPr="00C82C0A">
              <w:rPr>
                <w:bCs/>
              </w:rPr>
              <w:t>о</w:t>
            </w:r>
            <w:proofErr w:type="spellEnd"/>
            <w:r w:rsidRPr="00C82C0A">
              <w:rPr>
                <w:bCs/>
              </w:rPr>
              <w:t>-</w:t>
            </w:r>
            <w:proofErr w:type="gramEnd"/>
            <w:r w:rsidRPr="00C82C0A">
              <w:rPr>
                <w:bCs/>
              </w:rPr>
              <w:t xml:space="preserve"> оздоровительной  и соревновательной деятельности, в сфере досуга, в профессионально-прикладной сфере; </w:t>
            </w:r>
          </w:p>
          <w:p w:rsidR="00390BE0" w:rsidRPr="00C82C0A" w:rsidRDefault="00390BE0" w:rsidP="00C82C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C82C0A">
              <w:rPr>
                <w:bCs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</w:tbl>
    <w:p w:rsidR="00390BE0" w:rsidRPr="00C82C0A" w:rsidRDefault="00390BE0" w:rsidP="00C82C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rPr>
          <w:b/>
          <w:bCs/>
        </w:rPr>
      </w:pPr>
    </w:p>
    <w:p w:rsidR="00390BE0" w:rsidRPr="00C82C0A" w:rsidRDefault="00390BE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0BE0" w:rsidRPr="00C82C0A" w:rsidTr="001D6A3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390BE0" w:rsidRPr="00C82C0A" w:rsidTr="001D6A3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144</w:t>
            </w: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</w:pPr>
            <w:r w:rsidRPr="00C82C0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72</w:t>
            </w: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  <w:rPr>
                <w:color w:val="FF0000"/>
              </w:rPr>
            </w:pPr>
            <w:r w:rsidRPr="00C82C0A">
              <w:t xml:space="preserve">     практические занятия</w:t>
            </w:r>
            <w:r w:rsidRPr="00C82C0A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  <w:r w:rsidRPr="00C82C0A">
              <w:rPr>
                <w:i/>
                <w:iCs/>
              </w:rPr>
              <w:t>72</w:t>
            </w: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</w:pPr>
            <w:r w:rsidRPr="00C82C0A">
              <w:rPr>
                <w:b/>
              </w:rPr>
              <w:t xml:space="preserve">     </w:t>
            </w:r>
            <w:r w:rsidRPr="00C82C0A">
              <w:t xml:space="preserve">контрольные работы – </w:t>
            </w:r>
            <w:r w:rsidRPr="00C82C0A">
              <w:rPr>
                <w:i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72</w:t>
            </w:r>
          </w:p>
        </w:tc>
      </w:tr>
      <w:tr w:rsidR="00390BE0" w:rsidRPr="00C82C0A" w:rsidTr="001D6A3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</w:p>
        </w:tc>
      </w:tr>
      <w:tr w:rsidR="00390BE0" w:rsidRPr="00C82C0A" w:rsidTr="001D6A3B">
        <w:trPr>
          <w:trHeight w:val="7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BE0" w:rsidRPr="00C82C0A" w:rsidRDefault="00390BE0" w:rsidP="00C82C0A">
            <w:pPr>
              <w:jc w:val="both"/>
            </w:pPr>
            <w:r w:rsidRPr="00C82C0A">
              <w:t>занятия в спортивных секциях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BE0" w:rsidRPr="00C82C0A" w:rsidRDefault="00390BE0" w:rsidP="00C82C0A">
            <w:pPr>
              <w:jc w:val="center"/>
              <w:rPr>
                <w:i/>
                <w:iCs/>
              </w:rPr>
            </w:pPr>
          </w:p>
        </w:tc>
      </w:tr>
      <w:tr w:rsidR="00390BE0" w:rsidRPr="00C82C0A" w:rsidTr="001D6A3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E0" w:rsidRPr="00C82C0A" w:rsidRDefault="00390BE0" w:rsidP="00C82C0A">
            <w:pPr>
              <w:rPr>
                <w:iCs/>
              </w:rPr>
            </w:pPr>
            <w:r w:rsidRPr="00C82C0A">
              <w:rPr>
                <w:b/>
                <w:iCs/>
              </w:rPr>
              <w:t>Итоговая аттестация в форме</w:t>
            </w:r>
            <w:r w:rsidRPr="00C82C0A">
              <w:rPr>
                <w:iCs/>
              </w:rPr>
              <w:t xml:space="preserve"> дифференцированного   зачёта </w:t>
            </w:r>
          </w:p>
        </w:tc>
      </w:tr>
    </w:tbl>
    <w:p w:rsidR="000839AF" w:rsidRPr="00C82C0A" w:rsidRDefault="000839AF" w:rsidP="00C82C0A"/>
    <w:p w:rsidR="00901A21" w:rsidRPr="00C82C0A" w:rsidRDefault="00901A21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C82C0A">
        <w:rPr>
          <w:b/>
          <w:caps/>
        </w:rPr>
        <w:t>ОУД.06 Основы безопасности жизнидеятельности</w:t>
      </w:r>
    </w:p>
    <w:p w:rsidR="00031AA4" w:rsidRPr="00C82C0A" w:rsidRDefault="00901A21" w:rsidP="00C82C0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ab/>
      </w:r>
      <w:r w:rsidR="00031AA4" w:rsidRPr="00C82C0A">
        <w:rPr>
          <w:b/>
        </w:rPr>
        <w:tab/>
      </w:r>
      <w:r w:rsidR="00031AA4" w:rsidRPr="00C82C0A"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031AA4" w:rsidRPr="00C82C0A" w:rsidRDefault="00031AA4" w:rsidP="00C82C0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rPr>
          <w:b/>
        </w:rPr>
        <w:t xml:space="preserve">личностных: 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базового уровня культуры безопасности жизнедеятельности как основы для благополучия и устойчивого развития </w:t>
      </w:r>
      <w:r w:rsidRPr="00C82C0A">
        <w:rPr>
          <w:rFonts w:ascii="Times New Roman" w:hAnsi="Times New Roman" w:cs="Times New Roman"/>
          <w:sz w:val="24"/>
          <w:szCs w:val="24"/>
        </w:rPr>
        <w:lastRenderedPageBreak/>
        <w:t>личности, общества и государства;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C82C0A">
        <w:rPr>
          <w:rFonts w:ascii="Times New Roman" w:hAnsi="Times New Roman" w:cs="Times New Roman"/>
          <w:spacing w:val="-2"/>
          <w:sz w:val="24"/>
          <w:szCs w:val="24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031AA4" w:rsidRPr="00C82C0A" w:rsidRDefault="00031AA4" w:rsidP="006C5D37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031AA4" w:rsidRPr="00C82C0A" w:rsidRDefault="00031AA4" w:rsidP="006C5D37">
      <w:pPr>
        <w:pStyle w:val="list-bullet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031AA4" w:rsidRPr="00C82C0A" w:rsidRDefault="00031AA4" w:rsidP="006C5D37">
      <w:pPr>
        <w:pStyle w:val="list-bullet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 и российского воинства;</w:t>
      </w:r>
    </w:p>
    <w:p w:rsidR="00031AA4" w:rsidRPr="00C82C0A" w:rsidRDefault="00031AA4" w:rsidP="006C5D37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031AA4" w:rsidRPr="00C82C0A" w:rsidRDefault="00031AA4" w:rsidP="006C5D37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C82C0A">
        <w:rPr>
          <w:rFonts w:ascii="Times New Roman" w:hAnsi="Times New Roman" w:cs="Times New Roman"/>
          <w:sz w:val="24"/>
          <w:szCs w:val="24"/>
        </w:rPr>
        <w:t>риск-ориентированное</w:t>
      </w:r>
      <w:proofErr w:type="spellEnd"/>
      <w:proofErr w:type="gramEnd"/>
      <w:r w:rsidRPr="00C82C0A">
        <w:rPr>
          <w:rFonts w:ascii="Times New Roman" w:hAnsi="Times New Roman" w:cs="Times New Roman"/>
          <w:sz w:val="24"/>
          <w:szCs w:val="24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031AA4" w:rsidRPr="00C82C0A" w:rsidRDefault="00031AA4" w:rsidP="006C5D37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и добровольчества.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эстетическое отношение к миру в сочетании с культурой безопасности жизнедеятельности;</w:t>
      </w:r>
    </w:p>
    <w:p w:rsidR="00031AA4" w:rsidRPr="00C82C0A" w:rsidRDefault="00031AA4" w:rsidP="006C5D37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Физическое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осознание ценности жизни,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своему здоровью и здоровью окружающих;</w:t>
      </w:r>
    </w:p>
    <w:p w:rsidR="00031AA4" w:rsidRPr="00C82C0A" w:rsidRDefault="00031AA4" w:rsidP="006C5D37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знание приёмов оказания первой помощи и готовность применять их в случае необходимости;</w:t>
      </w:r>
    </w:p>
    <w:p w:rsidR="00031AA4" w:rsidRPr="00C82C0A" w:rsidRDefault="00031AA4" w:rsidP="006C5D37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потребность в регулярном ведении здорового образа жизни;</w:t>
      </w:r>
    </w:p>
    <w:p w:rsidR="00031AA4" w:rsidRPr="00C82C0A" w:rsidRDefault="00031AA4" w:rsidP="006C5D37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Трудовое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готовность к труду, осознание значимости трудовой деятельности для развития личности, общества и государства, обеспечения </w:t>
      </w:r>
      <w:r w:rsidRPr="00C82C0A">
        <w:rPr>
          <w:rFonts w:ascii="Times New Roman" w:hAnsi="Times New Roman" w:cs="Times New Roman"/>
          <w:sz w:val="24"/>
          <w:szCs w:val="24"/>
        </w:rPr>
        <w:lastRenderedPageBreak/>
        <w:t>национальной безопасности;</w:t>
      </w:r>
    </w:p>
    <w:p w:rsidR="00031AA4" w:rsidRPr="00C82C0A" w:rsidRDefault="00031AA4" w:rsidP="006C5D37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031AA4" w:rsidRPr="00C82C0A" w:rsidRDefault="00031AA4" w:rsidP="006C5D37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031AA4" w:rsidRPr="00C82C0A" w:rsidRDefault="00031AA4" w:rsidP="006C5D37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031AA4" w:rsidRPr="00C82C0A" w:rsidRDefault="00031AA4" w:rsidP="006C5D37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031AA4" w:rsidRPr="00C82C0A" w:rsidRDefault="00031AA4" w:rsidP="006C5D37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031AA4" w:rsidRPr="00C82C0A" w:rsidRDefault="00031AA4" w:rsidP="006C5D37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031AA4" w:rsidRPr="00C82C0A" w:rsidRDefault="00031AA4" w:rsidP="006C5D37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расширение представлений о деятельности экологической направленности.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031AA4" w:rsidRPr="00C82C0A" w:rsidRDefault="00031AA4" w:rsidP="006C5D37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текущему уровню развития общей теории безопасности,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современних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безопасности в технических, </w:t>
      </w:r>
      <w:proofErr w:type="spellStart"/>
      <w:proofErr w:type="gramStart"/>
      <w:r w:rsidRPr="00C82C0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82C0A">
        <w:rPr>
          <w:rFonts w:ascii="Times New Roman" w:hAnsi="Times New Roman" w:cs="Times New Roman"/>
          <w:sz w:val="24"/>
          <w:szCs w:val="24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031AA4" w:rsidRPr="00C82C0A" w:rsidRDefault="00031AA4" w:rsidP="006C5D37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031AA4" w:rsidRPr="00C82C0A" w:rsidRDefault="00031AA4" w:rsidP="006C5D37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способность применять научные знания для реализации </w:t>
      </w:r>
      <w:proofErr w:type="gramStart"/>
      <w:r w:rsidRPr="00C82C0A">
        <w:rPr>
          <w:rFonts w:ascii="Times New Roman" w:hAnsi="Times New Roman" w:cs="Times New Roman"/>
          <w:sz w:val="24"/>
          <w:szCs w:val="24"/>
        </w:rPr>
        <w:t>прин­ципов</w:t>
      </w:r>
      <w:proofErr w:type="gramEnd"/>
      <w:r w:rsidRPr="00C82C0A">
        <w:rPr>
          <w:rFonts w:ascii="Times New Roman" w:hAnsi="Times New Roman" w:cs="Times New Roman"/>
          <w:sz w:val="24"/>
          <w:szCs w:val="24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031AA4" w:rsidRPr="00C82C0A" w:rsidRDefault="00031AA4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C82C0A">
        <w:rPr>
          <w:b/>
        </w:rPr>
        <w:t>метапредметных</w:t>
      </w:r>
      <w:proofErr w:type="spellEnd"/>
      <w:r w:rsidRPr="00C82C0A">
        <w:rPr>
          <w:b/>
        </w:rPr>
        <w:t xml:space="preserve">: </w:t>
      </w:r>
    </w:p>
    <w:p w:rsidR="00031AA4" w:rsidRPr="00C82C0A" w:rsidRDefault="00031AA4" w:rsidP="00C82C0A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C82C0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C82C0A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031AA4" w:rsidRPr="00C82C0A" w:rsidRDefault="00031AA4" w:rsidP="006C5D37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lastRenderedPageBreak/>
        <w:t>развивать творческое мышление при решении ситуационных задач.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научной терминологией, ключевыми понятиями и методами в области безопасности жизнедеятельности;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031AA4" w:rsidRPr="00C82C0A" w:rsidRDefault="00031AA4" w:rsidP="006C5D37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Работа с информацией:</w:t>
      </w:r>
    </w:p>
    <w:p w:rsidR="00031AA4" w:rsidRPr="00C82C0A" w:rsidRDefault="00031AA4" w:rsidP="006C5D37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031AA4" w:rsidRPr="00C82C0A" w:rsidRDefault="00031AA4" w:rsidP="006C5D37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031AA4" w:rsidRPr="00C82C0A" w:rsidRDefault="00031AA4" w:rsidP="006C5D37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031AA4" w:rsidRPr="00C82C0A" w:rsidRDefault="00031AA4" w:rsidP="006C5D37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навыками по предотвращению рисков, профилактике угроз и защите от опасностей цифровой среды;</w:t>
      </w:r>
    </w:p>
    <w:p w:rsidR="00031AA4" w:rsidRPr="00C82C0A" w:rsidRDefault="00031AA4" w:rsidP="006C5D37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031AA4" w:rsidRPr="00C82C0A" w:rsidRDefault="00031AA4" w:rsidP="00C82C0A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Общение:</w:t>
      </w:r>
    </w:p>
    <w:p w:rsidR="00031AA4" w:rsidRPr="00C82C0A" w:rsidRDefault="00031AA4" w:rsidP="006C5D37">
      <w:pPr>
        <w:pStyle w:val="list-bullet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031AA4" w:rsidRPr="00C82C0A" w:rsidRDefault="00031AA4" w:rsidP="006C5D37">
      <w:pPr>
        <w:pStyle w:val="list-bullet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031AA4" w:rsidRPr="00C82C0A" w:rsidRDefault="00031AA4" w:rsidP="006C5D37">
      <w:pPr>
        <w:pStyle w:val="list-bullet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031AA4" w:rsidRPr="00C82C0A" w:rsidRDefault="00031AA4" w:rsidP="006C5D37">
      <w:pPr>
        <w:pStyle w:val="list-bullet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>, логично и ясно излагать свою точку зрения с использованием языковых средств.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031AA4" w:rsidRPr="00C82C0A" w:rsidRDefault="00031AA4" w:rsidP="006C5D37">
      <w:pPr>
        <w:pStyle w:val="list-bullet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в конкретной учебной ситуации;</w:t>
      </w:r>
    </w:p>
    <w:p w:rsidR="00031AA4" w:rsidRPr="00C82C0A" w:rsidRDefault="00031AA4" w:rsidP="006C5D37">
      <w:pPr>
        <w:pStyle w:val="list-bullet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lastRenderedPageBreak/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031AA4" w:rsidRPr="00C82C0A" w:rsidRDefault="00031AA4" w:rsidP="006C5D37">
      <w:pPr>
        <w:pStyle w:val="list-bullet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031AA4" w:rsidRPr="00C82C0A" w:rsidRDefault="00031AA4" w:rsidP="006C5D37">
      <w:pPr>
        <w:pStyle w:val="list-bullet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031AA4" w:rsidRPr="00C82C0A" w:rsidRDefault="00031AA4" w:rsidP="00C82C0A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Самоорганизация:</w:t>
      </w:r>
    </w:p>
    <w:p w:rsidR="00031AA4" w:rsidRPr="00C82C0A" w:rsidRDefault="00031AA4" w:rsidP="006C5D37">
      <w:pPr>
        <w:pStyle w:val="list-bullet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31AA4" w:rsidRPr="00C82C0A" w:rsidRDefault="00031AA4" w:rsidP="006C5D37">
      <w:pPr>
        <w:pStyle w:val="list-bullet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031AA4" w:rsidRPr="00C82C0A" w:rsidRDefault="00031AA4" w:rsidP="006C5D37">
      <w:pPr>
        <w:pStyle w:val="list-bullet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делать осознанный выбор в новой ситуации, аргументировать его; брать ответственность за своё решение;</w:t>
      </w:r>
    </w:p>
    <w:p w:rsidR="00031AA4" w:rsidRPr="00C82C0A" w:rsidRDefault="00031AA4" w:rsidP="006C5D37">
      <w:pPr>
        <w:pStyle w:val="list-bullet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:rsidR="00031AA4" w:rsidRPr="00C82C0A" w:rsidRDefault="00031AA4" w:rsidP="006C5D37">
      <w:pPr>
        <w:pStyle w:val="list-bullet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Самоконтроль:</w:t>
      </w:r>
    </w:p>
    <w:p w:rsidR="00031AA4" w:rsidRPr="00C82C0A" w:rsidRDefault="00031AA4" w:rsidP="006C5D37">
      <w:pPr>
        <w:pStyle w:val="list-bullet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031AA4" w:rsidRPr="00C82C0A" w:rsidRDefault="00031AA4" w:rsidP="006C5D37">
      <w:pPr>
        <w:pStyle w:val="list-bullet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031AA4" w:rsidRPr="00C82C0A" w:rsidRDefault="00031AA4" w:rsidP="00C82C0A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4"/>
          <w:szCs w:val="24"/>
        </w:rPr>
      </w:pPr>
      <w:r w:rsidRPr="00C82C0A">
        <w:rPr>
          <w:rStyle w:val="BoldItalic"/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031AA4" w:rsidRPr="00C82C0A" w:rsidRDefault="00031AA4" w:rsidP="006C5D37">
      <w:pPr>
        <w:pStyle w:val="list-bullet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достоинства, невозможности контроля всего вокруг;</w:t>
      </w:r>
    </w:p>
    <w:p w:rsidR="00031AA4" w:rsidRPr="00C82C0A" w:rsidRDefault="00031AA4" w:rsidP="006C5D37">
      <w:pPr>
        <w:pStyle w:val="list-bullet"/>
        <w:numPr>
          <w:ilvl w:val="0"/>
          <w:numId w:val="2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031AA4" w:rsidRPr="00C82C0A" w:rsidRDefault="00031AA4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предметных: 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ценности безопасного поведения для личности, общества, государства;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знание правил безопасного поведения и способов их применения в собственном поведении;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предупреждения опасных и экстремальных ситуаций;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знание порядка действий в экстремальных и чрезвычайных ситуациях;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 на транспорте, умение применять их на практике;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знание о порядке действий в опасных, экстремальных и чрезвычайных ситуациях на транспорте;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знания о способах безопасного поведения в природной среде, умение применять их на практике; знание порядка действий при </w:t>
      </w:r>
      <w:r w:rsidRPr="00C82C0A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ситуациях природного характера;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знания основ безопасного, конструктивного общения;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умение различать опасные явления в социальном взаимодействии, в том числе криминального характера;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 умение предупреждать опасные явления и противодействовать им;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нетерпимости к проявлениям насилия в социальном взаимодействии;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знать права и обязанности граждан в области пожарной безопасности;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об опасности и негативном влиянии на жизнь личности, общества, государства экстремизма, терроризма;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C82C0A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z w:val="24"/>
          <w:szCs w:val="24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C0A">
        <w:rPr>
          <w:rFonts w:ascii="Times New Roman" w:hAnsi="Times New Roman" w:cs="Times New Roman"/>
          <w:sz w:val="24"/>
          <w:szCs w:val="24"/>
        </w:rPr>
        <w:t>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C82C0A">
        <w:rPr>
          <w:rFonts w:ascii="Times New Roman" w:hAnsi="Times New Roman" w:cs="Times New Roman"/>
          <w:spacing w:val="-2"/>
          <w:sz w:val="24"/>
          <w:szCs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031AA4" w:rsidRPr="00C82C0A" w:rsidRDefault="00031AA4" w:rsidP="006C5D37">
      <w:pPr>
        <w:pStyle w:val="list-bullet"/>
        <w:numPr>
          <w:ilvl w:val="0"/>
          <w:numId w:val="2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82C0A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Pr="00C82C0A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представлений о роли государства, общества и личности в обеспечении безопасности.</w:t>
      </w:r>
    </w:p>
    <w:p w:rsidR="00031AA4" w:rsidRPr="00C82C0A" w:rsidRDefault="00031AA4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31AA4" w:rsidRPr="00C82C0A" w:rsidTr="001D6A3B">
        <w:trPr>
          <w:trHeight w:val="143"/>
        </w:trPr>
        <w:tc>
          <w:tcPr>
            <w:tcW w:w="7904" w:type="dxa"/>
          </w:tcPr>
          <w:p w:rsidR="00031AA4" w:rsidRPr="00C82C0A" w:rsidRDefault="00031AA4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jc w:val="center"/>
            </w:pPr>
            <w:r w:rsidRPr="00C82C0A">
              <w:rPr>
                <w:b/>
              </w:rPr>
              <w:t>Объем часов</w:t>
            </w:r>
          </w:p>
        </w:tc>
      </w:tr>
      <w:tr w:rsidR="00031AA4" w:rsidRPr="00C82C0A" w:rsidTr="001D6A3B">
        <w:trPr>
          <w:trHeight w:val="285"/>
        </w:trPr>
        <w:tc>
          <w:tcPr>
            <w:tcW w:w="7904" w:type="dxa"/>
          </w:tcPr>
          <w:p w:rsidR="00031AA4" w:rsidRPr="00C82C0A" w:rsidRDefault="00031AA4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jc w:val="center"/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>102</w:t>
            </w:r>
          </w:p>
        </w:tc>
      </w:tr>
      <w:tr w:rsidR="00031AA4" w:rsidRPr="00C82C0A" w:rsidTr="001D6A3B">
        <w:tc>
          <w:tcPr>
            <w:tcW w:w="7904" w:type="dxa"/>
          </w:tcPr>
          <w:p w:rsidR="00031AA4" w:rsidRPr="00C82C0A" w:rsidRDefault="00031AA4" w:rsidP="00C82C0A">
            <w:pPr>
              <w:jc w:val="both"/>
            </w:pPr>
            <w:r w:rsidRPr="00C82C0A">
              <w:rPr>
                <w:b/>
              </w:rPr>
              <w:t>Аудиторная нагрузка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jc w:val="center"/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>68</w:t>
            </w:r>
          </w:p>
        </w:tc>
      </w:tr>
      <w:tr w:rsidR="00031AA4" w:rsidRPr="00C82C0A" w:rsidTr="001D6A3B">
        <w:tc>
          <w:tcPr>
            <w:tcW w:w="7904" w:type="dxa"/>
          </w:tcPr>
          <w:p w:rsidR="00031AA4" w:rsidRPr="00C82C0A" w:rsidRDefault="00031AA4" w:rsidP="00C82C0A">
            <w:pPr>
              <w:jc w:val="both"/>
            </w:pPr>
            <w:r w:rsidRPr="00C82C0A">
              <w:lastRenderedPageBreak/>
              <w:t>в том числе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jc w:val="center"/>
              <w:rPr>
                <w:iCs/>
                <w:color w:val="000000"/>
              </w:rPr>
            </w:pPr>
          </w:p>
        </w:tc>
      </w:tr>
      <w:tr w:rsidR="00031AA4" w:rsidRPr="00C82C0A" w:rsidTr="001D6A3B">
        <w:tc>
          <w:tcPr>
            <w:tcW w:w="7904" w:type="dxa"/>
          </w:tcPr>
          <w:p w:rsidR="00031AA4" w:rsidRPr="00C82C0A" w:rsidRDefault="00031AA4" w:rsidP="00C82C0A">
            <w:pPr>
              <w:jc w:val="both"/>
            </w:pPr>
            <w:r w:rsidRPr="00C82C0A">
              <w:t>консультации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jc w:val="center"/>
              <w:rPr>
                <w:iCs/>
                <w:color w:val="000000"/>
              </w:rPr>
            </w:pPr>
            <w:r w:rsidRPr="00C82C0A">
              <w:rPr>
                <w:iCs/>
                <w:color w:val="000000"/>
              </w:rPr>
              <w:t>0</w:t>
            </w:r>
          </w:p>
        </w:tc>
      </w:tr>
      <w:tr w:rsidR="00031AA4" w:rsidRPr="00C82C0A" w:rsidTr="001D6A3B">
        <w:tc>
          <w:tcPr>
            <w:tcW w:w="7904" w:type="dxa"/>
          </w:tcPr>
          <w:p w:rsidR="00031AA4" w:rsidRPr="00C82C0A" w:rsidRDefault="00031AA4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31AA4" w:rsidRPr="00C82C0A" w:rsidRDefault="00031AA4" w:rsidP="00C82C0A">
            <w:pPr>
              <w:tabs>
                <w:tab w:val="center" w:pos="792"/>
                <w:tab w:val="left" w:pos="1360"/>
              </w:tabs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ab/>
              <w:t>34</w:t>
            </w:r>
          </w:p>
        </w:tc>
      </w:tr>
      <w:tr w:rsidR="00031AA4" w:rsidRPr="00C82C0A" w:rsidTr="001D6A3B">
        <w:trPr>
          <w:trHeight w:val="349"/>
        </w:trPr>
        <w:tc>
          <w:tcPr>
            <w:tcW w:w="9704" w:type="dxa"/>
            <w:gridSpan w:val="2"/>
          </w:tcPr>
          <w:p w:rsidR="00031AA4" w:rsidRPr="00C82C0A" w:rsidRDefault="00031AA4" w:rsidP="00C82C0A">
            <w:pPr>
              <w:rPr>
                <w:b/>
              </w:rPr>
            </w:pPr>
            <w:r w:rsidRPr="00C82C0A">
              <w:rPr>
                <w:b/>
                <w:iCs/>
              </w:rPr>
              <w:t>Итоговая аттестация в форме дифференцированного зачёта</w:t>
            </w:r>
            <w:r w:rsidRPr="00C82C0A">
              <w:rPr>
                <w:b/>
              </w:rPr>
              <w:t xml:space="preserve"> 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C82C0A" w:rsidRDefault="00AA001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C82C0A">
        <w:rPr>
          <w:b/>
          <w:caps/>
        </w:rPr>
        <w:t>ОУД.07</w:t>
      </w:r>
      <w:r w:rsidR="000839AF" w:rsidRPr="00C82C0A">
        <w:rPr>
          <w:b/>
          <w:caps/>
        </w:rPr>
        <w:t xml:space="preserve"> Химия</w:t>
      </w:r>
    </w:p>
    <w:p w:rsidR="00AA001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C82C0A"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5811"/>
        <w:gridCol w:w="7230"/>
      </w:tblGrid>
      <w:tr w:rsidR="00711507" w:rsidRPr="00C82C0A" w:rsidTr="001D6A3B">
        <w:tc>
          <w:tcPr>
            <w:tcW w:w="1986" w:type="dxa"/>
            <w:vMerge w:val="restart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rPr>
                <w:bCs/>
              </w:rPr>
              <w:t>ОК</w:t>
            </w:r>
          </w:p>
        </w:tc>
        <w:tc>
          <w:tcPr>
            <w:tcW w:w="13041" w:type="dxa"/>
            <w:gridSpan w:val="2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rPr>
                <w:bCs/>
              </w:rPr>
              <w:t>Планируемые результаты освоения дисциплины</w:t>
            </w:r>
          </w:p>
        </w:tc>
      </w:tr>
      <w:tr w:rsidR="00711507" w:rsidRPr="00C82C0A" w:rsidTr="001D6A3B">
        <w:tc>
          <w:tcPr>
            <w:tcW w:w="1986" w:type="dxa"/>
            <w:vMerge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811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rPr>
                <w:bCs/>
              </w:rPr>
              <w:t>Общие</w:t>
            </w:r>
          </w:p>
        </w:tc>
        <w:tc>
          <w:tcPr>
            <w:tcW w:w="7230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rPr>
                <w:bCs/>
              </w:rPr>
              <w:t>Дисциплинарные</w:t>
            </w:r>
          </w:p>
        </w:tc>
      </w:tr>
      <w:tr w:rsidR="00711507" w:rsidRPr="00C82C0A" w:rsidTr="001D6A3B">
        <w:tc>
          <w:tcPr>
            <w:tcW w:w="1986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rPr>
                <w:rFonts w:eastAsia="Arial Unicode MS"/>
                <w:color w:val="00000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>В части трудового воспитания:</w:t>
            </w:r>
            <w:r w:rsidRPr="00C82C0A">
              <w:rPr>
                <w:rFonts w:eastAsia="Tahoma"/>
                <w:color w:val="000000"/>
                <w:lang w:bidi="ru-RU"/>
              </w:rPr>
              <w:t xml:space="preserve">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интерес к различным сферам профессиональной деятельности,</w:t>
            </w:r>
          </w:p>
          <w:p w:rsidR="00711507" w:rsidRPr="00C82C0A" w:rsidRDefault="00711507" w:rsidP="00C82C0A">
            <w:pPr>
              <w:widowControl w:val="0"/>
              <w:tabs>
                <w:tab w:val="left" w:pos="1642"/>
                <w:tab w:val="left" w:pos="3926"/>
              </w:tabs>
              <w:rPr>
                <w:rFonts w:eastAsia="Tahoma"/>
                <w:color w:val="000000"/>
                <w:lang w:bidi="ru-RU"/>
              </w:rPr>
            </w:pPr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 xml:space="preserve">Овладение </w:t>
            </w:r>
            <w:proofErr w:type="gramStart"/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>универсальными</w:t>
            </w:r>
            <w:proofErr w:type="gramEnd"/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 xml:space="preserve"> учебными</w:t>
            </w:r>
          </w:p>
          <w:p w:rsidR="00711507" w:rsidRPr="00C82C0A" w:rsidRDefault="00711507" w:rsidP="00C82C0A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>познавательными действиями:</w:t>
            </w:r>
          </w:p>
          <w:p w:rsidR="00711507" w:rsidRPr="00C82C0A" w:rsidRDefault="00711507" w:rsidP="00C82C0A">
            <w:pPr>
              <w:widowControl w:val="0"/>
              <w:rPr>
                <w:rFonts w:eastAsia="Tahoma"/>
                <w:color w:val="000000"/>
                <w:lang w:bidi="ru-RU"/>
              </w:rPr>
            </w:pPr>
            <w:proofErr w:type="gramStart"/>
            <w:r w:rsidRPr="00C82C0A">
              <w:rPr>
                <w:rFonts w:eastAsia="Tahoma"/>
                <w:b/>
                <w:bCs/>
                <w:color w:val="000000"/>
                <w:lang w:bidi="ru-RU"/>
              </w:rPr>
              <w:t>базовые логические действия:</w:t>
            </w:r>
            <w:r w:rsidRPr="00C82C0A">
              <w:rPr>
                <w:rFonts w:eastAsia="Tahoma"/>
                <w:color w:val="000000"/>
                <w:lang w:bidi="ru-RU"/>
              </w:rPr>
              <w:t xml:space="preserve">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</w:t>
            </w:r>
            <w:r w:rsidRPr="00C82C0A">
              <w:rPr>
                <w:rFonts w:eastAsia="Arial Unicode MS"/>
                <w:color w:val="000000"/>
                <w:lang w:bidi="ru-RU"/>
              </w:rPr>
              <w:t xml:space="preserve">выявлять закономерности и противоречия в рассматриваемых явлениях; </w:t>
            </w:r>
            <w:r w:rsidRPr="00C82C0A">
              <w:t xml:space="preserve">вносить коррективы в деятельность, оценивать соответствие результатов целям, оценивать риски последствий деятельности; развивать </w:t>
            </w:r>
            <w:proofErr w:type="spellStart"/>
            <w:r w:rsidRPr="00C82C0A">
              <w:t>креативное</w:t>
            </w:r>
            <w:proofErr w:type="spellEnd"/>
            <w:r w:rsidRPr="00C82C0A">
              <w:t xml:space="preserve"> мышление при решении жизненных проблем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 xml:space="preserve">б) </w:t>
            </w: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исследовательские действия: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учебно-исследовательской и проектной деятельности, навыками разрешения проблем; 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11507" w:rsidRPr="00C82C0A" w:rsidRDefault="00711507" w:rsidP="00C82C0A">
            <w:pPr>
              <w:pStyle w:val="af6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решения;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C82C0A">
              <w:rPr>
                <w:rFonts w:eastAsia="Tahoma"/>
                <w:color w:val="000000"/>
                <w:lang w:bidi="ru-RU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</w:t>
            </w:r>
            <w:r w:rsidRPr="00C82C0A">
              <w:rPr>
                <w:rFonts w:eastAsia="Tahoma"/>
                <w:color w:val="000000"/>
                <w:lang w:val="en-US" w:eastAsia="en-US" w:bidi="en-US"/>
              </w:rPr>
              <w:t>s</w:t>
            </w:r>
            <w:r w:rsidRPr="00C82C0A">
              <w:rPr>
                <w:rFonts w:eastAsia="Tahoma"/>
                <w:color w:val="000000"/>
                <w:lang w:eastAsia="en-US" w:bidi="en-US"/>
              </w:rPr>
              <w:t xml:space="preserve">-, </w:t>
            </w:r>
            <w:proofErr w:type="spellStart"/>
            <w:proofErr w:type="gramStart"/>
            <w:r w:rsidRPr="00C82C0A">
              <w:rPr>
                <w:rFonts w:eastAsia="Tahoma"/>
                <w:color w:val="000000"/>
                <w:lang w:bidi="ru-RU"/>
              </w:rPr>
              <w:t>р</w:t>
            </w:r>
            <w:proofErr w:type="spellEnd"/>
            <w:proofErr w:type="gramEnd"/>
            <w:r w:rsidRPr="00C82C0A">
              <w:rPr>
                <w:rFonts w:eastAsia="Tahoma"/>
                <w:color w:val="000000"/>
                <w:lang w:bidi="ru-RU"/>
              </w:rPr>
              <w:t xml:space="preserve">-, </w:t>
            </w:r>
            <w:r w:rsidRPr="00C82C0A">
              <w:rPr>
                <w:rFonts w:eastAsia="Tahoma"/>
                <w:color w:val="000000"/>
                <w:lang w:val="en-US" w:eastAsia="en-US" w:bidi="en-US"/>
              </w:rPr>
              <w:t>d</w:t>
            </w:r>
            <w:r w:rsidRPr="00C82C0A">
              <w:rPr>
                <w:rFonts w:eastAsia="Tahoma"/>
                <w:color w:val="000000"/>
                <w:lang w:bidi="ru-RU"/>
              </w:rPr>
              <w:t xml:space="preserve">-электронные 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орбитали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 атомов, ион, молекула, валентность, 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электроотрицательность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</w:t>
            </w:r>
            <w:proofErr w:type="gramStart"/>
            <w:r w:rsidRPr="00C82C0A">
              <w:rPr>
                <w:rFonts w:eastAsia="Tahoma"/>
                <w:color w:val="000000"/>
                <w:lang w:bidi="ru-RU"/>
              </w:rPr>
              <w:t>решетка, типы химических реакций (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окислительно</w:t>
            </w:r>
            <w:r w:rsidRPr="00C82C0A">
              <w:rPr>
                <w:rFonts w:eastAsia="Tahoma"/>
                <w:color w:val="000000"/>
                <w:lang w:bidi="ru-RU"/>
              </w:rPr>
              <w:softHyphen/>
              <w:t>восстановительные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, 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экзо-и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 эндотермические, реакции ионного обмена), раствор, электролиты, 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неэлектролиты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C82C0A">
              <w:rPr>
                <w:rFonts w:eastAsia="Tahoma"/>
                <w:color w:val="000000"/>
                <w:lang w:bidi="ru-RU"/>
              </w:rPr>
              <w:t>фактологические</w:t>
            </w:r>
            <w:proofErr w:type="spellEnd"/>
            <w:r w:rsidRPr="00C82C0A">
              <w:rPr>
                <w:rFonts w:eastAsia="Tahoma"/>
                <w:color w:val="000000"/>
                <w:lang w:bidi="ru-RU"/>
              </w:rPr>
              <w:t xml:space="preserve"> сведения о свойствах, составе, получении и безопасном использовании важнейших неорганических и</w:t>
            </w:r>
            <w:proofErr w:type="gramEnd"/>
            <w:r w:rsidRPr="00C82C0A">
              <w:rPr>
                <w:rFonts w:eastAsia="Tahoma"/>
                <w:color w:val="000000"/>
                <w:lang w:bidi="ru-RU"/>
              </w:rPr>
              <w:t xml:space="preserve"> органических веществ в быту и практической деятельности человека;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-уметь выявлять характерные признаки и взаимосвязь изученных понятий, применять соответствующие понятия при описании </w:t>
            </w:r>
            <w:r w:rsidRPr="00C82C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строения и </w:t>
            </w:r>
            <w:proofErr w:type="spellStart"/>
            <w:r w:rsidRPr="00C82C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:rsidR="00711507" w:rsidRPr="00C82C0A" w:rsidRDefault="00711507" w:rsidP="00C82C0A">
            <w:pPr>
              <w:pStyle w:val="af6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:rsidR="00711507" w:rsidRPr="00C82C0A" w:rsidRDefault="00711507" w:rsidP="00C82C0A">
            <w:pPr>
              <w:pStyle w:val="af6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:rsidR="00711507" w:rsidRPr="00C82C0A" w:rsidRDefault="00711507" w:rsidP="00C82C0A">
            <w:pPr>
              <w:pStyle w:val="af6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82C0A">
              <w:t>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711507" w:rsidRPr="00C82C0A" w:rsidTr="001D6A3B">
        <w:tc>
          <w:tcPr>
            <w:tcW w:w="1986" w:type="dxa"/>
            <w:shd w:val="clear" w:color="auto" w:fill="auto"/>
            <w:vAlign w:val="bottom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OK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интерпретации информации и </w:t>
            </w:r>
            <w:proofErr w:type="spellStart"/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для выполнения задач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ной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811" w:type="dxa"/>
            <w:shd w:val="clear" w:color="auto" w:fill="auto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711507" w:rsidRPr="00C82C0A" w:rsidRDefault="00711507" w:rsidP="00C82C0A">
            <w:pPr>
              <w:pStyle w:val="af6"/>
              <w:tabs>
                <w:tab w:val="left" w:pos="785"/>
                <w:tab w:val="left" w:pos="33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711507" w:rsidRPr="00C82C0A" w:rsidRDefault="00711507" w:rsidP="00C82C0A">
            <w:pPr>
              <w:pStyle w:val="af6"/>
              <w:tabs>
                <w:tab w:val="left" w:pos="1644"/>
                <w:tab w:val="left" w:pos="39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универсальными учебными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познавательными действиями:</w:t>
            </w:r>
          </w:p>
          <w:p w:rsidR="00711507" w:rsidRPr="00C82C0A" w:rsidRDefault="00711507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 xml:space="preserve">в) </w:t>
            </w: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информацией: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11507" w:rsidRPr="00C82C0A" w:rsidRDefault="00711507" w:rsidP="00C82C0A">
            <w:pPr>
              <w:pStyle w:val="af6"/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достоверность, легитимность информации, ее соответствие правовым и морально-этическим нормам; использовать средства информационных и коммуникационных технологий в решении когнитивных, коммуникативных и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7230" w:type="dxa"/>
            <w:shd w:val="clear" w:color="auto" w:fill="auto"/>
          </w:tcPr>
          <w:p w:rsidR="00711507" w:rsidRPr="00C82C0A" w:rsidRDefault="00711507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карбонат- и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хлорид-анионы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711507" w:rsidRPr="00C82C0A" w:rsidRDefault="00711507" w:rsidP="00C82C0A">
            <w:pPr>
              <w:pStyle w:val="af6"/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711507" w:rsidRPr="00C82C0A" w:rsidRDefault="00711507" w:rsidP="00C82C0A">
            <w:pPr>
              <w:pStyle w:val="af6"/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82C0A">
              <w:t>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711507" w:rsidRPr="00C82C0A" w:rsidTr="001D6A3B">
        <w:tc>
          <w:tcPr>
            <w:tcW w:w="1986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</w:t>
            </w:r>
            <w:r w:rsidRPr="00C82C0A">
              <w:t>04. Эффективно взаимодействовать и работать в коллективе и команде</w:t>
            </w:r>
          </w:p>
        </w:tc>
        <w:tc>
          <w:tcPr>
            <w:tcW w:w="5811" w:type="dxa"/>
            <w:shd w:val="clear" w:color="auto" w:fill="auto"/>
          </w:tcPr>
          <w:p w:rsidR="00711507" w:rsidRPr="00C82C0A" w:rsidRDefault="00711507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саморазвитию, самостоятельности и самоопределению; овладение навыками учебно-исследовательской, проектной и социальной деятельности;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711507" w:rsidRPr="00C82C0A" w:rsidRDefault="00711507" w:rsidP="00C82C0A">
            <w:pPr>
              <w:pStyle w:val="af6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деятельность: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и использовать преимущества командной и индивидуальной работы;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координировать и выполнять работу в условиях реального, виртуального и комбинированного взаимодействия; осуществлять позитивное стратегическое поведение в различных ситуациях, проявлять творчество и воображение, быть инициативным </w:t>
            </w:r>
            <w:proofErr w:type="gramEnd"/>
          </w:p>
          <w:p w:rsidR="00711507" w:rsidRPr="00C82C0A" w:rsidRDefault="00711507" w:rsidP="00C82C0A">
            <w:pPr>
              <w:pStyle w:val="af6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себя и других людей: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принимать мотивы и аргументы других людей при анализе результатов деятельности; признавать свое право и право других людей на ошибки;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7230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82C0A">
              <w:t>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C82C0A">
              <w:t>т-</w:t>
            </w:r>
            <w:proofErr w:type="gramEnd"/>
            <w:r w:rsidRPr="00C82C0A">
              <w:t xml:space="preserve">, карбонат- и </w:t>
            </w:r>
            <w:proofErr w:type="spellStart"/>
            <w:r w:rsidRPr="00C82C0A">
              <w:t>хлорид-анионы</w:t>
            </w:r>
            <w:proofErr w:type="spellEnd"/>
            <w:r w:rsidRPr="00C82C0A">
              <w:t>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711507" w:rsidRPr="00C82C0A" w:rsidTr="001D6A3B">
        <w:tc>
          <w:tcPr>
            <w:tcW w:w="1986" w:type="dxa"/>
            <w:shd w:val="clear" w:color="auto" w:fill="auto"/>
          </w:tcPr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82C0A">
              <w:t xml:space="preserve">ОК 07. Содействовать сохранению окружающей среды, ресурсосбережению, применять знания об </w:t>
            </w:r>
            <w:r w:rsidRPr="00C82C0A">
              <w:lastRenderedPageBreak/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711507" w:rsidRPr="00C82C0A" w:rsidRDefault="00711507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экологического воспитания:</w:t>
            </w:r>
          </w:p>
          <w:p w:rsidR="00711507" w:rsidRPr="00C82C0A" w:rsidRDefault="00711507" w:rsidP="00C82C0A">
            <w:pPr>
              <w:pStyle w:val="af6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сформированное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планирование и осуществление действий в окружающей среде на основе знания целей устойчивого развития человечества; активное 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 расширение опыта деятельности экологической направленности;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</w:tc>
        <w:tc>
          <w:tcPr>
            <w:tcW w:w="7230" w:type="dxa"/>
            <w:shd w:val="clear" w:color="auto" w:fill="auto"/>
          </w:tcPr>
          <w:p w:rsidR="00711507" w:rsidRPr="00C82C0A" w:rsidRDefault="00711507" w:rsidP="00C82C0A">
            <w:pPr>
              <w:pStyle w:val="af6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711507" w:rsidRPr="00C82C0A" w:rsidRDefault="00711507" w:rsidP="00C82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82C0A">
              <w:t xml:space="preserve">уметь соблюдать правила экологически целесообразного поведения в быту и трудовой деятельности в целях сохранения своего </w:t>
            </w:r>
            <w:r w:rsidRPr="00C82C0A">
              <w:lastRenderedPageBreak/>
              <w:t>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</w:t>
            </w:r>
          </w:p>
        </w:tc>
      </w:tr>
    </w:tbl>
    <w:p w:rsidR="00711507" w:rsidRPr="00C82C0A" w:rsidRDefault="00711507" w:rsidP="00C8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</w:rPr>
      </w:pPr>
    </w:p>
    <w:p w:rsidR="00711507" w:rsidRPr="00C82C0A" w:rsidRDefault="0071150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11507" w:rsidRPr="00C82C0A" w:rsidTr="001D6A3B">
        <w:trPr>
          <w:trHeight w:val="229"/>
        </w:trPr>
        <w:tc>
          <w:tcPr>
            <w:tcW w:w="7904" w:type="dxa"/>
          </w:tcPr>
          <w:p w:rsidR="00711507" w:rsidRPr="00C82C0A" w:rsidRDefault="00711507" w:rsidP="00C82C0A">
            <w:pPr>
              <w:rPr>
                <w:b/>
              </w:rPr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711507" w:rsidRPr="00C82C0A" w:rsidRDefault="00711507" w:rsidP="00C82C0A">
            <w:pPr>
              <w:jc w:val="center"/>
            </w:pPr>
            <w:r w:rsidRPr="00C82C0A">
              <w:rPr>
                <w:b/>
              </w:rPr>
              <w:t>Количество часов</w:t>
            </w:r>
          </w:p>
        </w:tc>
      </w:tr>
      <w:tr w:rsidR="00711507" w:rsidRPr="00C82C0A" w:rsidTr="001D6A3B">
        <w:trPr>
          <w:trHeight w:val="285"/>
        </w:trPr>
        <w:tc>
          <w:tcPr>
            <w:tcW w:w="7904" w:type="dxa"/>
          </w:tcPr>
          <w:p w:rsidR="00711507" w:rsidRPr="00C82C0A" w:rsidRDefault="00711507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108</w:t>
            </w:r>
          </w:p>
        </w:tc>
      </w:tr>
      <w:tr w:rsidR="00711507" w:rsidRPr="00C82C0A" w:rsidTr="001D6A3B">
        <w:tc>
          <w:tcPr>
            <w:tcW w:w="7904" w:type="dxa"/>
          </w:tcPr>
          <w:p w:rsidR="00711507" w:rsidRPr="00C82C0A" w:rsidRDefault="00711507" w:rsidP="00C82C0A">
            <w:pPr>
              <w:jc w:val="both"/>
            </w:pPr>
            <w:r w:rsidRPr="00C82C0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</w:tr>
      <w:tr w:rsidR="00711507" w:rsidRPr="00C82C0A" w:rsidTr="001D6A3B">
        <w:tc>
          <w:tcPr>
            <w:tcW w:w="7904" w:type="dxa"/>
          </w:tcPr>
          <w:p w:rsidR="00711507" w:rsidRPr="00C82C0A" w:rsidRDefault="00711507" w:rsidP="00C82C0A">
            <w:pPr>
              <w:jc w:val="both"/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  <w:tr w:rsidR="00711507" w:rsidRPr="00C82C0A" w:rsidTr="001D6A3B">
        <w:trPr>
          <w:trHeight w:val="107"/>
        </w:trPr>
        <w:tc>
          <w:tcPr>
            <w:tcW w:w="9704" w:type="dxa"/>
            <w:gridSpan w:val="2"/>
          </w:tcPr>
          <w:p w:rsidR="00711507" w:rsidRPr="00C82C0A" w:rsidRDefault="00711507" w:rsidP="00C82C0A">
            <w:r w:rsidRPr="00C82C0A">
              <w:rPr>
                <w:iCs/>
              </w:rPr>
              <w:t>Итоговая аттестация в форме дифференцированного зачёта</w:t>
            </w:r>
            <w:r w:rsidRPr="00C82C0A">
              <w:t xml:space="preserve"> 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position w:val="-1"/>
        </w:rPr>
      </w:pPr>
    </w:p>
    <w:p w:rsidR="000839AF" w:rsidRPr="00C82C0A" w:rsidRDefault="00AA001F" w:rsidP="00C82C0A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r w:rsidRPr="00C82C0A">
        <w:rPr>
          <w:b/>
          <w:bCs/>
          <w:caps/>
          <w:position w:val="-1"/>
        </w:rPr>
        <w:t>ОУД.8</w:t>
      </w:r>
      <w:r w:rsidR="000839AF" w:rsidRPr="00C82C0A">
        <w:rPr>
          <w:b/>
          <w:bCs/>
          <w:caps/>
          <w:position w:val="-1"/>
        </w:rPr>
        <w:t xml:space="preserve"> Обществознание </w:t>
      </w:r>
    </w:p>
    <w:tbl>
      <w:tblPr>
        <w:tblStyle w:val="af4"/>
        <w:tblW w:w="14601" w:type="dxa"/>
        <w:tblInd w:w="-176" w:type="dxa"/>
        <w:tblLook w:val="04A0"/>
      </w:tblPr>
      <w:tblGrid>
        <w:gridCol w:w="2978"/>
        <w:gridCol w:w="7371"/>
        <w:gridCol w:w="4252"/>
      </w:tblGrid>
      <w:tr w:rsidR="00711507" w:rsidRPr="00C82C0A" w:rsidTr="00C82C0A">
        <w:trPr>
          <w:trHeight w:val="575"/>
        </w:trPr>
        <w:tc>
          <w:tcPr>
            <w:tcW w:w="2978" w:type="dxa"/>
            <w:vMerge w:val="restart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23" w:type="dxa"/>
            <w:gridSpan w:val="2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711507" w:rsidRPr="00C82C0A" w:rsidTr="00C82C0A">
        <w:trPr>
          <w:trHeight w:val="493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Общие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0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труду, осознание ценности мастерства, трудолюбие; 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0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0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и актуализировать проблему,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ее всесторонне;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1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и противоречия в рассматриваемых явлениях;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3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3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при решении жизненных проблем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4"/>
              </w:numPr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базовые исследовательские действия: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5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2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32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32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, особенностях рыночных отношений в современной экономике;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2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af7"/>
              <w:rPr>
                <w:caps/>
                <w:u w:val="single"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02. </w:t>
            </w:r>
            <w:r w:rsidRPr="00C82C0A">
              <w:t xml:space="preserve">Использовать современные средства поиска, анализа и интерпретации информации, и информационные технологии для </w:t>
            </w:r>
            <w:r w:rsidRPr="00C82C0A">
              <w:lastRenderedPageBreak/>
              <w:t>выполнения задач профессиональной деятельности</w:t>
            </w: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8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8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применять полученные знания при анализе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39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9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определять связи социальных объектов и явлений с помощью различных знаковых систем;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8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af7"/>
              <w:rPr>
                <w:b/>
                <w:caps/>
                <w:u w:val="single"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03. </w:t>
            </w:r>
            <w:r w:rsidRPr="00C82C0A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сформированное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личного вклада в построение устойчивого будущего;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 а) самоорганизация: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6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самоконтроль: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рефлексии для оценки ситуации, выбора верного решения; 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-уметь оценивать риски и своевременно принимать решения по их снижению;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в) эмоциональный интеллект, предполагающий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-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37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37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проводить с опорой на полученные знания учебно-исследовательскую и проектную деятельность, представлять ее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37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lastRenderedPageBreak/>
              <w:t>OK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04. 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самостоятельности и самоопределению;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0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0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0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</w:t>
            </w:r>
            <w:proofErr w:type="spell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технологий в решении различных задач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OK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05. 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суметом особенностей социального и культурного контекста</w:t>
            </w: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эстетического воспитания: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самовыражению в разных видах искусства, стремление проявлять качества творческой личности; Овладение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универсальными коммуникативными действиями: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3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во всех сферах жизни;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3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2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4252" w:type="dxa"/>
          </w:tcPr>
          <w:p w:rsidR="00711507" w:rsidRPr="00C82C0A" w:rsidRDefault="00711507" w:rsidP="006C5D37">
            <w:pPr>
              <w:pStyle w:val="af6"/>
              <w:numPr>
                <w:ilvl w:val="0"/>
                <w:numId w:val="44"/>
              </w:num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</w:t>
            </w:r>
            <w:proofErr w:type="spell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тположения</w:t>
            </w:r>
            <w:proofErr w:type="spell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создавать типологии социальных процессов и явлений на основе предложенных критериев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б. Проявлять </w:t>
            </w:r>
            <w:proofErr w:type="spell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</w:t>
            </w:r>
            <w:proofErr w:type="gram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поведения</w:t>
            </w:r>
          </w:p>
        </w:tc>
        <w:tc>
          <w:tcPr>
            <w:tcW w:w="7371" w:type="dxa"/>
          </w:tcPr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противостоять идеологии экстремизма, национализма, ксенофобии, дискриминации по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, религиозным, расовым, национальным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признакам;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идейная убежденность, готовность к служению и защите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ответственность за его судьбу;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работниками и сверстниками, к участию в построении индивидуальной образовательной траектории;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5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как целостной развивающейся системе в единстве и взаимодействии основных сфер и институтов; основах социальной динамики;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отношений в современной экономике;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роли государственного бюджета в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конституционном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статусе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полномочиях органов государственной власти;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2) уметь характеризовать российские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нравственные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России и традиций народов России, общественной стабильности и целостности государства;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7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47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связи социальных объектов и явлений с помощью различных знаковых систем;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8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711507" w:rsidRPr="00C82C0A" w:rsidRDefault="00711507" w:rsidP="006C5D37">
            <w:pPr>
              <w:pStyle w:val="af6"/>
              <w:numPr>
                <w:ilvl w:val="0"/>
                <w:numId w:val="48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8)использовать обществоведческие знания для взаимодействия с представителями других национальностей и культур в целях успешного выполнения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решении различных задач;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9"/>
              </w:numPr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типологии социальных процессов и явлений на основе предложенных критериев;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знания о финансах и бюджетном регулировании при пользовании финансовыми услугами и инструментами;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финансовую информацию для достижения личных финансовых целей, обеспечивать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безопасность с учетом рисков и способов их снижения;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0"/>
              </w:numPr>
              <w:tabs>
                <w:tab w:val="left" w:pos="3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12)владеть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lastRenderedPageBreak/>
              <w:t>OK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07. </w:t>
            </w: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Содействовать сохранению окружающей  сферы,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сформированное™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расширение опыта деятельности экологической направленности;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af7"/>
            </w:pPr>
            <w:r w:rsidRPr="00C82C0A"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</w:t>
            </w:r>
          </w:p>
          <w:p w:rsidR="00711507" w:rsidRPr="00C82C0A" w:rsidRDefault="00711507" w:rsidP="00C82C0A">
            <w:pPr>
              <w:pStyle w:val="af7"/>
            </w:pPr>
            <w:r w:rsidRPr="00C82C0A">
              <w:t>-правил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711507" w:rsidRPr="00C82C0A" w:rsidRDefault="00711507" w:rsidP="00C82C0A">
            <w:pPr>
              <w:pStyle w:val="af7"/>
            </w:pPr>
            <w:r w:rsidRPr="00C82C0A"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общества.</w:t>
            </w:r>
          </w:p>
        </w:tc>
      </w:tr>
      <w:tr w:rsidR="00711507" w:rsidRPr="00C82C0A" w:rsidTr="00C82C0A">
        <w:tc>
          <w:tcPr>
            <w:tcW w:w="2978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  <w:r w:rsidRPr="00C82C0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7371" w:type="dxa"/>
          </w:tcPr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наличие мотивации к обучению и личностному развитию;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научной деятельности, готовность осуществлять проектную и исследовательскую деятельность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познавательными наличие мотивации к обучению и личностному развитию;</w:t>
            </w:r>
          </w:p>
          <w:p w:rsidR="00711507" w:rsidRPr="00C82C0A" w:rsidRDefault="00711507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11507" w:rsidRPr="00C82C0A" w:rsidRDefault="00711507" w:rsidP="006C5D37">
            <w:pPr>
              <w:pStyle w:val="af6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</w:tc>
        <w:tc>
          <w:tcPr>
            <w:tcW w:w="4252" w:type="dxa"/>
          </w:tcPr>
          <w:p w:rsidR="00711507" w:rsidRPr="00C82C0A" w:rsidRDefault="00711507" w:rsidP="00C82C0A">
            <w:pPr>
              <w:pStyle w:val="28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  <w:u w:val="single"/>
              </w:rPr>
            </w:pPr>
          </w:p>
        </w:tc>
      </w:tr>
    </w:tbl>
    <w:p w:rsidR="00711507" w:rsidRPr="00C82C0A" w:rsidRDefault="00711507" w:rsidP="00C82C0A">
      <w:pPr>
        <w:pStyle w:val="af7"/>
        <w:ind w:left="644"/>
        <w:rPr>
          <w:b/>
        </w:rPr>
      </w:pPr>
    </w:p>
    <w:p w:rsidR="00711507" w:rsidRPr="00C82C0A" w:rsidRDefault="00711507" w:rsidP="00C8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u w:val="single"/>
        </w:rPr>
      </w:pPr>
    </w:p>
    <w:p w:rsidR="00711507" w:rsidRPr="00C82C0A" w:rsidRDefault="0071150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11507" w:rsidRPr="00C82C0A" w:rsidTr="001D6A3B">
        <w:trPr>
          <w:trHeight w:val="460"/>
        </w:trPr>
        <w:tc>
          <w:tcPr>
            <w:tcW w:w="7904" w:type="dxa"/>
            <w:shd w:val="clear" w:color="auto" w:fill="auto"/>
          </w:tcPr>
          <w:p w:rsidR="00711507" w:rsidRPr="00C82C0A" w:rsidRDefault="00711507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1507" w:rsidRPr="00C82C0A" w:rsidRDefault="00711507" w:rsidP="00C82C0A">
            <w:pPr>
              <w:jc w:val="center"/>
              <w:rPr>
                <w:iCs/>
              </w:rPr>
            </w:pPr>
            <w:r w:rsidRPr="00C82C0A">
              <w:rPr>
                <w:b/>
                <w:iCs/>
              </w:rPr>
              <w:t>Объем часов</w:t>
            </w:r>
          </w:p>
        </w:tc>
      </w:tr>
      <w:tr w:rsidR="00711507" w:rsidRPr="00C82C0A" w:rsidTr="001D6A3B">
        <w:trPr>
          <w:trHeight w:val="285"/>
        </w:trPr>
        <w:tc>
          <w:tcPr>
            <w:tcW w:w="7904" w:type="dxa"/>
            <w:shd w:val="clear" w:color="auto" w:fill="auto"/>
          </w:tcPr>
          <w:p w:rsidR="00711507" w:rsidRPr="00C82C0A" w:rsidRDefault="00711507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1507" w:rsidRPr="00C82C0A" w:rsidRDefault="00711507" w:rsidP="00C82C0A">
            <w:pPr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108 ч.</w:t>
            </w:r>
          </w:p>
        </w:tc>
      </w:tr>
      <w:tr w:rsidR="00711507" w:rsidRPr="00C82C0A" w:rsidTr="001D6A3B">
        <w:tc>
          <w:tcPr>
            <w:tcW w:w="7904" w:type="dxa"/>
            <w:shd w:val="clear" w:color="auto" w:fill="auto"/>
          </w:tcPr>
          <w:p w:rsidR="00711507" w:rsidRPr="00C82C0A" w:rsidRDefault="00711507" w:rsidP="00C82C0A">
            <w:pPr>
              <w:jc w:val="both"/>
            </w:pPr>
            <w:r w:rsidRPr="00C82C0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1507" w:rsidRPr="00C82C0A" w:rsidRDefault="00711507" w:rsidP="00C82C0A">
            <w:pPr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72ч.</w:t>
            </w:r>
          </w:p>
        </w:tc>
      </w:tr>
      <w:tr w:rsidR="00711507" w:rsidRPr="00C82C0A" w:rsidTr="001D6A3B">
        <w:tc>
          <w:tcPr>
            <w:tcW w:w="7904" w:type="dxa"/>
            <w:shd w:val="clear" w:color="auto" w:fill="auto"/>
          </w:tcPr>
          <w:p w:rsidR="00711507" w:rsidRPr="00C82C0A" w:rsidRDefault="00711507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1507" w:rsidRPr="00C82C0A" w:rsidRDefault="00711507" w:rsidP="00C82C0A">
            <w:pPr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36ч.</w:t>
            </w:r>
          </w:p>
        </w:tc>
      </w:tr>
      <w:tr w:rsidR="00711507" w:rsidRPr="00C82C0A" w:rsidTr="001D6A3B">
        <w:tc>
          <w:tcPr>
            <w:tcW w:w="9704" w:type="dxa"/>
            <w:gridSpan w:val="2"/>
            <w:shd w:val="clear" w:color="auto" w:fill="auto"/>
          </w:tcPr>
          <w:p w:rsidR="00711507" w:rsidRPr="00C82C0A" w:rsidRDefault="00711507" w:rsidP="00C82C0A">
            <w:pPr>
              <w:rPr>
                <w:iCs/>
              </w:rPr>
            </w:pPr>
            <w:r w:rsidRPr="00C82C0A">
              <w:rPr>
                <w:iCs/>
              </w:rPr>
              <w:t xml:space="preserve">Итоговая аттестация в форме  </w:t>
            </w:r>
            <w:r w:rsidRPr="00C82C0A">
              <w:rPr>
                <w:b/>
                <w:iCs/>
              </w:rPr>
              <w:t>дифференцированного зачета</w:t>
            </w:r>
            <w:r w:rsidRPr="00C82C0A">
              <w:rPr>
                <w:iCs/>
              </w:rPr>
              <w:t xml:space="preserve">  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C82C0A" w:rsidRDefault="00AA001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ОУД.09</w:t>
      </w:r>
      <w:r w:rsidR="000839AF" w:rsidRPr="00C82C0A">
        <w:rPr>
          <w:b/>
          <w:caps/>
        </w:rPr>
        <w:t xml:space="preserve"> Биология</w:t>
      </w:r>
    </w:p>
    <w:p w:rsidR="00AA001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82C0A">
        <w:tab/>
      </w:r>
    </w:p>
    <w:p w:rsidR="00711507" w:rsidRPr="00C82C0A" w:rsidRDefault="00711507" w:rsidP="00C82C0A">
      <w:pPr>
        <w:pStyle w:val="a4"/>
        <w:spacing w:line="240" w:lineRule="auto"/>
        <w:rPr>
          <w:b/>
          <w:bCs/>
        </w:rPr>
      </w:pPr>
      <w:r w:rsidRPr="00C82C0A">
        <w:rPr>
          <w:b/>
          <w:bCs/>
        </w:rPr>
        <w:t xml:space="preserve">Освоение содержания учебной дисциплины «Биология», обеспечивает достижение студентами следующих результатов: </w:t>
      </w:r>
    </w:p>
    <w:p w:rsidR="00711507" w:rsidRPr="00C82C0A" w:rsidRDefault="00711507" w:rsidP="00C82C0A">
      <w:pPr>
        <w:pStyle w:val="a4"/>
        <w:spacing w:line="240" w:lineRule="auto"/>
        <w:rPr>
          <w:b/>
          <w:bCs/>
        </w:rPr>
      </w:pPr>
      <w:r w:rsidRPr="00C82C0A">
        <w:rPr>
          <w:b/>
          <w:bCs/>
        </w:rPr>
        <w:t xml:space="preserve">личностных: 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1.</w:t>
      </w:r>
      <w:r w:rsidRPr="00C82C0A">
        <w:tab/>
        <w:t>Гражданского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</w:r>
      <w:proofErr w:type="spellStart"/>
      <w:r w:rsidRPr="00C82C0A">
        <w:t>сформированность</w:t>
      </w:r>
      <w:proofErr w:type="spellEnd"/>
      <w:r w:rsidRPr="00C82C0A">
        <w:t xml:space="preserve"> гражданской позиции обучающегося как активного и ответственного члена российского общества;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осознание своих конституционных прав и обязанностей, уважение закона и правопорядка;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lastRenderedPageBreak/>
        <w:t>—</w:t>
      </w:r>
      <w:r w:rsidRPr="00C82C0A">
        <w:tab/>
        <w:t>способность определять собственную позицию по отношению к явлениям современной жизни и объяснять её;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гуманитарной и волонтёрской деятельности.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2.</w:t>
      </w:r>
      <w:r w:rsidRPr="00C82C0A">
        <w:tab/>
        <w:t>Патриотического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</w:r>
      <w:proofErr w:type="spellStart"/>
      <w:r w:rsidRPr="00C82C0A">
        <w:t>сформированность</w:t>
      </w:r>
      <w:proofErr w:type="spellEnd"/>
      <w:r w:rsidRPr="00C82C0A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идейная убеждённость, готовность к служению Отечеству и его защите, ответственность за его судьбу.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3.</w:t>
      </w:r>
      <w:r w:rsidRPr="00C82C0A">
        <w:tab/>
        <w:t>Духовно-нравственного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осознание духовных ценностей российского народа;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</w:r>
      <w:proofErr w:type="spellStart"/>
      <w:r w:rsidRPr="00C82C0A">
        <w:t>сформированность</w:t>
      </w:r>
      <w:proofErr w:type="spellEnd"/>
      <w:r w:rsidRPr="00C82C0A">
        <w:t xml:space="preserve"> нравственного сознания, этического поведения;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осознание личного вклада в построение устойчивого будущего;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4.</w:t>
      </w:r>
      <w:r w:rsidRPr="00C82C0A">
        <w:tab/>
        <w:t>Эстетического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понимание эмоционального воздействия живой природы и её ценности;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самовыражению в разных видах искусства, стремление проявлять качества творческой личности.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5.</w:t>
      </w:r>
      <w:r w:rsidRPr="00C82C0A">
        <w:tab/>
        <w:t>Физического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lastRenderedPageBreak/>
        <w:t>—</w:t>
      </w:r>
      <w:r w:rsidRPr="00C82C0A">
        <w:tab/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осознание последствий и неприятие вредных привычек (употребления алкоголя, наркотиков, курения).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6.</w:t>
      </w:r>
      <w:r w:rsidRPr="00C82C0A">
        <w:tab/>
        <w:t>Трудового воспитания: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труду, осознание ценности мастерства, трудолюбие;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готовность к активной деятельности технологической и социальной направленности, способность инициировать,</w:t>
      </w:r>
    </w:p>
    <w:p w:rsidR="00711507" w:rsidRPr="00C82C0A" w:rsidRDefault="00711507" w:rsidP="00C82C0A">
      <w:pPr>
        <w:pStyle w:val="a4"/>
        <w:spacing w:line="240" w:lineRule="auto"/>
        <w:rPr>
          <w:b/>
          <w:bCs/>
        </w:rPr>
      </w:pPr>
      <w:proofErr w:type="spellStart"/>
      <w:r w:rsidRPr="00C82C0A">
        <w:rPr>
          <w:b/>
          <w:bCs/>
        </w:rPr>
        <w:t>метапредметных</w:t>
      </w:r>
      <w:proofErr w:type="spellEnd"/>
      <w:r w:rsidRPr="00C82C0A">
        <w:rPr>
          <w:b/>
          <w:bCs/>
        </w:rPr>
        <w:t>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Овладение универсальными учебными познавательными действиями: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1)</w:t>
      </w:r>
      <w:r w:rsidRPr="00C82C0A">
        <w:tab/>
        <w:t>базовые логические действия: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самостоятельно формулировать и актуализировать проблему, рассматривать её всесторонне;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использовать биологические понятия для объяснения фактов и явлений живой природы;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 xml:space="preserve">строить </w:t>
      </w:r>
      <w:proofErr w:type="gramStart"/>
      <w:r w:rsidRPr="00C82C0A">
        <w:t>логические рассуждения</w:t>
      </w:r>
      <w:proofErr w:type="gramEnd"/>
      <w:r w:rsidRPr="00C82C0A"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разрабатывать план решения проблемы с учётом анализа имеющихся материальных и нематериальных ресурсов;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координировать и выполнять работу в условиях реального, виртуального и комбинированного взаимодействия;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 xml:space="preserve">развивать </w:t>
      </w:r>
      <w:proofErr w:type="spellStart"/>
      <w:r w:rsidRPr="00C82C0A">
        <w:t>креативное</w:t>
      </w:r>
      <w:proofErr w:type="spellEnd"/>
      <w:r w:rsidRPr="00C82C0A">
        <w:t xml:space="preserve"> мышление при решении жизненных проблем;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2)</w:t>
      </w:r>
      <w:r w:rsidRPr="00C82C0A">
        <w:tab/>
        <w:t>базовые исследовательские действия: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формировать научный тип мышления, владеть научной терминологией, ключевыми понятиями и методами;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ставить и формулировать собственные задачи в образовательной деятельности и жизненных ситуациях;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lastRenderedPageBreak/>
        <w:t>—</w:t>
      </w:r>
      <w:r w:rsidRPr="00C82C0A">
        <w:tab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давать оценку новым ситуациям, оценивать приобретённый опыт;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осуществлять целенаправленный поиск переноса средств и способов действия в профессиональную среду;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уметь переносить знания в познавательную и практическую области жизнедеятельности;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уметь интегрировать знания из разных предметных областей;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3)</w:t>
      </w:r>
      <w:r w:rsidRPr="00C82C0A">
        <w:tab/>
        <w:t>действия по работе с информацией: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самостоятельно выбирать оптимальную форму представления биологической информации (схемы, графики, диаграммы, таблицы, рисунки и  др.</w:t>
      </w:r>
      <w:proofErr w:type="gramStart"/>
      <w:r w:rsidRPr="00C82C0A">
        <w:t xml:space="preserve"> )</w:t>
      </w:r>
      <w:proofErr w:type="gramEnd"/>
      <w:r w:rsidRPr="00C82C0A">
        <w:t>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владеть навыками распознавания и защиты информации, информационной безопасности личности.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Овладение</w:t>
      </w:r>
      <w:r w:rsidRPr="00C82C0A">
        <w:tab/>
        <w:t>универсальными коммуникативными действиями: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1)</w:t>
      </w:r>
      <w:r w:rsidRPr="00C82C0A">
        <w:tab/>
        <w:t>общение: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lastRenderedPageBreak/>
        <w:t>—</w:t>
      </w:r>
      <w:r w:rsidRPr="00C82C0A">
        <w:tab/>
        <w:t>развёрнуто и логично излагать свою точку зрения с использованием языковых средств;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2)</w:t>
      </w:r>
      <w:r w:rsidRPr="00C82C0A">
        <w:tab/>
        <w:t>совместная деятельность: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выбирать тематику и методы совместных действий с учётом общих интересов и возможностей каждого члена коллектива;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оценивать качество своего вклада и вклада каждого участника команды в общий результат по разработанным критериям;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предлагать новые проекты, оценивать идеи с позиции новизны, оригинальности, практической значимости;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Овладение универсальными регулятивными действиями: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1)</w:t>
      </w:r>
      <w:r w:rsidRPr="00C82C0A">
        <w:tab/>
        <w:t>самоорганизация: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использовать биологические знания для выявления проблем и их решения в жизненных и учебных ситуациях;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давать оценку новым ситуациям;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расширять рамки учебного предмета на основе личных предпочтений;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делать осознанный выбор, аргументировать его, брать ответственность за решение;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оценивать приобретённый опыт;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2)</w:t>
      </w:r>
      <w:r w:rsidRPr="00C82C0A">
        <w:tab/>
        <w:t>самоконтроль: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давать оценку новым ситуациям, вносить коррективы в деятельность, оценивать соответствие результатов целям;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уметь оценивать риски и своевременно принимать решения по их снижению;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lastRenderedPageBreak/>
        <w:t>—</w:t>
      </w:r>
      <w:r w:rsidRPr="00C82C0A">
        <w:tab/>
        <w:t>принимать мотивы и аргументы других при анализе результатов деятельности;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3)</w:t>
      </w:r>
      <w:r w:rsidRPr="00C82C0A">
        <w:tab/>
        <w:t>принятие себя и других: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принимать себя, понимая свои недостатки и достоинства;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принимать мотивы и аргументы других при анализе результатов деятельности;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признавать своё право и право других на ошибки;</w:t>
      </w:r>
    </w:p>
    <w:p w:rsidR="00711507" w:rsidRPr="00C82C0A" w:rsidRDefault="00711507" w:rsidP="00C82C0A">
      <w:pPr>
        <w:pStyle w:val="a4"/>
        <w:spacing w:line="240" w:lineRule="auto"/>
      </w:pPr>
      <w:r w:rsidRPr="00C82C0A">
        <w:t>—</w:t>
      </w:r>
      <w:r w:rsidRPr="00C82C0A">
        <w:tab/>
        <w:t>развивать способность понимать мир с позиции другого человека.</w:t>
      </w:r>
    </w:p>
    <w:p w:rsidR="00711507" w:rsidRPr="00C82C0A" w:rsidRDefault="00711507" w:rsidP="00C82C0A">
      <w:pPr>
        <w:pStyle w:val="a4"/>
        <w:spacing w:line="240" w:lineRule="auto"/>
        <w:ind w:left="0"/>
        <w:rPr>
          <w:b/>
          <w:bCs/>
        </w:rPr>
      </w:pPr>
    </w:p>
    <w:p w:rsidR="00711507" w:rsidRPr="00C82C0A" w:rsidRDefault="00711507" w:rsidP="00C82C0A">
      <w:pPr>
        <w:pStyle w:val="a4"/>
        <w:spacing w:line="240" w:lineRule="auto"/>
        <w:rPr>
          <w:b/>
          <w:bCs/>
        </w:rPr>
      </w:pPr>
      <w:r w:rsidRPr="00C82C0A">
        <w:rPr>
          <w:b/>
          <w:bCs/>
        </w:rPr>
        <w:t xml:space="preserve">предметных: 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proofErr w:type="gram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C82C0A">
        <w:rPr>
          <w:bCs/>
          <w:lang w:eastAsia="en-US"/>
        </w:rPr>
        <w:t>саморегуляция</w:t>
      </w:r>
      <w:proofErr w:type="spellEnd"/>
      <w:r w:rsidRPr="00C82C0A">
        <w:rPr>
          <w:bCs/>
          <w:lang w:eastAsia="en-US"/>
        </w:rPr>
        <w:t xml:space="preserve">), биосинтез белка, структурная организация живых систем, дискретность, </w:t>
      </w:r>
      <w:proofErr w:type="spellStart"/>
      <w:r w:rsidRPr="00C82C0A">
        <w:rPr>
          <w:bCs/>
          <w:lang w:eastAsia="en-US"/>
        </w:rPr>
        <w:t>саморегуляция</w:t>
      </w:r>
      <w:proofErr w:type="spellEnd"/>
      <w:r w:rsidRPr="00C82C0A">
        <w:rPr>
          <w:bCs/>
          <w:lang w:eastAsia="en-US"/>
        </w:rPr>
        <w:t xml:space="preserve">, самовоспроизведение (репродукция), наследственность, изменчивость, </w:t>
      </w:r>
      <w:proofErr w:type="spellStart"/>
      <w:r w:rsidRPr="00C82C0A">
        <w:rPr>
          <w:bCs/>
          <w:lang w:eastAsia="en-US"/>
        </w:rPr>
        <w:t>энергозависимость</w:t>
      </w:r>
      <w:proofErr w:type="spellEnd"/>
      <w:r w:rsidRPr="00C82C0A">
        <w:rPr>
          <w:bCs/>
          <w:lang w:eastAsia="en-US"/>
        </w:rPr>
        <w:t>, рост и развитие, уровневая организация;</w:t>
      </w:r>
      <w:proofErr w:type="gramEnd"/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C82C0A">
        <w:rPr>
          <w:bCs/>
          <w:lang w:eastAsia="en-US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</w:t>
      </w:r>
      <w:proofErr w:type="gramStart"/>
      <w:r w:rsidRPr="00C82C0A">
        <w:rPr>
          <w:bCs/>
          <w:lang w:eastAsia="en-US"/>
        </w:rPr>
        <w:t>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  <w:proofErr w:type="gramEnd"/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lastRenderedPageBreak/>
        <w:t>сформированность</w:t>
      </w:r>
      <w:proofErr w:type="spellEnd"/>
      <w:r w:rsidRPr="00C82C0A">
        <w:rPr>
          <w:bCs/>
          <w:lang w:eastAsia="en-US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711507" w:rsidRPr="00C82C0A" w:rsidRDefault="00711507" w:rsidP="006C5D3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proofErr w:type="spellStart"/>
      <w:r w:rsidRPr="00C82C0A">
        <w:rPr>
          <w:bCs/>
          <w:lang w:eastAsia="en-US"/>
        </w:rPr>
        <w:t>сформированность</w:t>
      </w:r>
      <w:proofErr w:type="spellEnd"/>
      <w:r w:rsidRPr="00C82C0A">
        <w:rPr>
          <w:bCs/>
          <w:lang w:eastAsia="en-US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:rsidR="00711507" w:rsidRPr="00C82C0A" w:rsidRDefault="0071150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</w:p>
    <w:p w:rsidR="00711507" w:rsidRPr="00C82C0A" w:rsidRDefault="00711507" w:rsidP="00C82C0A">
      <w:pPr>
        <w:pStyle w:val="Default"/>
        <w:rPr>
          <w:rFonts w:ascii="Times New Roman" w:hAnsi="Times New Roman" w:cs="Times New Roman"/>
          <w:b/>
          <w:bCs/>
        </w:rPr>
      </w:pPr>
      <w:r w:rsidRPr="00C82C0A">
        <w:rPr>
          <w:rFonts w:ascii="Times New Roman" w:hAnsi="Times New Roman" w:cs="Times New Roman"/>
          <w:b/>
          <w:bCs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464" w:type="dxa"/>
        <w:tblLayout w:type="fixed"/>
        <w:tblLook w:val="0000"/>
      </w:tblPr>
      <w:tblGrid>
        <w:gridCol w:w="7621"/>
        <w:gridCol w:w="1843"/>
      </w:tblGrid>
      <w:tr w:rsidR="00711507" w:rsidRPr="00C82C0A" w:rsidTr="001D6A3B">
        <w:trPr>
          <w:trHeight w:val="69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711507" w:rsidRPr="00C82C0A" w:rsidTr="001D6A3B">
        <w:trPr>
          <w:trHeight w:val="37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108</w:t>
            </w:r>
          </w:p>
        </w:tc>
      </w:tr>
      <w:tr w:rsidR="00711507" w:rsidRPr="00C82C0A" w:rsidTr="001D6A3B">
        <w:trPr>
          <w:trHeight w:val="37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</w:tr>
      <w:tr w:rsidR="00711507" w:rsidRPr="00C82C0A" w:rsidTr="001D6A3B">
        <w:trPr>
          <w:trHeight w:val="37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2C0A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11507" w:rsidRPr="00C82C0A" w:rsidTr="001D6A3B">
        <w:trPr>
          <w:trHeight w:val="5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82C0A"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C0A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</w:tr>
      <w:tr w:rsidR="00711507" w:rsidRPr="00C82C0A" w:rsidTr="001D6A3B">
        <w:trPr>
          <w:trHeight w:val="37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  <w:tr w:rsidR="00711507" w:rsidRPr="00C82C0A" w:rsidTr="001D6A3B">
        <w:trPr>
          <w:trHeight w:val="372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tabs>
                <w:tab w:val="left" w:pos="9020"/>
              </w:tabs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 xml:space="preserve">Итоговая аттестация </w:t>
            </w:r>
            <w:r w:rsidRPr="00C82C0A">
              <w:rPr>
                <w:rFonts w:ascii="Times New Roman" w:hAnsi="Times New Roman" w:cs="Times New Roman"/>
              </w:rPr>
              <w:t xml:space="preserve">в форме дифференцированного зачета             </w:t>
            </w:r>
          </w:p>
        </w:tc>
      </w:tr>
    </w:tbl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0839AF" w:rsidRPr="00C82C0A" w:rsidRDefault="00AA001F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C82C0A">
        <w:rPr>
          <w:b/>
          <w:bCs/>
          <w:caps/>
        </w:rPr>
        <w:t>ОУД 10</w:t>
      </w:r>
      <w:r w:rsidR="000839AF" w:rsidRPr="00C82C0A">
        <w:rPr>
          <w:b/>
          <w:bCs/>
          <w:caps/>
        </w:rPr>
        <w:t xml:space="preserve"> География</w:t>
      </w:r>
    </w:p>
    <w:p w:rsidR="00711507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82C0A">
        <w:tab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9"/>
        <w:gridCol w:w="5891"/>
        <w:gridCol w:w="7011"/>
      </w:tblGrid>
      <w:tr w:rsidR="00711507" w:rsidRPr="00C82C0A" w:rsidTr="001D6A3B">
        <w:tc>
          <w:tcPr>
            <w:tcW w:w="2160" w:type="dxa"/>
            <w:vMerge w:val="restart"/>
          </w:tcPr>
          <w:p w:rsidR="00711507" w:rsidRPr="00C82C0A" w:rsidRDefault="00711507" w:rsidP="00C82C0A">
            <w:pPr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Наименование и код компетенции</w:t>
            </w:r>
          </w:p>
        </w:tc>
        <w:tc>
          <w:tcPr>
            <w:tcW w:w="13291" w:type="dxa"/>
            <w:gridSpan w:val="2"/>
          </w:tcPr>
          <w:p w:rsidR="00711507" w:rsidRPr="00C82C0A" w:rsidRDefault="00711507" w:rsidP="00C82C0A">
            <w:pPr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Планируемые результаты</w:t>
            </w:r>
          </w:p>
        </w:tc>
      </w:tr>
      <w:tr w:rsidR="00711507" w:rsidRPr="00C82C0A" w:rsidTr="001D6A3B">
        <w:tc>
          <w:tcPr>
            <w:tcW w:w="2160" w:type="dxa"/>
            <w:vMerge/>
          </w:tcPr>
          <w:p w:rsidR="00711507" w:rsidRPr="00C82C0A" w:rsidRDefault="00711507" w:rsidP="00C82C0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62" w:type="dxa"/>
          </w:tcPr>
          <w:p w:rsidR="00711507" w:rsidRPr="00C82C0A" w:rsidRDefault="00711507" w:rsidP="00C82C0A">
            <w:pPr>
              <w:jc w:val="center"/>
              <w:rPr>
                <w:rFonts w:eastAsia="Calibri"/>
              </w:rPr>
            </w:pPr>
            <w:r w:rsidRPr="00C82C0A">
              <w:rPr>
                <w:rFonts w:eastAsia="Calibri"/>
              </w:rPr>
              <w:t>Общие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jc w:val="center"/>
              <w:rPr>
                <w:rFonts w:eastAsia="Calibri"/>
              </w:rPr>
            </w:pPr>
            <w:r w:rsidRPr="00C82C0A">
              <w:rPr>
                <w:rFonts w:eastAsia="Calibri"/>
              </w:rPr>
              <w:t>Дисциплинарные</w:t>
            </w: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ОК 01. Выбирать способы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решения  задач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профессиональной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деятельности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применительно  к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lastRenderedPageBreak/>
              <w:t>различным контекстам</w:t>
            </w:r>
          </w:p>
        </w:tc>
        <w:tc>
          <w:tcPr>
            <w:tcW w:w="6062" w:type="dxa"/>
          </w:tcPr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lastRenderedPageBreak/>
              <w:t>В части трудового воспитания: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готовность  к  труду,  осознание  ценности мастерства, трудолюбие;</w:t>
            </w:r>
          </w:p>
          <w:p w:rsidR="00711507" w:rsidRPr="00C82C0A" w:rsidRDefault="00711507" w:rsidP="00C82C0A">
            <w:pPr>
              <w:ind w:right="-108"/>
              <w:rPr>
                <w:rFonts w:eastAsia="Calibri"/>
              </w:rPr>
            </w:pPr>
            <w:r w:rsidRPr="00C82C0A">
              <w:rPr>
                <w:rFonts w:eastAsia="Calibri"/>
              </w:rPr>
              <w:t>-  готовность  к  активной  деятельности технологической и социальной направленности</w:t>
            </w:r>
            <w:proofErr w:type="gramStart"/>
            <w:r w:rsidRPr="00C82C0A">
              <w:rPr>
                <w:rFonts w:eastAsia="Calibri"/>
              </w:rPr>
              <w:t xml:space="preserve"> ,</w:t>
            </w:r>
            <w:proofErr w:type="gramEnd"/>
            <w:r w:rsidRPr="00C82C0A">
              <w:rPr>
                <w:rFonts w:eastAsia="Calibri"/>
              </w:rPr>
              <w:t xml:space="preserve">способность  инициировать,  планировать  и </w:t>
            </w:r>
            <w:r w:rsidRPr="00C82C0A">
              <w:rPr>
                <w:rFonts w:eastAsia="Calibri"/>
              </w:rPr>
              <w:lastRenderedPageBreak/>
              <w:t>самостоятельно выполнять такую деятельность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интерес  к  различным  сферам профессиональной деятельности,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Овладение  универсальными  учебными познавательными действиями: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а) базовые логические действия: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самостоятельно формулировать и актуализировать проблему,  рассматривать  ее всесторонне;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устанавливать  существенный  признак  или основания для сравнения,  классификации  и обобщения;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определять  цели  деятельности,  задавать параметры и критерии их достижения;</w:t>
            </w:r>
            <w:r w:rsidRPr="00C82C0A">
              <w:rPr>
                <w:rFonts w:eastAsia="Calibri"/>
              </w:rPr>
              <w:cr/>
              <w:t>-  выявлять  закономерности  и  противоречия  в  рассматриваемых явлениях;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вносить коррективы в деятельность, оценивать соответствие  результатов  целям,  оценивать риски последствий деятельности;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развивать </w:t>
            </w:r>
            <w:proofErr w:type="spellStart"/>
            <w:r w:rsidRPr="00C82C0A">
              <w:rPr>
                <w:rFonts w:eastAsia="Calibri"/>
              </w:rPr>
              <w:t>креативное</w:t>
            </w:r>
            <w:proofErr w:type="spellEnd"/>
            <w:r w:rsidRPr="00C82C0A">
              <w:rPr>
                <w:rFonts w:eastAsia="Calibri"/>
              </w:rPr>
              <w:t xml:space="preserve"> мышление при решении  жизненных проблем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б) базовые исследовательские действия: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владеть навыками учебно-исследовательской и проектной  деятельности,  навыками  разрешения проблем;</w:t>
            </w:r>
          </w:p>
          <w:p w:rsidR="00711507" w:rsidRPr="00C82C0A" w:rsidRDefault="00711507" w:rsidP="00C82C0A">
            <w:pPr>
              <w:ind w:right="-108"/>
              <w:rPr>
                <w:rFonts w:eastAsia="Calibri"/>
              </w:rPr>
            </w:pPr>
            <w:r w:rsidRPr="00C82C0A">
              <w:rPr>
                <w:rFonts w:eastAsia="Calibri"/>
              </w:rPr>
              <w:t>-  выявлять  причинно-следственные  связи  и актуализировать  задачу,  выдвигать  гипотезу  ее решения, находить аргументы для доказательства своих  утверждений,  задавать  параметры  и критерии решения;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анализировать  полученные  в  ходе  решения задачи  результаты,  критически  оценивать  их достоверность,  прогнозировать  изменение  в новых условиях;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 уметь  переносить знания в  </w:t>
            </w:r>
            <w:proofErr w:type="gramStart"/>
            <w:r w:rsidRPr="00C82C0A">
              <w:rPr>
                <w:rFonts w:eastAsia="Calibri"/>
              </w:rPr>
              <w:t>познавательную</w:t>
            </w:r>
            <w:proofErr w:type="gramEnd"/>
            <w:r w:rsidRPr="00C82C0A">
              <w:rPr>
                <w:rFonts w:eastAsia="Calibri"/>
              </w:rPr>
              <w:t xml:space="preserve">  и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proofErr w:type="gramStart"/>
            <w:r w:rsidRPr="00C82C0A">
              <w:rPr>
                <w:rFonts w:eastAsia="Calibri"/>
              </w:rPr>
              <w:lastRenderedPageBreak/>
              <w:t>практическую</w:t>
            </w:r>
            <w:proofErr w:type="gramEnd"/>
            <w:r w:rsidRPr="00C82C0A">
              <w:rPr>
                <w:rFonts w:eastAsia="Calibri"/>
              </w:rPr>
              <w:t xml:space="preserve"> области жизнедеятельности;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уметь  интегрировать  знания  из  разных предметных областей;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выдвигать  новые  идеи,  предлагать оригинальные подходы и решения;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способность  их  использования  в познавательной и социальной практике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lastRenderedPageBreak/>
              <w:t xml:space="preserve">-понимать роль и место современной  географической науки в системе  научных дисциплин, ее участии в решении важнейших проблем  человечества:  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приводить  примеры  проявления глобальных  проблем,  в  решении  которых  принимает  участие  современная  географическая  наука,  на  региональном  уровне,  в разных </w:t>
            </w:r>
            <w:r w:rsidRPr="00C82C0A">
              <w:rPr>
                <w:rFonts w:eastAsia="Calibri"/>
              </w:rPr>
              <w:lastRenderedPageBreak/>
              <w:t>странах,  в  том  числе  в  России;  определять  роль географических наук в достижении целей устойчивого развития;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 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>описывать  положение  и  взаиморасположение географических объектов в пространстве;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-сформировать системы комплексных социально ориентированных  географических знаний о закономерностях развития природы, размещения населения и хозяйства: различать географические  процессы  и  явления  и  распознавать  их проявления  в повседневной  жизни;  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использовать знания  об основных географических  закономерностях  для  определения и сравнения свойств изученных географических объектов, явлений и  процессов;  проводить  классификацию  географических  объектов, процессов и явлений; устанавливать взаимосвязи между социально-экономическими и </w:t>
            </w:r>
            <w:proofErr w:type="spellStart"/>
            <w:r w:rsidRPr="00C82C0A">
              <w:rPr>
                <w:rFonts w:eastAsia="Calibri"/>
              </w:rPr>
              <w:t>геоэкологическими</w:t>
            </w:r>
            <w:proofErr w:type="spellEnd"/>
            <w:r w:rsidRPr="00C82C0A">
              <w:rPr>
                <w:rFonts w:eastAsia="Calibri"/>
              </w:rPr>
              <w:t xml:space="preserve">  процессами  и явлениями; между  природными условиями  и  размещением населения, между природными условиями и природно-ресурсным капиталом и отраслевой структурой  хозяйства  стран; 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>формулировать и/или обосновывать выводы  на основе использования географических знаний;</w:t>
            </w:r>
          </w:p>
          <w:p w:rsidR="00711507" w:rsidRPr="00C82C0A" w:rsidRDefault="00711507" w:rsidP="00C82C0A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</w:rPr>
            </w:pPr>
            <w:r w:rsidRPr="00C82C0A">
              <w:rPr>
                <w:rFonts w:eastAsia="Calibri"/>
              </w:rPr>
              <w:t>- владеть географической терминологией и системой базовых географических  понятий, умение  применять  социально-экономические понятия для решения учебных и (или) практико-ориентированных задач;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сформировать знания об основных проблемах взаимодействия </w:t>
            </w:r>
            <w:r w:rsidRPr="00C82C0A">
              <w:rPr>
                <w:rFonts w:eastAsia="Calibri"/>
              </w:rPr>
              <w:lastRenderedPageBreak/>
              <w:t xml:space="preserve">природы  и  общества,  о  природных  и  социально-экономических аспектах  экологических  проблем:  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описывать  географические аспекты проблем взаимодействия природы и общества; примеры взаимосвязи глобальных проблем; 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приводить примеры возможных путей решения глобальных проблем;</w:t>
            </w: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lastRenderedPageBreak/>
              <w:t>ОК  02.  Использовать современные  средства поиска,  анализа  и интерпретации информации,  и информационные технологии  для выполнения  задач профессиональной деятельности</w:t>
            </w:r>
          </w:p>
        </w:tc>
        <w:tc>
          <w:tcPr>
            <w:tcW w:w="6062" w:type="dxa"/>
          </w:tcPr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В области ценности научного познания: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 </w:t>
            </w:r>
            <w:proofErr w:type="spellStart"/>
            <w:r w:rsidRPr="00C82C0A">
              <w:rPr>
                <w:rFonts w:eastAsia="Calibri"/>
              </w:rPr>
              <w:t>сформированность</w:t>
            </w:r>
            <w:proofErr w:type="spellEnd"/>
            <w:r w:rsidRPr="00C82C0A">
              <w:rPr>
                <w:rFonts w:eastAsia="Calibri"/>
              </w:rPr>
              <w:t xml:space="preserve">  мировоззрения, соответствующего  современному  уровню развития  науки  и общественной практики, основанного  на  диалоге  культур, способствующего  осознанию  своего  места  в поликультурном мире;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совершенствование  языковой и читательской культуры  как  средства  взаимодействия  между людьми и познания мира;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осознание  ценности  научной  деятельности, готовность  осуществлять  проектную  и исследовательскую деятельность индивидуально и в группе;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Овладение  универсальными  учебными познавательными действиями: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в) работа с информацией: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 владеть  навыками  получения  информации  </w:t>
            </w:r>
            <w:proofErr w:type="gramStart"/>
            <w:r w:rsidRPr="00C82C0A">
              <w:rPr>
                <w:rFonts w:eastAsia="Calibri"/>
              </w:rPr>
              <w:t>из</w:t>
            </w:r>
            <w:proofErr w:type="gramEnd"/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источников  разных  типов,  самостоятельно осуществлять  поиск,  анализ,  систематизацию  и интерпретацию информации различных видов и форм представления;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создавать  тексты  в  различных  форматах с учетом  назначения  информации  и  целевой аудитории,  выбирая  оптимальную  форму представления и визуализации;</w:t>
            </w:r>
            <w:r w:rsidRPr="00C82C0A">
              <w:rPr>
                <w:rFonts w:eastAsia="Calibri"/>
              </w:rPr>
              <w:cr/>
              <w:t xml:space="preserve">-  оценивать  достоверность,  легитимность  </w:t>
            </w:r>
            <w:r w:rsidRPr="00C82C0A">
              <w:rPr>
                <w:rFonts w:eastAsia="Calibri"/>
              </w:rPr>
              <w:lastRenderedPageBreak/>
              <w:t>информации, ее соответствие  правовым  и морально-этическим нормам;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 использовать  средства  </w:t>
            </w:r>
            <w:proofErr w:type="gramStart"/>
            <w:r w:rsidRPr="00C82C0A">
              <w:rPr>
                <w:rFonts w:eastAsia="Calibri"/>
              </w:rPr>
              <w:t>информационных</w:t>
            </w:r>
            <w:proofErr w:type="gramEnd"/>
            <w:r w:rsidRPr="00C82C0A">
              <w:rPr>
                <w:rFonts w:eastAsia="Calibri"/>
              </w:rPr>
              <w:t xml:space="preserve">  и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коммуникационных  технологий  в  решении когнитивных,  коммуникативных  и организационных  задач с соблюдением требований  эргономики,  техники  безопасности, гигиены,  ресурсосбережения,  правовых  и этических  норм,  норм  информационной безопасности;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владеть  навыками  распознавания  и  защиты информации,  информационной  безопасности личности;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lastRenderedPageBreak/>
              <w:t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  описывать  положение  и  взаиморасположение географических объектов в пространстве;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 xml:space="preserve">-  сформировать  умения  проводить  наблюдения  за  отдельными географическими  объектами,  процессами  и  явлениями,  их изменениями  в  результате  воздействия  природных  и антропогенных факторов: определять цели и задачи проведения наблюдений; 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выбирать форму фиксации результатов наблюдения;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формулировать обобщения и выводы по результатам наблюдения;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-  сформировать  умения  находить  и  использовать  различные источники  географической  информации  для  получения  новых знаний  о  природных  и  социально-экономических  процессах  и явлениях, выявления закономерностей и тенденций их развития,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proofErr w:type="gramStart"/>
            <w:r w:rsidRPr="00C82C0A">
              <w:rPr>
                <w:rFonts w:eastAsia="Calibri"/>
              </w:rPr>
              <w:t xml:space="preserve">прогнозирования:  выбирать  и  использовать  источники географической информации (картографические, статистические, карты  различной  тематики  и другие  источники  географической  информации  для  выявления закономерностей  социально-экономических,  природных  и экологических </w:t>
            </w:r>
            <w:r w:rsidRPr="00C82C0A">
              <w:rPr>
                <w:rFonts w:eastAsia="Calibri"/>
              </w:rPr>
              <w:lastRenderedPageBreak/>
              <w:t>процессов и явлений; определять и сравнивать по географическим картам разного содержания и другим источникам</w:t>
            </w:r>
            <w:proofErr w:type="gramEnd"/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географической  информации  качественные  и  количественные показатели, характеризующие географические объекты, процессы и  явления;  определять  и  находить  в  комплексе  источников недостоверную и противоречивую географическую информацию для решения учебных и (или) практико-ориентированных задач;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  <w:r w:rsidRPr="00C82C0A">
              <w:rPr>
                <w:rFonts w:eastAsia="Calibri"/>
              </w:rPr>
              <w:t>самостоятельно  находить,  отбирать  и  применять  различные методы познания для решения практико-ориентированных задач;</w:t>
            </w:r>
          </w:p>
          <w:p w:rsidR="00711507" w:rsidRPr="00C82C0A" w:rsidRDefault="00711507" w:rsidP="00C82C0A">
            <w:pPr>
              <w:rPr>
                <w:rFonts w:eastAsia="Calibri"/>
              </w:rPr>
            </w:pP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>ОК  03.  Планировать  и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реализовывать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собственное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профессиональное  и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личностное  развитие,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предпринимательскую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деятельность  </w:t>
            </w:r>
            <w:proofErr w:type="gramStart"/>
            <w:r w:rsidRPr="00C82C0A">
              <w:rPr>
                <w:rFonts w:eastAsia="Calibri"/>
                <w:bCs/>
                <w:lang w:eastAsia="en-US"/>
              </w:rPr>
              <w:t>в</w:t>
            </w:r>
            <w:proofErr w:type="gramEnd"/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профессиональной сфере,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использовать  знания  по финансовой  грамотности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в  различных  жизненных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>ситуациях</w:t>
            </w:r>
            <w:proofErr w:type="gramEnd"/>
          </w:p>
        </w:tc>
        <w:tc>
          <w:tcPr>
            <w:tcW w:w="6062" w:type="dxa"/>
          </w:tcPr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В области духовно-нравственного воспитания: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нравственного  сознания, этического поведения;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способность оценивать ситуацию и принимать осознанные  решения,  ориентируясь  на морально-нравственные нормы и ценности;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 осознание  личного  вклада  в  построение устойчивого будущего;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 принятия  ценностей семейной  жизни  в  соответствии  с  традициями народов России;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Овладение  универсальными  регулятивными действиями: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а) самоорганизация: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самостоятельно осуществлять познавательную деятельность,  выявлять  проблемы,  ставить  и формулировать  собственные  задачи  в образовательной  деятельности  и  жизненных ситуациях;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самостоятельно  составлять  план  решения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>проблемы  с  учетом  имеющихся  ресурсов, собственных возможностей и предпочтений;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давать оценку новым ситуациям; способствовать  формированию  и  проявлению широкой  эрудиции  в  разных  областях  знаний, постоянно  повышать  свой образовательный  и культурный уровень;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б) самоконтроль: использовать  приемы  рефлексии для оценки ситуации, выбора верного решения;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 уметь  оценивать  риски  и  своевременно принимать решения по их снижению;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в) эмоциональный  интеллект,  предполагающий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>: внутренней мотивации, включающей стремление к  достижению цели и успеху, оптимизм, инициативность, умение действовать, исходя из своих возможностей;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эмпатии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>,  включающей  способность 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социальных навыков, включающих способность выстраивать  отношения  с другими  людьми, заботиться, проявлять  интерес и разрешать конфликты;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ind w:left="-70" w:hanging="2"/>
              <w:jc w:val="both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>-  владеть умениями географического анализа и интерпретации информации  из  различных  источников:  находить, отбирать,</w:t>
            </w:r>
          </w:p>
          <w:p w:rsidR="00711507" w:rsidRPr="00C82C0A" w:rsidRDefault="00711507" w:rsidP="00C82C0A">
            <w:pPr>
              <w:ind w:left="-70" w:hanging="2"/>
              <w:jc w:val="both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систематизировать  информацию, необходимую для  изучения географических объектов и явлений, отдельных территорий мира и России, их  обеспеченности  природными и человеческими ресурсами, хозяйственного потенциала, экологических проблем;</w:t>
            </w:r>
          </w:p>
          <w:p w:rsidR="00711507" w:rsidRPr="00C82C0A" w:rsidRDefault="00711507" w:rsidP="00C82C0A">
            <w:pPr>
              <w:ind w:left="-70" w:hanging="2"/>
              <w:jc w:val="both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представлять в  различных  формах  (графики,  таблицы,  схемы, диаграммы, карты) географическую информацию; формулировать выводы  и  заключения  на  основе  анализа  и  интерпретации 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</w:t>
            </w:r>
          </w:p>
          <w:p w:rsidR="00711507" w:rsidRPr="00C82C0A" w:rsidRDefault="00711507" w:rsidP="00C82C0A">
            <w:pPr>
              <w:ind w:left="-70" w:hanging="2"/>
              <w:jc w:val="both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использовать различные источники географической информации для решения учебных и (или) практико-ориентированных задач</w:t>
            </w: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ОК 04.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Эффективно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взаимодействовать  и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работать  в  коллективе  и  команде </w:t>
            </w:r>
            <w:r w:rsidRPr="00C82C0A">
              <w:rPr>
                <w:rFonts w:eastAsia="Calibri"/>
                <w:bCs/>
                <w:lang w:eastAsia="en-US"/>
              </w:rPr>
              <w:cr/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62" w:type="dxa"/>
          </w:tcPr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готовность к саморазвитию, самостоятельности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и самоопределению; 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-овладение  навыками  учебно-исследовательской,  проектной  и  социальной  деятельности;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Овладение  универсальными  коммуникативными действиями: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б) совместная деятельность: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понимать  и  использовать  преимущества командной и индивидуальной работы;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принимать  цели  совместной  деятельности,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организовывать  и  координировать  действия  по ее  достижению:  составлять  план  действий, распределять роли с учетом мнений участников обсуждать результаты совместной работы;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координировать и выполнять работу в условиях реального,  виртуального  и  комбинированного взаимодействия; </w:t>
            </w:r>
            <w:r w:rsidRPr="00C82C0A">
              <w:rPr>
                <w:rFonts w:eastAsia="Calibri"/>
                <w:bCs/>
                <w:lang w:eastAsia="en-US"/>
              </w:rPr>
              <w:cr/>
              <w:t xml:space="preserve">-  осуществлять  позитивное  стратегическое поведение  в  различных  ситуациях,  проявлять творчество и воображение, быть инициативным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Овладение  универсальными  регулятивными действиями: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г) принятие себя и других людей: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принимать мотивы и  аргументы других людей при анализе результатов деятельности;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признавать свое право и право других людей на ошибки;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-  владеть  географической 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  <w:r w:rsidRPr="00C82C0A">
              <w:rPr>
                <w:rFonts w:eastAsia="Calibri"/>
                <w:bCs/>
                <w:lang w:eastAsia="en-US"/>
              </w:rPr>
              <w:cr/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ОК 05. </w:t>
            </w:r>
          </w:p>
          <w:p w:rsidR="00711507" w:rsidRPr="00C82C0A" w:rsidRDefault="00711507" w:rsidP="00C82C0A">
            <w:pPr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Осуществлять  устную  и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письменную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коммуникацию  </w:t>
            </w:r>
            <w:proofErr w:type="gramStart"/>
            <w:r w:rsidRPr="00C82C0A">
              <w:rPr>
                <w:rFonts w:eastAsia="Calibri"/>
                <w:bCs/>
                <w:lang w:eastAsia="en-US"/>
              </w:rPr>
              <w:t>на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</w:t>
            </w:r>
          </w:p>
          <w:p w:rsidR="00711507" w:rsidRPr="00C82C0A" w:rsidRDefault="00711507" w:rsidP="00C82C0A">
            <w:pPr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государственном  </w:t>
            </w:r>
            <w:proofErr w:type="gramStart"/>
            <w:r w:rsidRPr="00C82C0A">
              <w:rPr>
                <w:rFonts w:eastAsia="Calibri"/>
                <w:bCs/>
                <w:lang w:eastAsia="en-US"/>
              </w:rPr>
              <w:t>языке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</w:t>
            </w:r>
          </w:p>
          <w:p w:rsidR="00711507" w:rsidRPr="00C82C0A" w:rsidRDefault="00711507" w:rsidP="00C82C0A">
            <w:pPr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Российской  Федерации с учетом  особенностей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социального  и </w:t>
            </w:r>
          </w:p>
          <w:p w:rsidR="00711507" w:rsidRPr="00C82C0A" w:rsidRDefault="00711507" w:rsidP="00C82C0A">
            <w:pPr>
              <w:ind w:left="-108"/>
              <w:jc w:val="center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культурного контекста </w:t>
            </w:r>
            <w:r w:rsidRPr="00C82C0A">
              <w:rPr>
                <w:rFonts w:eastAsia="Calibri"/>
                <w:bCs/>
                <w:lang w:eastAsia="en-US"/>
              </w:rPr>
              <w:cr/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62" w:type="dxa"/>
          </w:tcPr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В области эстетического воспитания: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эстетическое  отношение  к  миру,  включая эстетику  быта,  научного  и  технического творчества,  спорта,  труда  и  общественных отношений;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способность  воспринимать  различные  виды искусства, традиции и творчество своего и других народов,  ощущать  эмоциональное  воздействие искусства;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убежденность  в  значимости  для  личности  и общества отечественного и мирового искусства, этнических  культурных  традиций  и  народного творчества;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готовность  к  самовыражению  в  разных  видах искусства,  стремление  проявлять  качества творческой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личности; </w:t>
            </w:r>
            <w:r w:rsidRPr="00C82C0A">
              <w:rPr>
                <w:rFonts w:eastAsia="Calibri"/>
                <w:bCs/>
                <w:lang w:eastAsia="en-US"/>
              </w:rPr>
              <w:cr/>
              <w:t xml:space="preserve">Овладение  универсальными  коммуникативными действиями: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а) общение: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осуществлять  коммуникации  во  всех  сферах жизни;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распознавать невербальные средства общения, понимать  значение  социальных  знаков, распознавать  предпосылки  конфликтных ситуаций и смягчать конфликты;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развернуто  и  логично  излагать  свою  точку </w:t>
            </w:r>
          </w:p>
          <w:p w:rsidR="00711507" w:rsidRPr="00C82C0A" w:rsidRDefault="00711507" w:rsidP="00C82C0A">
            <w:pPr>
              <w:ind w:left="-108"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зрения с использованием языковых средств;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-  освоить  и  применить  знания  о  размещении  основных  географических  объектов  и  территориальной  организации природы и общества (понятия и концепции устойчивого развития, 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 пространстве;  описывать  положение  и  взаиморасположение географических объектов в пространстве;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 xml:space="preserve">-  сформировать  систему  комплексных  социально 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>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геоэкологическими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процессами  и явлениями;  между природными условиями  и  размещением населения, между природными условиями и природно-ресурсным капиталом  и  отраслевой  структурой  хозяйства  стран; </w:t>
            </w:r>
          </w:p>
          <w:p w:rsidR="00711507" w:rsidRPr="00C82C0A" w:rsidRDefault="00711507" w:rsidP="00C82C0A">
            <w:pPr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формулировать  и/или  обосновывать  выводы  на  основе использования географических знаний; </w:t>
            </w: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ОК 06.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Проявлять  гражданско-патриотическую позицию, демонстрировать осознанное поведение на основе  традиционных общечеловеческих ценностей, в том числе с учетом гармонизации межнациональных  и межрелигиозных отношений,  применять стандарты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антикоррупционного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поведения </w:t>
            </w:r>
          </w:p>
        </w:tc>
        <w:tc>
          <w:tcPr>
            <w:tcW w:w="6062" w:type="dxa"/>
          </w:tcPr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осознание  </w:t>
            </w:r>
            <w:proofErr w:type="gramStart"/>
            <w:r w:rsidRPr="00C82C0A">
              <w:rPr>
                <w:rFonts w:eastAsia="Calibri"/>
                <w:bCs/>
                <w:lang w:eastAsia="en-US"/>
              </w:rPr>
              <w:t>обучающимися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 российской гражданской идентичности; </w:t>
            </w:r>
          </w:p>
          <w:p w:rsidR="00711507" w:rsidRPr="00C82C0A" w:rsidRDefault="00711507" w:rsidP="00C82C0A">
            <w:pPr>
              <w:ind w:left="-108" w:right="-108" w:firstLine="36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целенаправленное  развитие  внутренней позиции  личности  на  основе  духовно-нравственных  ценностей  народов  российской Федерации,  исторических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ационально-культурных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традиций,  формирование  системы значимых  ценностно-смысловых  установок,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антикоррупционного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мировоззрения, правосознания,  экологической  культуры,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способности ставить цели и строить жизненные планы;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В части гражданского воспитания: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-  осознание  своих  конституционных  прав  и обязанностей, уважение закона и правопорядка;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принятие  традиционных  национальных, общечеловеческих  гуманистических  и демократических ценностей;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готовность  противостоять  идеологии экстремизма,  национализма,  ксенофобии, дискриминации  по  социальным,  религиозным, расовым, национальным признакам;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готовность  вести  совместную  деятельность  в интересах гражданского общества, участвовать в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самоуправлении  в  общеобразовательной организации и детско-юношеских организациях;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умение  взаимодействовать  с  социальными институтами  в  соответствии  с  их  функциями  и назначением;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готовность  к  гуманитарной  и  волонтерской деятельности; 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патриотического воспитания: </w:t>
            </w:r>
          </w:p>
          <w:p w:rsidR="00711507" w:rsidRPr="00C82C0A" w:rsidRDefault="00711507" w:rsidP="00C82C0A">
            <w:pPr>
              <w:ind w:righ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российской  гражданской идентичности,  патриотизма,  уважения  к  своему народу, чувства ответственности перед Родиной, гордости за свой край, свою Родину, свой язык и культуру,  прошлое  и  настоящее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многонационального народа России;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ценностное  отношение  к  государственным символам,  историческому  и  природному наследию,  памятникам,  традициям  народов России, достижениям России в науке, искусстве, спорте, технологиях и труде;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идейная убежденность, готовность к служению и  защите  Отечества,  ответственность  за  его судьбу; </w:t>
            </w:r>
          </w:p>
          <w:p w:rsidR="00711507" w:rsidRPr="00C82C0A" w:rsidRDefault="00711507" w:rsidP="00C82C0A">
            <w:pPr>
              <w:ind w:left="34" w:right="-108" w:hanging="3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освоенные  </w:t>
            </w:r>
            <w:proofErr w:type="gramStart"/>
            <w:r w:rsidRPr="00C82C0A">
              <w:rPr>
                <w:rFonts w:eastAsia="Calibri"/>
                <w:bCs/>
                <w:lang w:eastAsia="en-US"/>
              </w:rPr>
              <w:t>обучающимися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межпредметные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понятия  и  универсальные  учебные  действия (регулятивные,  познавательные, коммуникативные);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способность  их  использования  в познавательной  и  социальной  практике, готовность к самостоятельному планированию и осуществлению  учебной  деятельности,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организации  учебного  сотрудничества  с педагогическими работниками и сверстниками, к участию  в  построении  индивидуальной образовательной траектории; </w:t>
            </w:r>
          </w:p>
          <w:p w:rsidR="00711507" w:rsidRPr="00C82C0A" w:rsidRDefault="00711507" w:rsidP="00C82C0A">
            <w:pPr>
              <w:ind w:left="-144" w:right="-108" w:firstLine="144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овладение  навыками  учебно-исследовательской,  проектной  и  социальной деятельности 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ind w:left="283"/>
              <w:rPr>
                <w:rFonts w:eastAsia="Calibri"/>
                <w:bCs/>
                <w:lang w:eastAsia="en-US"/>
              </w:rPr>
            </w:pPr>
          </w:p>
          <w:p w:rsidR="00711507" w:rsidRPr="00C82C0A" w:rsidRDefault="00711507" w:rsidP="00C82C0A">
            <w:pPr>
              <w:ind w:hanging="108"/>
              <w:rPr>
                <w:rFonts w:eastAsia="Calibri"/>
                <w:bCs/>
                <w:lang w:eastAsia="en-US"/>
              </w:rPr>
            </w:pP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ОК  07.  Содействовать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>сохранению окружающей среды, ресурсосбережению, применять  знания  об изменении  климата, принципы  бережливого производства, эффективно  действовать в  чрезвычайных ситуациях</w:t>
            </w:r>
          </w:p>
        </w:tc>
        <w:tc>
          <w:tcPr>
            <w:tcW w:w="6062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В области экологического воспитания: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экологической  культуры, понимание  влияния  социально-экономических процессов на состояние природной и социальной среды,  осознание  глобального  характера экологических проблем;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планирование  и  осуществление  действий  в окружающей  среде  на  основе  знания  целей устойчивого развития человечества; активное неприятие действий, приносящих вред окружающей среде;  -  умение  прогнозировать  неблагоприятные экологические  последствия  предпринимаемых действий, предотвращать их;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расширение опыта деятельности экологической направленности;  -  овладение  навыками  учебно-исследовательской,  проектной  и  социальной деятельности; 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-  сформировать  систему  комплексных  социально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>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C82C0A">
              <w:rPr>
                <w:rFonts w:eastAsia="Calibri"/>
                <w:bCs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геоэкологическими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процессами  и явлениями;  между  природными  условиями  и  размещением населения, между природными условиями и природно-ресурсным капиталом  и  отраслевой  структурой  хозяйства  стран; формулировать  и/или  обосновывать  выводы  на  основе использования географических знаний;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 xml:space="preserve">-  владеть  умениями  географического  анализа  и  интерпретации информации  из  различных  источников:  находить,  отбирать, систематизировать  информацию,  необходимую  для  изучения географических объектов и явлений, отдельных территорий мира и  России,  их  обеспеченности  природными  и  человеческими ресурсами, хозяйственного потенциала, экологических проблем; представлять  в  различных  формах  (графики,  таблицы,  схемы, диаграммы, карты) географическую информацию; формулировать выводы  и  заключения  на  основе  анализа  и  интерпретации </w:t>
            </w:r>
            <w:proofErr w:type="gramEnd"/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 и  процессов:  объяснять изученные  социально-экономические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геоэкологические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процессы  и  явления;  объяснять  географические  особенности стран  с  разным  уровнем  социально-экономического  развития,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природы  и  общества  для  решения  учебных  и  (или)  практико-ориентированных задач; </w:t>
            </w:r>
            <w:proofErr w:type="gramEnd"/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сформировать  умения  применять  географические  знания  для оценки  разнообразных  явлений  и  процессов:  оценивать географические  факторы,  определяющие  сущность  и  динамику важнейших  социально-экономических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геоэкологических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процессов;  оценивать  изученные  социально-экономические  и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геоэкологические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процессы и явления; </w:t>
            </w:r>
          </w:p>
        </w:tc>
      </w:tr>
      <w:tr w:rsidR="00711507" w:rsidRPr="00C82C0A" w:rsidTr="001D6A3B">
        <w:tc>
          <w:tcPr>
            <w:tcW w:w="2160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ОК 09.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Пользоваться профессиональной документацией  на государственном  и иностранном языках </w:t>
            </w:r>
          </w:p>
        </w:tc>
        <w:tc>
          <w:tcPr>
            <w:tcW w:w="6062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наличие мотивации к обучению и личностному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развитию;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В области ценности научного познания: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мировоззрения, соответствующего  современному  уровню развития  науки  и  общественной  практики, основанного  на  диалоге  культур, способствующего  осознанию  своего  места  в поликультурном мире;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совершенствование  языковой  и  читательской культуры  как  средства  взаимодействия  между людьми и познания мира;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осознание  ценности  научной  деятельности, готовность  осуществлять  проектную  и исследовательскую деятельность индивидуально и в группе;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Овладение  универсальными  учебными познавательными действиями: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>б) базовые исследовательские действия: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владеть навыками учебно-исследовательской и проектной  деятельности,  навыками  разрешения проблем;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способность и готовность к самостоятельному поиску 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методов  решения  практических  задач, применению различных методов познания;  - овладение видами деятельности по получению нового  знания,  его  интерпретации, преобразованию  и  применению  в  различных учебных  ситуациях,  в  том  числе  при  создании учебных и социальных проектов;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формирование  научного  типа  мышления, владение  научной  терминологией,  ключевыми понятиями и методами;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-осуществлять  целенаправленный  поиск переноса  средств  и  способов  действия  в профессиональную среду </w:t>
            </w:r>
          </w:p>
        </w:tc>
        <w:tc>
          <w:tcPr>
            <w:tcW w:w="7229" w:type="dxa"/>
          </w:tcPr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- наличие мотивации к обучению и личностному развитию;   области ценности научного познания: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сформированность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 мировоззрения, соответствующего  современному  уровню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развития  науки  и  общественной  практики, основанного  на  диалоге  культур,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способствующего  осознанию  своего  места  в поликультурном мире;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совершенствование  языковой  и  читательской культуры  как  средства  взаимодействия  между людьми и познания мира; 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осознание  ценности  научной  деятельности, готовность  осуществлять  проектную  и исследовательскую деятельность индивидуально и в группе;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Овладение  универсальными  учебными познавательными действиями: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б) базовые исследовательские действия: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</w:t>
            </w:r>
            <w:r w:rsidRPr="00C82C0A">
              <w:rPr>
                <w:rFonts w:eastAsia="Calibri"/>
                <w:bCs/>
                <w:lang w:eastAsia="en-US"/>
              </w:rPr>
              <w:lastRenderedPageBreak/>
              <w:t xml:space="preserve">пространстве;  описывать  положение  и  взаиморасположение географических объектов в пространстве;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-  владеть  географической 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 xml:space="preserve">-  владеть  умениями  географического  анализа  и  интерпретации информации  из  различных  источников:  находить,  отбирать, систематизировать  информацию,  необходимую  для  изучения географических объектов и явлений, отдельных территорий мира и  России,  их  обеспеченности  природными  и  человеческими ресурсами, хозяйственного потенциала, экологических проблем; представлять  в  различных  формах  (графики,  таблицы,  схемы, диаграммы, карты) географическую информацию; формулировать выводы  и  заключения  на  основе  анализа  и  интерпретации </w:t>
            </w:r>
            <w:proofErr w:type="gramEnd"/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r w:rsidRPr="00C82C0A">
              <w:rPr>
                <w:rFonts w:eastAsia="Calibri"/>
                <w:bCs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711507" w:rsidRPr="00C82C0A" w:rsidRDefault="00711507" w:rsidP="00C82C0A">
            <w:pPr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 w:rsidRPr="00C82C0A">
              <w:rPr>
                <w:rFonts w:eastAsia="Calibri"/>
                <w:bCs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 и  процессов:  объяснять изученные  социально-экономические  и  </w:t>
            </w:r>
            <w:proofErr w:type="spellStart"/>
            <w:r w:rsidRPr="00C82C0A">
              <w:rPr>
                <w:rFonts w:eastAsia="Calibri"/>
                <w:bCs/>
                <w:lang w:eastAsia="en-US"/>
              </w:rPr>
              <w:t>геоэкологические</w:t>
            </w:r>
            <w:proofErr w:type="spellEnd"/>
            <w:r w:rsidRPr="00C82C0A">
              <w:rPr>
                <w:rFonts w:eastAsia="Calibri"/>
                <w:bCs/>
                <w:lang w:eastAsia="en-US"/>
              </w:rPr>
              <w:t xml:space="preserve"> процессы  и  явления;  объяснять  географические  особенности стран  с  разным  уровнем  социально-экономического  развития, 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природы  и  общества  для  решения  учебных  и  (или)  практико-ориентированных задач; </w:t>
            </w:r>
            <w:proofErr w:type="gramEnd"/>
          </w:p>
        </w:tc>
      </w:tr>
    </w:tbl>
    <w:p w:rsidR="00711507" w:rsidRPr="00C82C0A" w:rsidRDefault="00711507" w:rsidP="00C82C0A">
      <w:pPr>
        <w:ind w:left="283"/>
        <w:rPr>
          <w:bCs/>
          <w:lang w:eastAsia="en-US"/>
        </w:rPr>
      </w:pPr>
    </w:p>
    <w:p w:rsidR="00711507" w:rsidRPr="00C82C0A" w:rsidRDefault="0071150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C82C0A">
        <w:rPr>
          <w:b/>
          <w:bCs/>
          <w:color w:val="000000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711507" w:rsidRPr="00C82C0A" w:rsidTr="001D6A3B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711507" w:rsidRPr="00C82C0A" w:rsidTr="001D6A3B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lastRenderedPageBreak/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711507" w:rsidRPr="00C82C0A" w:rsidTr="001D6A3B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</w:tr>
      <w:tr w:rsidR="00711507" w:rsidRPr="00C82C0A" w:rsidTr="001D6A3B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711507" w:rsidRPr="00C82C0A" w:rsidTr="001D6A3B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07" w:rsidRPr="00C82C0A" w:rsidRDefault="00711507" w:rsidP="00C82C0A">
            <w:pPr>
              <w:pStyle w:val="Default"/>
              <w:tabs>
                <w:tab w:val="left" w:pos="9020"/>
              </w:tabs>
              <w:rPr>
                <w:rFonts w:ascii="Times New Roman" w:hAnsi="Times New Roman" w:cs="Times New Roman"/>
              </w:rPr>
            </w:pPr>
            <w:r w:rsidRPr="00C82C0A">
              <w:rPr>
                <w:rFonts w:ascii="Times New Roman" w:hAnsi="Times New Roman" w:cs="Times New Roman"/>
                <w:b/>
                <w:bCs/>
              </w:rPr>
              <w:t xml:space="preserve">Итоговая аттестация </w:t>
            </w:r>
            <w:r w:rsidRPr="00C82C0A">
              <w:rPr>
                <w:rFonts w:ascii="Times New Roman" w:hAnsi="Times New Roman" w:cs="Times New Roman"/>
              </w:rPr>
              <w:t xml:space="preserve">в форме дифференцированного зачета             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82C0A" w:rsidRDefault="00C82C0A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9AF" w:rsidRPr="00C82C0A" w:rsidRDefault="00A26535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ОУД.11</w:t>
      </w:r>
      <w:r w:rsidR="000839AF" w:rsidRPr="00C82C0A">
        <w:rPr>
          <w:b/>
          <w:caps/>
        </w:rPr>
        <w:t xml:space="preserve"> </w:t>
      </w:r>
      <w:r w:rsidR="00D42660" w:rsidRPr="00C82C0A">
        <w:rPr>
          <w:b/>
          <w:caps/>
        </w:rPr>
        <w:t>информатика</w:t>
      </w:r>
    </w:p>
    <w:p w:rsidR="00D42660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82C0A">
        <w:tab/>
      </w:r>
    </w:p>
    <w:tbl>
      <w:tblPr>
        <w:tblStyle w:val="af4"/>
        <w:tblW w:w="14992" w:type="dxa"/>
        <w:tblLook w:val="04A0"/>
      </w:tblPr>
      <w:tblGrid>
        <w:gridCol w:w="2235"/>
        <w:gridCol w:w="7512"/>
        <w:gridCol w:w="5245"/>
      </w:tblGrid>
      <w:tr w:rsidR="00D42660" w:rsidRPr="00C82C0A" w:rsidTr="001D6A3B">
        <w:trPr>
          <w:trHeight w:val="338"/>
        </w:trPr>
        <w:tc>
          <w:tcPr>
            <w:tcW w:w="2235" w:type="dxa"/>
            <w:vMerge w:val="restart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 xml:space="preserve">ОК </w:t>
            </w:r>
          </w:p>
        </w:tc>
        <w:tc>
          <w:tcPr>
            <w:tcW w:w="12757" w:type="dxa"/>
            <w:gridSpan w:val="2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 xml:space="preserve">Планируемые результаты освоения дисциплины </w:t>
            </w:r>
          </w:p>
        </w:tc>
      </w:tr>
      <w:tr w:rsidR="00D42660" w:rsidRPr="00C82C0A" w:rsidTr="001D6A3B">
        <w:trPr>
          <w:trHeight w:val="178"/>
        </w:trPr>
        <w:tc>
          <w:tcPr>
            <w:tcW w:w="2235" w:type="dxa"/>
            <w:vMerge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512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Общие</w:t>
            </w:r>
          </w:p>
        </w:tc>
        <w:tc>
          <w:tcPr>
            <w:tcW w:w="5245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 xml:space="preserve">Дисциплинарные </w:t>
            </w:r>
          </w:p>
        </w:tc>
      </w:tr>
      <w:tr w:rsidR="00D42660" w:rsidRPr="00C82C0A" w:rsidTr="001D6A3B">
        <w:trPr>
          <w:trHeight w:val="338"/>
        </w:trPr>
        <w:tc>
          <w:tcPr>
            <w:tcW w:w="2235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b/>
                <w:szCs w:val="24"/>
              </w:rPr>
              <w:t>ОК 01.</w:t>
            </w:r>
            <w:r w:rsidRPr="00C82C0A">
              <w:rPr>
                <w:szCs w:val="24"/>
              </w:rPr>
              <w:t>Выбрать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512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b/>
                <w:szCs w:val="24"/>
              </w:rPr>
              <w:t>В части трудового воспитания:</w:t>
            </w:r>
            <w:r w:rsidRPr="00C82C0A">
              <w:rPr>
                <w:szCs w:val="24"/>
              </w:rPr>
              <w:t xml:space="preserve"> 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-готовность к труду, осознание ценности мастерства, трудолюбие;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-интерес к различным сферам профессиональной деятельности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Овладение универсальными учебными познавательными действиями: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а) базовые логические действия: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-самостоятельно формулировать и актуализировать проблему, рассматривать её всесторонне;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-определять цели деятельности, задавать параметры и критерии их достижения;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-выявлять закономерности и противоречия в рассматриваемых явлениях</w:t>
            </w:r>
            <w:proofErr w:type="gramStart"/>
            <w:r w:rsidRPr="00C82C0A">
              <w:rPr>
                <w:szCs w:val="24"/>
              </w:rPr>
              <w:t xml:space="preserve"> ;</w:t>
            </w:r>
            <w:proofErr w:type="gramEnd"/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-вносить коррективы в деятельности, оценивать соответствие результатов целям, оценивать риски последствий деятельности;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-развивать </w:t>
            </w:r>
            <w:proofErr w:type="spellStart"/>
            <w:r w:rsidRPr="00C82C0A">
              <w:rPr>
                <w:szCs w:val="24"/>
              </w:rPr>
              <w:t>креативное</w:t>
            </w:r>
            <w:proofErr w:type="spellEnd"/>
            <w:r w:rsidRPr="00C82C0A">
              <w:rPr>
                <w:szCs w:val="24"/>
              </w:rPr>
              <w:t xml:space="preserve"> мышление при решении жизненных проблем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lastRenderedPageBreak/>
              <w:t>б) базовые исследовательские действия: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-уметь переносить знания в познавательную и практическую области жизнедеятельности;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-уметь интегрировать знания из разных предметных областей;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-выдвигать новые идеи, предлагать оригинальные подходы и решения;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5245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lastRenderedPageBreak/>
              <w:t>-понимать угрозу информационной безопасности, использовать методы и средства противодействия этим угрозам, соблюдать меры безопасности, предотвращающие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использования компьютерных программ, баз данных и работы в сети Интернет;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-уметь организовать личное информационное пространство с использованием различных средств цифровых технологий;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иметь представление об </w:t>
            </w:r>
            <w:r w:rsidRPr="00C82C0A">
              <w:rPr>
                <w:szCs w:val="24"/>
              </w:rPr>
              <w:lastRenderedPageBreak/>
              <w:t xml:space="preserve">использовании информационных технологий  в различных профессиональных сферах </w:t>
            </w:r>
          </w:p>
        </w:tc>
      </w:tr>
      <w:tr w:rsidR="00D42660" w:rsidRPr="00C82C0A" w:rsidTr="001D6A3B">
        <w:trPr>
          <w:trHeight w:val="317"/>
        </w:trPr>
        <w:tc>
          <w:tcPr>
            <w:tcW w:w="2235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b/>
                <w:szCs w:val="24"/>
              </w:rPr>
              <w:lastRenderedPageBreak/>
              <w:t>ОК 02.</w:t>
            </w:r>
            <w:r w:rsidRPr="00C82C0A">
              <w:rPr>
                <w:szCs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7512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b/>
                <w:szCs w:val="24"/>
              </w:rPr>
              <w:t>В области ценности научного познания: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</w:t>
            </w:r>
            <w:proofErr w:type="spellStart"/>
            <w:r w:rsidRPr="00C82C0A">
              <w:rPr>
                <w:szCs w:val="24"/>
              </w:rPr>
              <w:t>сформированность</w:t>
            </w:r>
            <w:proofErr w:type="spellEnd"/>
            <w:r w:rsidRPr="00C82C0A">
              <w:rPr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  <w:r w:rsidRPr="00C82C0A">
              <w:rPr>
                <w:b/>
                <w:szCs w:val="24"/>
              </w:rPr>
              <w:t>Овладение универсальными учебными познавательными действиями: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b/>
                <w:szCs w:val="24"/>
              </w:rPr>
              <w:t>в) работа с информацией: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 xml:space="preserve">-создавать тексты в различных форматах с учётом назначения </w:t>
            </w:r>
            <w:r w:rsidRPr="00C82C0A">
              <w:rPr>
                <w:szCs w:val="24"/>
              </w:rPr>
              <w:lastRenderedPageBreak/>
              <w:t>информации и целевой аудитории, выбирая оптимальную форму представления и визуализации;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-оценивать достоверность, легитимность информации, её соответствие правовым и морально-этическим нормам;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-использовать средства информационных и коммуникационных технологий в решении когнитивных, коммуникативных и организационных задач с соблюдение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C82C0A">
              <w:rPr>
                <w:szCs w:val="24"/>
              </w:rPr>
              <w:t>-владеть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245" w:type="dxa"/>
          </w:tcPr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proofErr w:type="gramStart"/>
            <w:r w:rsidRPr="00C82C0A">
              <w:rPr>
                <w:szCs w:val="24"/>
              </w:rPr>
              <w:lastRenderedPageBreak/>
              <w:t>-владеть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 владение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-понимать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</w:t>
            </w:r>
            <w:r w:rsidRPr="00C82C0A">
              <w:rPr>
                <w:szCs w:val="24"/>
              </w:rPr>
              <w:lastRenderedPageBreak/>
              <w:t>основными видами программного обеспечения для решения учебных задач по выбранной специализации;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-иметь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spellStart"/>
            <w:proofErr w:type="gramStart"/>
            <w:r w:rsidRPr="00C82C0A">
              <w:rPr>
                <w:szCs w:val="24"/>
              </w:rPr>
              <w:t>интернет-приложений</w:t>
            </w:r>
            <w:proofErr w:type="spellEnd"/>
            <w:proofErr w:type="gramEnd"/>
            <w:r w:rsidRPr="00C82C0A">
              <w:rPr>
                <w:szCs w:val="24"/>
              </w:rPr>
              <w:t>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-понимать основные принципы дискретизации различных видов информации; умение определять информационный объём текстовых, графических и звуковых данных при заданных параметрах дискретизации;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>-владеть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proofErr w:type="gramStart"/>
            <w:r w:rsidRPr="00C82C0A">
              <w:rPr>
                <w:szCs w:val="24"/>
              </w:rPr>
              <w:t xml:space="preserve">-уметь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C82C0A">
              <w:rPr>
                <w:szCs w:val="24"/>
                <w:lang w:val="en-US"/>
              </w:rPr>
              <w:lastRenderedPageBreak/>
              <w:t>Python</w:t>
            </w:r>
            <w:r w:rsidRPr="00C82C0A">
              <w:rPr>
                <w:szCs w:val="24"/>
              </w:rPr>
              <w:t xml:space="preserve">, </w:t>
            </w:r>
            <w:r w:rsidRPr="00C82C0A">
              <w:rPr>
                <w:szCs w:val="24"/>
                <w:lang w:val="en-US"/>
              </w:rPr>
              <w:t>Java</w:t>
            </w:r>
            <w:r w:rsidRPr="00C82C0A">
              <w:rPr>
                <w:szCs w:val="24"/>
              </w:rPr>
              <w:t xml:space="preserve">, </w:t>
            </w:r>
            <w:r w:rsidRPr="00C82C0A">
              <w:rPr>
                <w:szCs w:val="24"/>
                <w:lang w:val="en-US"/>
              </w:rPr>
              <w:t>C</w:t>
            </w:r>
            <w:r w:rsidRPr="00C82C0A">
              <w:rPr>
                <w:szCs w:val="24"/>
              </w:rPr>
              <w:t xml:space="preserve">++, </w:t>
            </w:r>
            <w:r w:rsidRPr="00C82C0A">
              <w:rPr>
                <w:szCs w:val="24"/>
                <w:lang w:val="en-US"/>
              </w:rPr>
              <w:t>C</w:t>
            </w:r>
            <w:r w:rsidRPr="00C82C0A">
              <w:rPr>
                <w:szCs w:val="24"/>
              </w:rPr>
              <w:t>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      </w:r>
            <w:proofErr w:type="gramEnd"/>
            <w:r w:rsidRPr="00C82C0A">
              <w:rPr>
                <w:szCs w:val="24"/>
              </w:rPr>
      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proofErr w:type="gramStart"/>
            <w:r w:rsidRPr="00C82C0A">
              <w:rPr>
                <w:szCs w:val="24"/>
              </w:rPr>
              <w:t xml:space="preserve">-уметь реализовать этапы решения задач на компьютере; умение реализовать на выбранном для изучения языке программирования высокого уровня (Паскаль, </w:t>
            </w:r>
            <w:r w:rsidRPr="00C82C0A">
              <w:rPr>
                <w:szCs w:val="24"/>
                <w:lang w:val="en-US"/>
              </w:rPr>
              <w:t>Python</w:t>
            </w:r>
            <w:r w:rsidRPr="00C82C0A">
              <w:rPr>
                <w:szCs w:val="24"/>
              </w:rPr>
              <w:t xml:space="preserve">, </w:t>
            </w:r>
            <w:r w:rsidRPr="00C82C0A">
              <w:rPr>
                <w:szCs w:val="24"/>
                <w:lang w:val="en-US"/>
              </w:rPr>
              <w:t>Java</w:t>
            </w:r>
            <w:r w:rsidRPr="00C82C0A">
              <w:rPr>
                <w:szCs w:val="24"/>
              </w:rPr>
              <w:t xml:space="preserve">, </w:t>
            </w:r>
            <w:r w:rsidRPr="00C82C0A">
              <w:rPr>
                <w:szCs w:val="24"/>
                <w:lang w:val="en-US"/>
              </w:rPr>
              <w:t>C</w:t>
            </w:r>
            <w:r w:rsidRPr="00C82C0A">
              <w:rPr>
                <w:szCs w:val="24"/>
              </w:rPr>
              <w:t xml:space="preserve">++, </w:t>
            </w:r>
            <w:r w:rsidRPr="00C82C0A">
              <w:rPr>
                <w:szCs w:val="24"/>
                <w:lang w:val="en-US"/>
              </w:rPr>
              <w:t>C</w:t>
            </w:r>
            <w:r w:rsidRPr="00C82C0A">
              <w:rPr>
                <w:szCs w:val="24"/>
              </w:rPr>
              <w:t>#) типовые алгоритмы обработки чисел, числовых последовательностей и массивов: представления числа в виде набора простых сомножителей; нахождение  максимальной (минимальной) цифры натурального числа, записанного в системе счисления с основанием, не превышающим 10;</w:t>
            </w:r>
            <w:proofErr w:type="gramEnd"/>
            <w:r w:rsidRPr="00C82C0A">
              <w:rPr>
                <w:szCs w:val="24"/>
              </w:rPr>
              <w:t xml:space="preserve"> вычисление обобщенных характеристик элементов массива или числовой последовательности (суммы, произведение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-уметь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C82C0A">
              <w:rPr>
                <w:szCs w:val="24"/>
              </w:rPr>
              <w:lastRenderedPageBreak/>
              <w:t>базах</w:t>
            </w:r>
            <w:proofErr w:type="gramEnd"/>
            <w:r w:rsidRPr="00C82C0A">
              <w:rPr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</w:t>
            </w:r>
            <w:proofErr w:type="gramStart"/>
            <w:r w:rsidRPr="00C82C0A">
              <w:rPr>
                <w:szCs w:val="24"/>
              </w:rPr>
              <w:t xml:space="preserve"> ,</w:t>
            </w:r>
            <w:proofErr w:type="gramEnd"/>
            <w:r w:rsidRPr="00C82C0A">
              <w:rPr>
                <w:szCs w:val="24"/>
              </w:rPr>
              <w:t xml:space="preserve">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D42660" w:rsidRPr="00C82C0A" w:rsidRDefault="00D42660" w:rsidP="00C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82C0A">
              <w:rPr>
                <w:szCs w:val="24"/>
              </w:rPr>
              <w:t xml:space="preserve">-уметь использовать </w:t>
            </w:r>
            <w:proofErr w:type="spellStart"/>
            <w:r w:rsidRPr="00C82C0A">
              <w:rPr>
                <w:szCs w:val="24"/>
              </w:rPr>
              <w:t>компьютерно-математические</w:t>
            </w:r>
            <w:proofErr w:type="spellEnd"/>
            <w:r w:rsidRPr="00C82C0A">
              <w:rPr>
                <w:szCs w:val="24"/>
              </w:rPr>
      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 </w:t>
            </w:r>
          </w:p>
        </w:tc>
      </w:tr>
    </w:tbl>
    <w:p w:rsidR="00D42660" w:rsidRPr="00C82C0A" w:rsidRDefault="00D4266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2660" w:rsidRPr="00C82C0A" w:rsidRDefault="00D4266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p w:rsidR="00D42660" w:rsidRPr="00C82C0A" w:rsidRDefault="00D42660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42660" w:rsidRPr="00C82C0A" w:rsidTr="001D6A3B">
        <w:trPr>
          <w:trHeight w:val="168"/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D42660" w:rsidRPr="00C82C0A" w:rsidTr="001D6A3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162</w:t>
            </w:r>
          </w:p>
        </w:tc>
      </w:tr>
      <w:tr w:rsidR="00D42660" w:rsidRPr="00C82C0A" w:rsidTr="001D6A3B">
        <w:trPr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both"/>
            </w:pPr>
            <w:r w:rsidRPr="00C82C0A">
              <w:rPr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108</w:t>
            </w:r>
          </w:p>
        </w:tc>
      </w:tr>
      <w:tr w:rsidR="00D42660" w:rsidRPr="00C82C0A" w:rsidTr="001D6A3B">
        <w:trPr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b/>
                <w:i/>
                <w:iCs/>
              </w:rPr>
            </w:pPr>
          </w:p>
        </w:tc>
      </w:tr>
      <w:tr w:rsidR="00D42660" w:rsidRPr="00C82C0A" w:rsidTr="001D6A3B">
        <w:trPr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both"/>
            </w:pPr>
            <w:r w:rsidRPr="00C82C0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i/>
                <w:iCs/>
              </w:rPr>
            </w:pPr>
            <w:r w:rsidRPr="00C82C0A">
              <w:rPr>
                <w:i/>
                <w:iCs/>
              </w:rPr>
              <w:t>80</w:t>
            </w:r>
          </w:p>
        </w:tc>
      </w:tr>
      <w:tr w:rsidR="00D42660" w:rsidRPr="00C82C0A" w:rsidTr="001D6A3B">
        <w:trPr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both"/>
            </w:pPr>
            <w:r w:rsidRPr="00C82C0A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i/>
                <w:iCs/>
              </w:rPr>
            </w:pPr>
            <w:r w:rsidRPr="00C82C0A">
              <w:rPr>
                <w:i/>
                <w:iCs/>
              </w:rPr>
              <w:t>0</w:t>
            </w:r>
          </w:p>
        </w:tc>
      </w:tr>
      <w:tr w:rsidR="00D42660" w:rsidRPr="00C82C0A" w:rsidTr="001D6A3B">
        <w:trPr>
          <w:jc w:val="center"/>
        </w:trPr>
        <w:tc>
          <w:tcPr>
            <w:tcW w:w="7904" w:type="dxa"/>
            <w:shd w:val="clear" w:color="auto" w:fill="auto"/>
          </w:tcPr>
          <w:p w:rsidR="00D42660" w:rsidRPr="00C82C0A" w:rsidRDefault="00D42660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42660" w:rsidRPr="00C82C0A" w:rsidRDefault="00D42660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/>
                <w:iCs/>
              </w:rPr>
              <w:t>54</w:t>
            </w:r>
          </w:p>
        </w:tc>
      </w:tr>
      <w:tr w:rsidR="00D42660" w:rsidRPr="00C82C0A" w:rsidTr="001D6A3B">
        <w:trPr>
          <w:trHeight w:val="116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D42660" w:rsidRPr="00C82C0A" w:rsidRDefault="00D42660" w:rsidP="00C82C0A">
            <w:pPr>
              <w:rPr>
                <w:i/>
                <w:iCs/>
              </w:rPr>
            </w:pPr>
            <w:r w:rsidRPr="00C82C0A">
              <w:rPr>
                <w:i/>
                <w:iCs/>
              </w:rPr>
              <w:t xml:space="preserve">Итоговая аттестация в форме </w:t>
            </w:r>
            <w:r w:rsidRPr="00C82C0A">
              <w:rPr>
                <w:b/>
                <w:i/>
                <w:iCs/>
              </w:rPr>
              <w:t xml:space="preserve">дифференцированного </w:t>
            </w:r>
            <w:r w:rsidRPr="00C82C0A">
              <w:rPr>
                <w:rFonts w:eastAsia="Calibri"/>
                <w:b/>
                <w:i/>
                <w:iCs/>
              </w:rPr>
              <w:t>зачета</w:t>
            </w:r>
            <w:r w:rsidRPr="00C82C0A">
              <w:rPr>
                <w:i/>
                <w:iCs/>
              </w:rPr>
              <w:t xml:space="preserve">  </w:t>
            </w:r>
          </w:p>
        </w:tc>
      </w:tr>
    </w:tbl>
    <w:p w:rsidR="000839AF" w:rsidRPr="00C82C0A" w:rsidRDefault="000839AF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535" w:rsidRPr="00C82C0A" w:rsidRDefault="00A26535" w:rsidP="00C82C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 xml:space="preserve">ОУД.12 </w:t>
      </w:r>
      <w:r w:rsidR="00DA1552" w:rsidRPr="00C82C0A">
        <w:rPr>
          <w:b/>
          <w:caps/>
        </w:rPr>
        <w:t>математика</w:t>
      </w:r>
    </w:p>
    <w:p w:rsidR="00DA1552" w:rsidRPr="00C82C0A" w:rsidRDefault="00A26535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82C0A"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5886"/>
        <w:gridCol w:w="6700"/>
      </w:tblGrid>
      <w:tr w:rsidR="00DA1552" w:rsidRPr="00C82C0A" w:rsidTr="001D6A3B">
        <w:tc>
          <w:tcPr>
            <w:tcW w:w="2376" w:type="dxa"/>
            <w:vMerge w:val="restart"/>
          </w:tcPr>
          <w:p w:rsidR="00DA1552" w:rsidRPr="00C82C0A" w:rsidRDefault="00DA1552" w:rsidP="00C82C0A">
            <w:pPr>
              <w:ind w:right="-1"/>
              <w:contextualSpacing/>
              <w:jc w:val="center"/>
              <w:rPr>
                <w:b/>
              </w:rPr>
            </w:pPr>
            <w:r w:rsidRPr="00C82C0A">
              <w:rPr>
                <w:b/>
                <w:bCs/>
                <w:color w:val="000000"/>
                <w:lang w:bidi="ru-RU"/>
              </w:rPr>
              <w:t>Общие компетенции</w:t>
            </w:r>
          </w:p>
        </w:tc>
        <w:tc>
          <w:tcPr>
            <w:tcW w:w="12758" w:type="dxa"/>
            <w:gridSpan w:val="2"/>
          </w:tcPr>
          <w:p w:rsidR="00DA1552" w:rsidRPr="00C82C0A" w:rsidRDefault="00DA1552" w:rsidP="00C82C0A">
            <w:pPr>
              <w:ind w:right="-1"/>
              <w:contextualSpacing/>
              <w:jc w:val="center"/>
              <w:rPr>
                <w:b/>
              </w:rPr>
            </w:pPr>
            <w:r w:rsidRPr="00C82C0A">
              <w:rPr>
                <w:b/>
                <w:bCs/>
                <w:color w:val="000000"/>
                <w:lang w:bidi="ru-RU"/>
              </w:rPr>
              <w:t>Планируемые результаты обучения</w:t>
            </w:r>
          </w:p>
        </w:tc>
      </w:tr>
      <w:tr w:rsidR="00DA1552" w:rsidRPr="00C82C0A" w:rsidTr="001D6A3B">
        <w:tc>
          <w:tcPr>
            <w:tcW w:w="2376" w:type="dxa"/>
            <w:vMerge/>
          </w:tcPr>
          <w:p w:rsidR="00DA1552" w:rsidRPr="00C82C0A" w:rsidRDefault="00DA1552" w:rsidP="00C82C0A">
            <w:pPr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A1552" w:rsidRPr="00C82C0A" w:rsidRDefault="00DA1552" w:rsidP="00C82C0A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Общие</w:t>
            </w:r>
          </w:p>
        </w:tc>
        <w:tc>
          <w:tcPr>
            <w:tcW w:w="6804" w:type="dxa"/>
            <w:vAlign w:val="center"/>
          </w:tcPr>
          <w:p w:rsidR="00DA1552" w:rsidRPr="00C82C0A" w:rsidRDefault="00DA1552" w:rsidP="00C82C0A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Дисциплинарные</w:t>
            </w:r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rPr>
                <w:color w:val="000000"/>
                <w:lang w:bidi="ru-RU"/>
              </w:rPr>
              <w:lastRenderedPageBreak/>
              <w:t>ОК 01. Выбирать спос</w:t>
            </w:r>
            <w:r w:rsidRPr="00C82C0A">
              <w:rPr>
                <w:color w:val="000000"/>
                <w:lang w:bidi="ru-RU"/>
              </w:rPr>
              <w:t>о</w:t>
            </w:r>
            <w:r w:rsidRPr="00C82C0A">
              <w:rPr>
                <w:color w:val="000000"/>
                <w:lang w:bidi="ru-RU"/>
              </w:rPr>
              <w:t>бы решения задач пр</w:t>
            </w:r>
            <w:r w:rsidRPr="00C82C0A">
              <w:rPr>
                <w:color w:val="000000"/>
                <w:lang w:bidi="ru-RU"/>
              </w:rPr>
              <w:t>о</w:t>
            </w:r>
            <w:r w:rsidRPr="00C82C0A">
              <w:rPr>
                <w:color w:val="000000"/>
                <w:lang w:bidi="ru-RU"/>
              </w:rPr>
              <w:t>фессиональной деятельности пр</w:t>
            </w:r>
            <w:r w:rsidRPr="00C82C0A">
              <w:rPr>
                <w:color w:val="000000"/>
                <w:lang w:bidi="ru-RU"/>
              </w:rPr>
              <w:t>и</w:t>
            </w:r>
            <w:r w:rsidRPr="00C82C0A">
              <w:rPr>
                <w:color w:val="000000"/>
                <w:lang w:bidi="ru-RU"/>
              </w:rPr>
              <w:t>менительно к различным контекстам</w:t>
            </w:r>
          </w:p>
        </w:tc>
        <w:tc>
          <w:tcPr>
            <w:tcW w:w="5954" w:type="dxa"/>
          </w:tcPr>
          <w:p w:rsidR="00DA1552" w:rsidRPr="00C82C0A" w:rsidRDefault="00DA1552" w:rsidP="00C82C0A">
            <w:pPr>
              <w:pStyle w:val="af6"/>
              <w:spacing w:line="240" w:lineRule="auto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DA1552" w:rsidRPr="00C82C0A" w:rsidRDefault="00DA1552" w:rsidP="00C82C0A">
            <w:pPr>
              <w:pStyle w:val="af6"/>
              <w:tabs>
                <w:tab w:val="left" w:pos="49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бие;</w:t>
            </w:r>
          </w:p>
          <w:p w:rsidR="00DA1552" w:rsidRPr="00C82C0A" w:rsidRDefault="00DA1552" w:rsidP="00C82C0A">
            <w:pPr>
              <w:pStyle w:val="af6"/>
              <w:tabs>
                <w:tab w:val="left" w:pos="49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направленности, способность инициировать, планир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вать и самостоятельно выполнять такую деятельность;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ным сферам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ности,</w:t>
            </w:r>
          </w:p>
          <w:p w:rsidR="00DA1552" w:rsidRPr="00C82C0A" w:rsidRDefault="00DA1552" w:rsidP="00C82C0A">
            <w:pPr>
              <w:pStyle w:val="af6"/>
              <w:tabs>
                <w:tab w:val="left" w:pos="1830"/>
                <w:tab w:val="left" w:pos="40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Овладение универсальными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познавательными дейс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виями: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базовые логические действия:</w:t>
            </w:r>
          </w:p>
          <w:p w:rsidR="00DA1552" w:rsidRPr="00C82C0A" w:rsidRDefault="00DA1552" w:rsidP="00C82C0A">
            <w:pPr>
              <w:pStyle w:val="af6"/>
              <w:tabs>
                <w:tab w:val="left" w:pos="8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сторонне;</w:t>
            </w:r>
          </w:p>
          <w:p w:rsidR="00DA1552" w:rsidRPr="00C82C0A" w:rsidRDefault="00DA1552" w:rsidP="00C82C0A">
            <w:pPr>
              <w:pStyle w:val="af6"/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цели деятельности, задавать параметры и критерии их достиж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ния;</w:t>
            </w:r>
          </w:p>
          <w:p w:rsidR="00DA1552" w:rsidRPr="00C82C0A" w:rsidRDefault="00DA1552" w:rsidP="00C82C0A">
            <w:pPr>
              <w:pStyle w:val="af6"/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выявлять закономерности и противоречия в рассматриваемых я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лениях;</w:t>
            </w:r>
          </w:p>
          <w:p w:rsidR="00DA1552" w:rsidRPr="00C82C0A" w:rsidRDefault="00DA1552" w:rsidP="00C82C0A">
            <w:pPr>
              <w:pStyle w:val="af6"/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вносить коррективы в деятельность, оценивать соответствие результатов целям, оценивать риски последствий деятельн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сти;</w:t>
            </w:r>
          </w:p>
          <w:p w:rsidR="00DA1552" w:rsidRPr="00C82C0A" w:rsidRDefault="00DA1552" w:rsidP="00C82C0A">
            <w:pPr>
              <w:pStyle w:val="af6"/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proofErr w:type="spellStart"/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креативное</w:t>
            </w:r>
            <w:proofErr w:type="spellEnd"/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мышление при решении жизненных пр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блем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базовые исследовательские действия:</w:t>
            </w:r>
          </w:p>
          <w:p w:rsidR="00DA1552" w:rsidRPr="00C82C0A" w:rsidRDefault="00DA1552" w:rsidP="00C82C0A">
            <w:pPr>
              <w:pStyle w:val="af6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учебно-исследовательской и проектной деятельности, навыками разрешения пр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блем;</w:t>
            </w:r>
          </w:p>
          <w:p w:rsidR="00DA1552" w:rsidRPr="00C82C0A" w:rsidRDefault="00DA1552" w:rsidP="00C82C0A">
            <w:pPr>
              <w:pStyle w:val="af6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выявлять причинно-следственные связи и актуал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зировать задачу, выдвигать гипотезу ее решения, находить аргументы для доказ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тельства своих утверждений, задавать параметры и критерии р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шения;</w:t>
            </w:r>
          </w:p>
          <w:p w:rsidR="00DA1552" w:rsidRPr="00C82C0A" w:rsidRDefault="00DA1552" w:rsidP="00C82C0A">
            <w:pPr>
              <w:pStyle w:val="af6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анализировать полученные в ходе решения задачи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результ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ты, критически оценивать их достоверность, прогнозировать измен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в новых условиях;</w:t>
            </w:r>
          </w:p>
          <w:p w:rsidR="00DA1552" w:rsidRPr="00C82C0A" w:rsidRDefault="00DA1552" w:rsidP="00C82C0A">
            <w:pPr>
              <w:pStyle w:val="af6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уметь переносить знания в познавательную и практическую области жизн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деятельности;</w:t>
            </w:r>
          </w:p>
          <w:p w:rsidR="00DA1552" w:rsidRPr="00C82C0A" w:rsidRDefault="00DA1552" w:rsidP="00C82C0A">
            <w:pPr>
              <w:pStyle w:val="af6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тей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ной практике.</w:t>
            </w:r>
          </w:p>
          <w:p w:rsidR="00DA1552" w:rsidRPr="00C82C0A" w:rsidRDefault="00DA1552" w:rsidP="00C82C0A">
            <w:pPr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DA1552" w:rsidRPr="00C82C0A" w:rsidRDefault="00DA1552" w:rsidP="006C5D37">
            <w:pPr>
              <w:pStyle w:val="af6"/>
              <w:numPr>
                <w:ilvl w:val="0"/>
                <w:numId w:val="54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владеть методами доказательств, алгоритмами решения задач; умение формулировать определения, аксиомы и теоремы, применять их, проводить доказательные рассу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дения в ходе решения задач;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4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вания дробно-рациональных выражений;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4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оперировать понятиями: рациональные, иррациональные, показ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тельные, степенные, логарифмические, тригонометрические уравнения и неравенства, их си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темы;</w:t>
            </w:r>
            <w:proofErr w:type="gramEnd"/>
          </w:p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оперировать понятиями: функция, непрерывная функция, произво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ная, первообразная, определенный интеграл; умение находить прои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водные элементарных функций, используя справочные материалы; 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следовать в простейших случаях функции на м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нотонность, находить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движение; решать практико-ориентированные задачи на наибольшие и наименьшие значения, на н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хождение пути, скорости и ускорения;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5"/>
              </w:numPr>
              <w:tabs>
                <w:tab w:val="left" w:pos="336"/>
              </w:tabs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оперировать понятиями: рациональная функция, показательная функция, степенная функция, логарифмическая функция, тригонометрич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ские функции, обратные функции; умение строить графики изученных функций, использовать графики при изучении процессов и зав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симостей, при решении задач из других учебных предметов и задач из реальной жи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ни; выражать формулами зависимости между велич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нами;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5"/>
              </w:numPr>
              <w:tabs>
                <w:tab w:val="left" w:pos="336"/>
              </w:tabs>
              <w:spacing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решать текстовые задачи разных типов (в том числе на пр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центы, доли и части, на движение, работу, стоимость товаров и услуг, налоги, зад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 из области управления личными и семейными финанс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ми); составлять выражения, уравнения, неравенства и их системы по условию задачи, 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следовать полученное решение и оценивать правдоподобность результ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тов;</w:t>
            </w:r>
          </w:p>
          <w:p w:rsidR="00DA1552" w:rsidRPr="00C82C0A" w:rsidRDefault="00DA1552" w:rsidP="00C82C0A">
            <w:pPr>
              <w:ind w:right="-1"/>
              <w:contextualSpacing/>
              <w:rPr>
                <w:color w:val="000000"/>
                <w:lang w:bidi="ru-RU"/>
              </w:rPr>
            </w:pPr>
            <w:proofErr w:type="gramStart"/>
            <w:r w:rsidRPr="00C82C0A">
              <w:rPr>
                <w:color w:val="000000"/>
                <w:lang w:bidi="ru-RU"/>
              </w:rPr>
              <w:t>- уметь оперировать понятиями: среднее арифметическое, медиана, наибольшее и наименьшее значения, размах, дисперсия, стандартное отклонение числового набора; - - умение извлекать, интерпретировать инфо</w:t>
            </w:r>
            <w:r w:rsidRPr="00C82C0A">
              <w:rPr>
                <w:color w:val="000000"/>
                <w:lang w:bidi="ru-RU"/>
              </w:rPr>
              <w:t>р</w:t>
            </w:r>
            <w:r w:rsidRPr="00C82C0A">
              <w:rPr>
                <w:color w:val="000000"/>
                <w:lang w:bidi="ru-RU"/>
              </w:rPr>
              <w:t>мацию, представленную в таблицах, на диаграммах, графиках, отражающую сво</w:t>
            </w:r>
            <w:r w:rsidRPr="00C82C0A">
              <w:rPr>
                <w:color w:val="000000"/>
                <w:lang w:bidi="ru-RU"/>
              </w:rPr>
              <w:t>й</w:t>
            </w:r>
            <w:r w:rsidRPr="00C82C0A">
              <w:rPr>
                <w:color w:val="000000"/>
                <w:lang w:bidi="ru-RU"/>
              </w:rPr>
              <w:t>ства реальных процессов и явлений; представлять информацию с п</w:t>
            </w:r>
            <w:r w:rsidRPr="00C82C0A">
              <w:rPr>
                <w:color w:val="000000"/>
                <w:lang w:bidi="ru-RU"/>
              </w:rPr>
              <w:t>о</w:t>
            </w:r>
            <w:r w:rsidRPr="00C82C0A">
              <w:rPr>
                <w:color w:val="000000"/>
                <w:lang w:bidi="ru-RU"/>
              </w:rPr>
              <w:t xml:space="preserve">мощью таблиц и диаграмм; </w:t>
            </w:r>
            <w:proofErr w:type="gramEnd"/>
          </w:p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исследовать статистические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да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ные.</w:t>
            </w:r>
          </w:p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сложения и умножения вероятностей, комбин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торные факты и формулы при решении задач; оценивать вероятности реальных 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бытий; </w:t>
            </w:r>
          </w:p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-знакомство со случайными величинами; умение приводить примеры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явления закона больших чисел в природных и общественных явлен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6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перпендик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лярность прямых и плоскостей, угол между прямыми, угол между прямой и плоскостью, угол между плоск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стями, расстояние от точки до плоскости, расстояние между прямыми, расстояние между плоск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стями; </w:t>
            </w:r>
            <w:proofErr w:type="gramEnd"/>
          </w:p>
          <w:p w:rsidR="00DA1552" w:rsidRPr="00C82C0A" w:rsidRDefault="00DA1552" w:rsidP="006C5D37">
            <w:pPr>
              <w:pStyle w:val="af6"/>
              <w:numPr>
                <w:ilvl w:val="0"/>
                <w:numId w:val="56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решении задач изученные факты и теоремы планиметрии; умение оценивать размеры объектов окружа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щего мира;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уметь оперировать понятиями: многогранник, сечение многогра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ника, куб, параллелепипед, призма, пирамида, фигура и поверхность вращения, ц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линдр, конус, шар, сфера, сечения фигуры вращения, плоскость, касающа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ся сферы, цилиндра, конуса, площадь поверхности пирамиды, призмы, 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нуса, цилиндра, площадь сферы, объем куба, прямоугольного параллелеп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педа, пирамиды, призмы, цилиндра, конуса, шара;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мн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гогранники и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вращения, их сечения от руки, с помощью чертежных инструментов и эле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тронных сре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ощадей поверхностей и объемов подобных фигур при 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шении задач;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7"/>
              </w:numPr>
              <w:tabs>
                <w:tab w:val="left" w:pos="1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вычислять геометрические величины (длина, угол, площадь, объем, площадь поверхности), используя изученные формулы и 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тоды;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7"/>
              </w:numPr>
              <w:tabs>
                <w:tab w:val="left" w:pos="1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прямоугольная система координат, коорд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наты точки, вектор, координаты вектора, скалярное произведение, угол между векторами, су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ма векторов, произведение вектора на число; находить с помощью изученных формул координаты середины отрезка, расстояние между двумя то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DA1552" w:rsidRPr="00C82C0A" w:rsidRDefault="00DA1552" w:rsidP="00C82C0A">
            <w:pPr>
              <w:ind w:right="-1"/>
              <w:contextualSpacing/>
            </w:pPr>
            <w:r w:rsidRPr="00C82C0A">
              <w:t>- уметь выбирать подходящий изученный метод для решения задачи, распознавать математические факты и математические модели в природных и общественных явл</w:t>
            </w:r>
            <w:r w:rsidRPr="00C82C0A">
              <w:t>е</w:t>
            </w:r>
            <w:r w:rsidRPr="00C82C0A">
              <w:t xml:space="preserve">ниях, в искусстве; 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t>-умение приводить примеры математических открытий российской и мировой математич</w:t>
            </w:r>
            <w:r w:rsidRPr="00C82C0A">
              <w:t>е</w:t>
            </w:r>
            <w:r w:rsidRPr="00C82C0A">
              <w:t>ской науки</w:t>
            </w:r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OK</w:t>
            </w:r>
            <w:r w:rsidRPr="00C82C0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02.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Использовать 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временные средства поиска, анализа и инте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претации информации, и информационные технологии для 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954" w:type="dxa"/>
            <w:vAlign w:val="bottom"/>
          </w:tcPr>
          <w:p w:rsidR="00DA1552" w:rsidRPr="00C82C0A" w:rsidRDefault="00DA1552" w:rsidP="00C82C0A">
            <w:pPr>
              <w:pStyle w:val="af6"/>
              <w:tabs>
                <w:tab w:val="left" w:pos="35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ценности научного познания: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ровоззрения,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соответствующего современному уровню развития науки и общ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ственной практики, основанного на диалоге культур, способс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вующего осознанию своего места в поликультурном 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8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действия между людьми и познания мира;</w:t>
            </w:r>
          </w:p>
          <w:p w:rsidR="00DA1552" w:rsidRPr="00C82C0A" w:rsidRDefault="00DA1552" w:rsidP="00C82C0A">
            <w:pPr>
              <w:pStyle w:val="af6"/>
              <w:tabs>
                <w:tab w:val="left" w:pos="1730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лять проектную и исследовательскую деятельность индивидуал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 и в группе. Овладение универсальными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учебными позн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вательными действиями: в) работа с информац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ей: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навыками получения информации из источников ра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ных типов, самостоятельно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поиск, анализ, систематизацию и интерпретацию информации различных видов и форм предста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вой аудитории, выбирая оптимальную форму представления и визуализации;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ветствие правовым и морально-этическим нормам;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0"/>
              </w:numPr>
              <w:tabs>
                <w:tab w:val="left" w:pos="230"/>
                <w:tab w:val="left" w:pos="2244"/>
                <w:tab w:val="right" w:pos="50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ных технологий в решении когнитивных,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коммуникативных и орган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зационных задач с соблюдением требований эргоном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ки, техники безопасности, гигиены, ресурсосбережения, прав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вых и этических норм, норм информационной безопасн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58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защиты информации, 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 личности</w:t>
            </w:r>
          </w:p>
        </w:tc>
        <w:tc>
          <w:tcPr>
            <w:tcW w:w="6804" w:type="dxa"/>
            <w:vAlign w:val="bottom"/>
          </w:tcPr>
          <w:p w:rsidR="00DA1552" w:rsidRPr="00C82C0A" w:rsidRDefault="00DA1552" w:rsidP="006C5D37">
            <w:pPr>
              <w:pStyle w:val="af6"/>
              <w:numPr>
                <w:ilvl w:val="0"/>
                <w:numId w:val="59"/>
              </w:numPr>
              <w:tabs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оперировать понятиями: рациональная функция, показ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тельная функция, степенная функция, логарифмическая функция, тригонометрич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ские функции, обратные функции; умение строить графики изученных функций, использовать графики при изучении процессов и зависим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стей, при решении задач из других учебных предметов и задач из реальной жи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ни; выражать формулами зависимости между велич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нами;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тождество, тождественное преобразов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ние, уравнение, неравенство, система уравнений и неравенств, равн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сильность уравнений, неравенств и систем, рациональные, иррациональные, показ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тельные, степенные, логарифмические, тригонометрические уравнения, 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и системы; уметь решать уравнения, неравенства и системы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приемов; решать уравнения, неравенс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ва и системы с параметром;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уравнения,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неравенства, их системы для 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шения математических задач и задач из различных областей науки и реальной жизни;</w:t>
            </w:r>
          </w:p>
          <w:p w:rsidR="00DA1552" w:rsidRPr="00C82C0A" w:rsidRDefault="00DA1552" w:rsidP="00C82C0A">
            <w:pPr>
              <w:pStyle w:val="af6"/>
              <w:tabs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уметь свободно оперировать понятиями: движение, параллельный п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ренос, симметрия на плоскости и в пространстве, поворот, преобразование подобия, подобные фигуры; уметь ра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познавать равные и подобные фигуры, в том числе в природе, искусстве, архитектуре; уметь использовать геометр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ческие отношения, находить геометрические величины (длина, угол, пл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щадь, объем) при решении задач из других учебных предметов и из реал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ной жизни</w:t>
            </w:r>
            <w:proofErr w:type="gramEnd"/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ind w:right="-1"/>
              <w:contextualSpacing/>
              <w:jc w:val="both"/>
              <w:rPr>
                <w:b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</w:t>
            </w:r>
            <w:r w:rsidRPr="00C82C0A">
              <w:t>ОЗ. Планировать и реализовывать собс</w:t>
            </w:r>
            <w:r w:rsidRPr="00C82C0A">
              <w:t>т</w:t>
            </w:r>
            <w:r w:rsidRPr="00C82C0A">
              <w:t>венное профессионал</w:t>
            </w:r>
            <w:r w:rsidRPr="00C82C0A">
              <w:t>ь</w:t>
            </w:r>
            <w:r w:rsidRPr="00C82C0A">
              <w:t>ное и личностное разв</w:t>
            </w:r>
            <w:r w:rsidRPr="00C82C0A">
              <w:t>и</w:t>
            </w:r>
            <w:r w:rsidRPr="00C82C0A">
              <w:t>тие, предпринимател</w:t>
            </w:r>
            <w:r w:rsidRPr="00C82C0A">
              <w:t>ь</w:t>
            </w:r>
            <w:r w:rsidRPr="00C82C0A">
              <w:t>скую деятельность в профессиональной сф</w:t>
            </w:r>
            <w:r w:rsidRPr="00C82C0A">
              <w:t>е</w:t>
            </w:r>
            <w:r w:rsidRPr="00C82C0A">
              <w:t>ре, использовать знания по финансовой грамо</w:t>
            </w:r>
            <w:r w:rsidRPr="00C82C0A">
              <w:t>т</w:t>
            </w:r>
            <w:r w:rsidRPr="00C82C0A">
              <w:t>ности в различных жизненных с</w:t>
            </w:r>
            <w:r w:rsidRPr="00C82C0A">
              <w:t>и</w:t>
            </w:r>
            <w:r w:rsidRPr="00C82C0A">
              <w:t>туациях</w:t>
            </w:r>
          </w:p>
        </w:tc>
        <w:tc>
          <w:tcPr>
            <w:tcW w:w="5954" w:type="dxa"/>
          </w:tcPr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тания:</w:t>
            </w:r>
          </w:p>
          <w:p w:rsidR="00DA1552" w:rsidRPr="00C82C0A" w:rsidRDefault="00DA1552" w:rsidP="00C82C0A">
            <w:pPr>
              <w:pStyle w:val="af6"/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сформированного нравственного сознания, этического повед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ясь на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морально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нравственные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нормы и ценности;</w:t>
            </w:r>
          </w:p>
          <w:p w:rsidR="00DA1552" w:rsidRPr="00C82C0A" w:rsidRDefault="00DA1552" w:rsidP="00C82C0A">
            <w:pPr>
              <w:pStyle w:val="af6"/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осознание личного вклада в построение устойчивого будущ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DA1552" w:rsidRPr="00C82C0A" w:rsidRDefault="00DA1552" w:rsidP="00C82C0A">
            <w:pPr>
              <w:pStyle w:val="af6"/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родителям и (или) другим чл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нам семьи, созданию семьи на основе осознанного принятия це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ностей семейной жизни в соответствии с традициями народов России;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а) самостоятельно осуществлять познавательную деятел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ность, выявлять проблемы, ставить и формулировать собственные задачи в образовательной деятельн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 и жизненных ситуациях;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2"/>
              </w:numPr>
              <w:tabs>
                <w:tab w:val="left" w:pos="26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и проявлению широкой эр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диции в разных областях знаний, постоянно повышать свой образовательный и культурный ур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вень; самоконтроль: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2"/>
              </w:numPr>
              <w:tabs>
                <w:tab w:val="left" w:pos="26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интеллект, предполагающий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нию цели и успеху, оптимизм, инициативность, умение действовать, исходя из своих возможн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3"/>
              </w:numPr>
              <w:tabs>
                <w:tab w:val="left" w:pos="25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, включающей способность понимать эмоционал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ное состояние других, учитывать его при осуществлении коммуник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ции, способность к сочувствию и сопереживанию;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t>социальных навыков, включающих способность выстраивать отношения с другими людьми, заботиться, проявлять интерес и ра</w:t>
            </w:r>
            <w:r w:rsidRPr="00C82C0A">
              <w:t>з</w:t>
            </w:r>
            <w:r w:rsidRPr="00C82C0A">
              <w:t>решать конфликты</w:t>
            </w:r>
          </w:p>
        </w:tc>
        <w:tc>
          <w:tcPr>
            <w:tcW w:w="6804" w:type="dxa"/>
          </w:tcPr>
          <w:p w:rsidR="00DA1552" w:rsidRPr="00C82C0A" w:rsidRDefault="00DA1552" w:rsidP="00C82C0A">
            <w:pPr>
              <w:pStyle w:val="af6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оперировать понятиями: рациональные, иррациональные, показател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ные, степенные, логарифмические, тригонометрические уравнения и нер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венства, их системы;</w:t>
            </w:r>
            <w:proofErr w:type="gramEnd"/>
          </w:p>
          <w:p w:rsidR="00DA1552" w:rsidRPr="00C82C0A" w:rsidRDefault="00DA1552" w:rsidP="00C82C0A">
            <w:pPr>
              <w:pStyle w:val="af6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многогранник, сечение многогра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ника, куб, параллелепипед, призма, пирамида, фигура и поверхность вращения, ц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линдр, конус, шар, сфера, сечения фигуры вращения, плоскость, касающа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ся сферы, цилиндра, конуса, площадь поверхности пирамиды, призмы, 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нуса, цилиндра, площадь сферы, объем куба, прямоугольного параллелеп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педа, пирамиды, призмы, цилиндра, конуса, шара;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мн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гогранники и поверхности вращения, их сечения от руки, с помощью че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тежных инструментов и электронных средств; уметь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симме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рию в пространстве; </w:t>
            </w:r>
          </w:p>
          <w:p w:rsidR="00DA1552" w:rsidRPr="00C82C0A" w:rsidRDefault="00DA1552" w:rsidP="00C82C0A">
            <w:pPr>
              <w:pStyle w:val="af6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правильные многогранн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t>- уметь оперировать понятиями: прямоугольная система координат, коорд</w:t>
            </w:r>
            <w:r w:rsidRPr="00C82C0A">
              <w:t>и</w:t>
            </w:r>
            <w:r w:rsidRPr="00C82C0A">
              <w:t>наты точки, вектор, координаты вектора, скалярное произведение, угол между векторами, су</w:t>
            </w:r>
            <w:r w:rsidRPr="00C82C0A">
              <w:t>м</w:t>
            </w:r>
            <w:r w:rsidRPr="00C82C0A">
              <w:t>ма векторов, произведение вектора на число; находить с помощью изученных формул координаты серед</w:t>
            </w:r>
            <w:r w:rsidRPr="00C82C0A">
              <w:t>и</w:t>
            </w:r>
            <w:r w:rsidRPr="00C82C0A">
              <w:t>ны отрезка, расстояние между двумя то</w:t>
            </w:r>
            <w:r w:rsidRPr="00C82C0A">
              <w:t>ч</w:t>
            </w:r>
            <w:r w:rsidRPr="00C82C0A">
              <w:t>ками</w:t>
            </w:r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ind w:right="-1"/>
              <w:contextualSpacing/>
              <w:jc w:val="both"/>
              <w:rPr>
                <w:lang w:eastAsia="en-US" w:bidi="en-US"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04. </w:t>
            </w:r>
          </w:p>
          <w:p w:rsidR="00DA1552" w:rsidRPr="00C82C0A" w:rsidRDefault="00DA1552" w:rsidP="00C82C0A">
            <w:pPr>
              <w:ind w:right="-1"/>
              <w:contextualSpacing/>
              <w:jc w:val="both"/>
              <w:rPr>
                <w:b/>
              </w:rPr>
            </w:pPr>
            <w:r w:rsidRPr="00C82C0A">
              <w:t>Эффективно взаимоде</w:t>
            </w:r>
            <w:r w:rsidRPr="00C82C0A">
              <w:t>й</w:t>
            </w:r>
            <w:r w:rsidRPr="00C82C0A">
              <w:t>ствовать и работать в колле</w:t>
            </w:r>
            <w:r w:rsidRPr="00C82C0A">
              <w:t>к</w:t>
            </w:r>
            <w:r w:rsidRPr="00C82C0A">
              <w:t xml:space="preserve">тиве </w:t>
            </w:r>
            <w:r w:rsidRPr="00C82C0A">
              <w:lastRenderedPageBreak/>
              <w:t>и команде</w:t>
            </w:r>
          </w:p>
        </w:tc>
        <w:tc>
          <w:tcPr>
            <w:tcW w:w="5954" w:type="dxa"/>
          </w:tcPr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саморазвитию, самостоятельности и самоопредел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коммуникативными де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ствиями: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4"/>
              </w:numPr>
              <w:tabs>
                <w:tab w:val="left" w:pos="26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DA1552" w:rsidRPr="00C82C0A" w:rsidRDefault="00DA1552" w:rsidP="00C82C0A">
            <w:pPr>
              <w:pStyle w:val="af6"/>
              <w:tabs>
                <w:tab w:val="left" w:pos="331"/>
                <w:tab w:val="left" w:pos="17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альной работы; принимать цели совместной деятельности, орган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зовывать и координировать действия по ее достижению: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план де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ствий,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распределять роли с учетом мнений участников обсуждать 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зультаты совместной работы;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6"/>
              </w:numPr>
              <w:tabs>
                <w:tab w:val="left" w:pos="33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6"/>
              </w:numPr>
              <w:tabs>
                <w:tab w:val="left" w:pos="33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ных ситуациях, проявлять творчество и воображение, быть ин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циативным.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7"/>
              </w:numPr>
              <w:tabs>
                <w:tab w:val="left" w:pos="1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7"/>
              </w:numPr>
              <w:tabs>
                <w:tab w:val="left" w:pos="1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6804" w:type="dxa"/>
            <w:vAlign w:val="bottom"/>
          </w:tcPr>
          <w:p w:rsidR="00DA1552" w:rsidRPr="00C82C0A" w:rsidRDefault="00DA1552" w:rsidP="006C5D37">
            <w:pPr>
              <w:pStyle w:val="af6"/>
              <w:numPr>
                <w:ilvl w:val="0"/>
                <w:numId w:val="65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оперировать понятиями: случайный опыт и случайное событие, 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роятность случайного события; уметь вычислять вероятность с использованием графических методов; прим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нять формулы сложения и умножения вероятностей,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комбинаторные факты и формулы при решении задач; оцен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вать вероятности реальных событий; знакомство со случайными величин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ми; умение приводить примеры проявления закона больших чисел в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родных и общественных 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лениях;</w:t>
            </w:r>
            <w:proofErr w:type="gramEnd"/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свободно оперировать понятиями: степень с целым показателем, 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рень натуральной степени, степень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срациональным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показателем, ст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пень с действительным (вещественным) показателем, логарифм числа, синус, косинус и тангенс прои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вольного числа;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8"/>
              </w:numPr>
              <w:tabs>
                <w:tab w:val="left" w:pos="206"/>
                <w:tab w:val="left" w:pos="2676"/>
                <w:tab w:val="left" w:pos="4217"/>
                <w:tab w:val="left" w:pos="62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свободно оперировать понятиями: график функции, обратная функция, композиция функций, линейная функция, квадратичная фун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ция, степенная функция с целым показателем, тригонометрические функции, обратные тригонометрические функции, показательная и логарифмическая фун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уметь строить графики функций, выполнять преобразования графиков функций;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8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графики функций для изучения процессов и завис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мостей при решении задач из других учебных предметов и из реальной жизни; выражать формулами зависимости между велич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нами;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8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уметь проводить исслед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вание функции;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5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и графики функций для решения уравн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ний, неравенств и задач с параметрами; изображать на координатной плоск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 множества решений уравнений, неравенств и их систем</w:t>
            </w:r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05. </w:t>
            </w:r>
            <w:r w:rsidRPr="00C82C0A">
              <w:t>Осуществлять ус</w:t>
            </w:r>
            <w:r w:rsidRPr="00C82C0A">
              <w:t>т</w:t>
            </w:r>
            <w:r w:rsidRPr="00C82C0A">
              <w:t xml:space="preserve">ную и письменную </w:t>
            </w:r>
            <w:r w:rsidRPr="00C82C0A">
              <w:lastRenderedPageBreak/>
              <w:t>коммуникацию на гос</w:t>
            </w:r>
            <w:r w:rsidRPr="00C82C0A">
              <w:t>у</w:t>
            </w:r>
            <w:r w:rsidRPr="00C82C0A">
              <w:t>дарственном языке Российской Ф</w:t>
            </w:r>
            <w:r w:rsidRPr="00C82C0A">
              <w:t>е</w:t>
            </w:r>
            <w:r w:rsidRPr="00C82C0A">
              <w:t>дерации с учетом особенн</w:t>
            </w:r>
            <w:r w:rsidRPr="00C82C0A">
              <w:t>о</w:t>
            </w:r>
            <w:r w:rsidRPr="00C82C0A">
              <w:t>стей социального и культу</w:t>
            </w:r>
            <w:r w:rsidRPr="00C82C0A">
              <w:t>р</w:t>
            </w:r>
            <w:r w:rsidRPr="00C82C0A">
              <w:t>ного контекста</w:t>
            </w:r>
          </w:p>
        </w:tc>
        <w:tc>
          <w:tcPr>
            <w:tcW w:w="5954" w:type="dxa"/>
          </w:tcPr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69"/>
              </w:numPr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миру, включая эстетику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быта, научн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 и технического творчества, спорта, труда и общественных 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ношений;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диции и творчество своего и других народов, ощущать эм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циональное воздействие искусства;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убежденность в значимости для личности и общества отечес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венного и мирового искусства, этнических культурных тр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диций и народного творчества;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к самовыражению в разных видах искусства, стремление проявлять качества творческой ли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ствиями: а) общение: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во всех сферах жизни;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развернуто и логично излагать свою точку зрения с использ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ванием языковых средств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0"/>
              </w:numPr>
              <w:tabs>
                <w:tab w:val="left" w:pos="230"/>
                <w:tab w:val="left" w:pos="1913"/>
                <w:tab w:val="left" w:pos="25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целенаправленное развитие внутренней позиции личности на основе духовно-нравственных ценностей народов Российской Ф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дерации, исторических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и национально-культурных трад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ций, формирование системы значимых ценностно-смысловых 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тановок,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правосознания, эк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логической культуры, способности ставить цели и строить жи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ненные планы;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своих конституционных прав и обязанностей, ув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жение закона и правопорядка;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  <w:tab w:val="left" w:pos="2575"/>
                <w:tab w:val="left" w:pos="49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ных, общечеловеческих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гуманист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демократических ценностей;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лизма, ксенофобии, дискриминации по социальным, религиозным, расовым, национальным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знакам;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  <w:tab w:val="left" w:pos="2191"/>
                <w:tab w:val="left" w:pos="285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данского общества, участвовать в самоуправлении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общеобразовательной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организации и детско-юношеских орган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социальными институтами в 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ответствии с их функциями и назначением;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DA1552" w:rsidRPr="00C82C0A" w:rsidRDefault="00DA1552" w:rsidP="00C82C0A">
            <w:pPr>
              <w:pStyle w:val="af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3"/>
              </w:numPr>
              <w:tabs>
                <w:tab w:val="left" w:pos="293"/>
                <w:tab w:val="left" w:pos="1625"/>
                <w:tab w:val="left" w:pos="3199"/>
                <w:tab w:val="left" w:pos="40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сформированное российской гражданской идентичности, патриотизма, уважения к своему народу, чувства ответстве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ности перед Родиной, гордости за свой край, свою Родину, свой язык и культуру,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шлое и настоящее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4"/>
              </w:num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России; ценностное отнош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ние к государственным символам, историческому и природному насл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дию, памятникам, традициям народов России, достижениям Ро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сии в науке, искусстве, спорте, технологиях и тр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4"/>
              </w:numPr>
              <w:tabs>
                <w:tab w:val="left" w:pos="326"/>
                <w:tab w:val="left" w:pos="34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идейная убежденность, готовность к служению и защите Отечества, ответственность за его судьбу; освоенные </w:t>
            </w: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гулятивные,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коммуникати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ные);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4"/>
              </w:num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альной практике, готовность к самостоятельному планированию и осущ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ствлению учебной деятельности, организации учебного сотрудн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чества с педагогическими работниками и сверстниками, к участию в построении индивидуальной образовательной траект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рии;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t>овладение навыками учебно-исследовательской, проектной и социал</w:t>
            </w:r>
            <w:r w:rsidRPr="00C82C0A">
              <w:t>ь</w:t>
            </w:r>
            <w:r w:rsidRPr="00C82C0A">
              <w:t>ной деятельности</w:t>
            </w:r>
          </w:p>
        </w:tc>
        <w:tc>
          <w:tcPr>
            <w:tcW w:w="6804" w:type="dxa"/>
          </w:tcPr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оперировать понятиями: среднее арифметическое, медиана, на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большее и наименьшее значения, размах, 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дисперсия, стандартное отклон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ние числового набора; - - умение извлекать, интерпретировать инфо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мацию, представленную в таблицах, на диаграммах, графиках, отражающую сво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ства реальных процессов и явлений; представлять инфо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мацию с помощью таблиц и диаграмм; исследовать статистические данные, в том числе с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менением графических методов и электронных средств;</w:t>
            </w:r>
            <w:proofErr w:type="gramEnd"/>
          </w:p>
          <w:p w:rsidR="00DA1552" w:rsidRPr="00C82C0A" w:rsidRDefault="00DA1552" w:rsidP="006C5D37">
            <w:pPr>
              <w:pStyle w:val="af6"/>
              <w:numPr>
                <w:ilvl w:val="0"/>
                <w:numId w:val="71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точка, прямая, плоскость, пространс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во, двугранный угол, скрещивающиеся прямые, параллельность и перпендик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лярность прямых и плоскостей, угол между прямыми, угол ме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ду прямой и плоскостью, угол между плоск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стями, расстояние от точки до плоскости, расстояние между прямыми, расстояние между плоск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стями; </w:t>
            </w:r>
            <w:proofErr w:type="gramEnd"/>
          </w:p>
          <w:p w:rsidR="00DA1552" w:rsidRPr="00C82C0A" w:rsidRDefault="00DA1552" w:rsidP="006C5D37">
            <w:pPr>
              <w:pStyle w:val="af6"/>
              <w:numPr>
                <w:ilvl w:val="0"/>
                <w:numId w:val="71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разных типов (в том числе на проце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ты, доли и части, на движение, работу, стоимость товаров и услуг, налоги, задачи из области управл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ния личными и семейными финансами); составлять выражения, уравнения, неравенства и их системы по условию задачи, 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следовать полученное решение и оценивать правдоподобность результ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*уметь оперировать понятиями: определение, аксиома, теорема, следс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т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вие, свойство, признак, доказательство, равносильные формулировки; уметь формулировать обратное и противоположное утверждение, прив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о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 xml:space="preserve">дить примеры и </w:t>
            </w:r>
            <w:proofErr w:type="spellStart"/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контрпримеры</w:t>
            </w:r>
            <w:proofErr w:type="spellEnd"/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, использовать метод математической и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н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дукции; проводить доказательные рассуждения при решении задач, оцен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и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вать логическую правильность рассужд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е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ний;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2"/>
              </w:numPr>
              <w:tabs>
                <w:tab w:val="left" w:pos="1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уметь свободно оперировать понятиями: последовательность, арифм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е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тическая прогрессия, геометрическая прогрессия, бесконечно уб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ы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вающая геометрическая прогрессия; уметь задавать последовательности, в том числе с помощью р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е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 xml:space="preserve">куррентных 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lastRenderedPageBreak/>
              <w:t>формул;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1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* уметь выбирать подходящий метод для решения задачи; понимание значимости математики в изучении природных и общественных пр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о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цессов и явлений; уметь распознавать проявление законов математики в искусс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т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ве, уметь приводить примеры математических открытий российской и мир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о</w:t>
            </w:r>
            <w:r w:rsidRPr="00C82C0A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вой математической науки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</w:p>
        </w:tc>
      </w:tr>
      <w:tr w:rsidR="00DA1552" w:rsidRPr="00C82C0A" w:rsidTr="001D6A3B">
        <w:tc>
          <w:tcPr>
            <w:tcW w:w="2376" w:type="dxa"/>
          </w:tcPr>
          <w:p w:rsidR="00DA1552" w:rsidRPr="00C82C0A" w:rsidRDefault="00DA1552" w:rsidP="00C82C0A">
            <w:pPr>
              <w:ind w:right="-1"/>
              <w:contextualSpacing/>
              <w:jc w:val="both"/>
              <w:rPr>
                <w:b/>
              </w:rPr>
            </w:pPr>
            <w:r w:rsidRPr="00C82C0A">
              <w:rPr>
                <w:lang w:val="en-US" w:eastAsia="en-US" w:bidi="en-US"/>
              </w:rPr>
              <w:lastRenderedPageBreak/>
              <w:t>OK</w:t>
            </w:r>
            <w:r w:rsidRPr="00C82C0A">
              <w:rPr>
                <w:lang w:eastAsia="en-US" w:bidi="en-US"/>
              </w:rPr>
              <w:t xml:space="preserve"> </w:t>
            </w:r>
            <w:r w:rsidRPr="00C82C0A">
              <w:t>07. Содействовать сохранению окружа</w:t>
            </w:r>
            <w:r w:rsidRPr="00C82C0A">
              <w:t>ю</w:t>
            </w:r>
            <w:r w:rsidRPr="00C82C0A">
              <w:t>щей среды, ресурсосб</w:t>
            </w:r>
            <w:r w:rsidRPr="00C82C0A">
              <w:t>е</w:t>
            </w:r>
            <w:r w:rsidRPr="00C82C0A">
              <w:t>режению, применять знания об изм</w:t>
            </w:r>
            <w:r w:rsidRPr="00C82C0A">
              <w:t>е</w:t>
            </w:r>
            <w:r w:rsidRPr="00C82C0A">
              <w:t>нении климата, принципы б</w:t>
            </w:r>
            <w:r w:rsidRPr="00C82C0A">
              <w:t>е</w:t>
            </w:r>
            <w:r w:rsidRPr="00C82C0A">
              <w:t>режливого производс</w:t>
            </w:r>
            <w:r w:rsidRPr="00C82C0A">
              <w:t>т</w:t>
            </w:r>
            <w:r w:rsidRPr="00C82C0A">
              <w:t>ва, эффективно действ</w:t>
            </w:r>
            <w:r w:rsidRPr="00C82C0A">
              <w:t>о</w:t>
            </w:r>
            <w:r w:rsidRPr="00C82C0A">
              <w:t>вать в чрезвычайных ситу</w:t>
            </w:r>
            <w:r w:rsidRPr="00C82C0A">
              <w:t>а</w:t>
            </w:r>
            <w:r w:rsidRPr="00C82C0A">
              <w:t>циях</w:t>
            </w:r>
          </w:p>
        </w:tc>
        <w:tc>
          <w:tcPr>
            <w:tcW w:w="5954" w:type="dxa"/>
          </w:tcPr>
          <w:p w:rsidR="00DA1552" w:rsidRPr="00C82C0A" w:rsidRDefault="00DA1552" w:rsidP="006C5D37">
            <w:pPr>
              <w:pStyle w:val="af6"/>
              <w:numPr>
                <w:ilvl w:val="0"/>
                <w:numId w:val="75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не принимать действия, приносящие вред окр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жающей среде;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5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неблагоприятные экологические последствия предпринимаемых действий, предо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вращать их;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6"/>
              </w:numPr>
              <w:tabs>
                <w:tab w:val="left" w:pos="158"/>
                <w:tab w:val="left" w:pos="1344"/>
                <w:tab w:val="left" w:pos="3024"/>
                <w:tab w:val="left" w:pos="49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расширить опыт деятельности экологической направленн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сти; разрабатывать план решения проблемы с учетом анализа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име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материальных и нематериальных ресу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поиск переноса средств и способов действия в профессиональную ср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предлагать новые проекты, оценивать идеи с позиции новизны, оригинальности, практической значим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A1552" w:rsidRPr="00C82C0A" w:rsidRDefault="00DA1552" w:rsidP="00C82C0A">
            <w:pPr>
              <w:ind w:right="-1"/>
              <w:contextualSpacing/>
              <w:rPr>
                <w:b/>
              </w:rPr>
            </w:pPr>
            <w:r w:rsidRPr="00C82C0A">
              <w:t>давать оценку новым ситуациям, вносить коррективы в деятельность, оценивать соответствие результатов ц</w:t>
            </w:r>
            <w:r w:rsidRPr="00C82C0A">
              <w:t>е</w:t>
            </w:r>
            <w:r w:rsidRPr="00C82C0A">
              <w:t>лям</w:t>
            </w:r>
          </w:p>
        </w:tc>
        <w:tc>
          <w:tcPr>
            <w:tcW w:w="6804" w:type="dxa"/>
          </w:tcPr>
          <w:p w:rsidR="00DA1552" w:rsidRPr="00C82C0A" w:rsidRDefault="00DA1552" w:rsidP="00C82C0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- уметь оперировать понятиями: функция, непрерывная функция, произво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ная, первообразная, определенный интеграл; уметь находить прои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водные элементарных функций, используя справочные материалы; и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следовать в простейших случаях функции на 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нотонность, находить наибольшие и наименьшие значения функций; - - строить графики многочленов с испол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зованием аппарата математического анализа; применять пр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изводную при решении задач на движение; решать практико-ориентированные задачи на наибольшие </w:t>
            </w:r>
            <w:proofErr w:type="spellStart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инаименьшие</w:t>
            </w:r>
            <w:proofErr w:type="spellEnd"/>
            <w:r w:rsidRPr="00C82C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 нахождение пути, скорости и уск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рения;</w:t>
            </w:r>
            <w:proofErr w:type="gramEnd"/>
          </w:p>
          <w:p w:rsidR="00DA1552" w:rsidRPr="00C82C0A" w:rsidRDefault="00DA1552" w:rsidP="006C5D37">
            <w:pPr>
              <w:pStyle w:val="af6"/>
              <w:numPr>
                <w:ilvl w:val="0"/>
                <w:numId w:val="77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понятиями: движение в пространстве, подобные фиг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ры в пространстве; использовать отношение площадей поверхностей и объемов подобных фигур при реш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нии задач;</w:t>
            </w:r>
          </w:p>
          <w:p w:rsidR="00DA1552" w:rsidRPr="00C82C0A" w:rsidRDefault="00DA1552" w:rsidP="006C5D37">
            <w:pPr>
              <w:pStyle w:val="af6"/>
              <w:numPr>
                <w:ilvl w:val="0"/>
                <w:numId w:val="77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уметь вычислять геометрические величины (длина, угол, площадь, объем, площадь поверхности), используя изученные формулы и м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C0A">
              <w:rPr>
                <w:rFonts w:ascii="Times New Roman" w:hAnsi="Times New Roman" w:cs="Times New Roman"/>
                <w:sz w:val="24"/>
                <w:szCs w:val="24"/>
              </w:rPr>
              <w:t>тоды.</w:t>
            </w:r>
          </w:p>
        </w:tc>
      </w:tr>
    </w:tbl>
    <w:p w:rsidR="00DA1552" w:rsidRPr="00C82C0A" w:rsidRDefault="00DA1552" w:rsidP="00C82C0A">
      <w:pPr>
        <w:ind w:right="-1"/>
        <w:contextualSpacing/>
        <w:jc w:val="center"/>
        <w:rPr>
          <w:b/>
        </w:rPr>
      </w:pPr>
    </w:p>
    <w:p w:rsidR="00DA1552" w:rsidRPr="00C82C0A" w:rsidRDefault="00DA1552" w:rsidP="00C82C0A">
      <w:pPr>
        <w:rPr>
          <w:b/>
        </w:rPr>
      </w:pPr>
    </w:p>
    <w:p w:rsidR="00DA1552" w:rsidRPr="00C82C0A" w:rsidRDefault="00DA1552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p w:rsidR="00DA1552" w:rsidRPr="00C82C0A" w:rsidRDefault="00DA1552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u w:val="single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A1552" w:rsidRPr="00C82C0A" w:rsidTr="001D6A3B">
        <w:trPr>
          <w:trHeight w:val="460"/>
        </w:trPr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DA1552" w:rsidRPr="00C82C0A" w:rsidTr="001D6A3B">
        <w:trPr>
          <w:trHeight w:val="285"/>
        </w:trPr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b/>
                <w:i/>
                <w:iCs/>
                <w:lang w:val="en-US"/>
              </w:rPr>
            </w:pPr>
            <w:r w:rsidRPr="00C82C0A">
              <w:rPr>
                <w:b/>
                <w:iCs/>
              </w:rPr>
              <w:t>456</w:t>
            </w:r>
          </w:p>
        </w:tc>
      </w:tr>
      <w:tr w:rsidR="00DA1552" w:rsidRPr="00C82C0A" w:rsidTr="001D6A3B"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both"/>
            </w:pPr>
            <w:r w:rsidRPr="00C82C0A">
              <w:rPr>
                <w:b/>
              </w:rPr>
              <w:t xml:space="preserve">Нагрузка во взаимодействии с </w:t>
            </w:r>
            <w:proofErr w:type="gramStart"/>
            <w:r w:rsidRPr="00C82C0A">
              <w:rPr>
                <w:b/>
              </w:rPr>
              <w:t>обучающимися</w:t>
            </w:r>
            <w:proofErr w:type="gramEnd"/>
            <w:r w:rsidRPr="00C82C0A">
              <w:rPr>
                <w:b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Cs/>
              </w:rPr>
              <w:t>304</w:t>
            </w:r>
          </w:p>
        </w:tc>
      </w:tr>
      <w:tr w:rsidR="00DA1552" w:rsidRPr="00C82C0A" w:rsidTr="001D6A3B"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i/>
                <w:iCs/>
              </w:rPr>
            </w:pPr>
          </w:p>
        </w:tc>
      </w:tr>
      <w:tr w:rsidR="00DA1552" w:rsidRPr="00C82C0A" w:rsidTr="001D6A3B"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both"/>
            </w:pPr>
            <w:r w:rsidRPr="00C82C0A">
              <w:t xml:space="preserve">        Консультации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i/>
                <w:iCs/>
              </w:rPr>
            </w:pPr>
          </w:p>
        </w:tc>
      </w:tr>
      <w:tr w:rsidR="00DA1552" w:rsidRPr="00C82C0A" w:rsidTr="001D6A3B"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both"/>
            </w:pPr>
            <w:r w:rsidRPr="00C82C0A">
              <w:t xml:space="preserve">        Экзамен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i/>
                <w:iCs/>
              </w:rPr>
            </w:pPr>
          </w:p>
        </w:tc>
      </w:tr>
      <w:tr w:rsidR="00DA1552" w:rsidRPr="00C82C0A" w:rsidTr="001D6A3B">
        <w:tc>
          <w:tcPr>
            <w:tcW w:w="7904" w:type="dxa"/>
            <w:shd w:val="clear" w:color="auto" w:fill="auto"/>
          </w:tcPr>
          <w:p w:rsidR="00DA1552" w:rsidRPr="00C82C0A" w:rsidRDefault="00DA1552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564" w:type="dxa"/>
            <w:shd w:val="clear" w:color="auto" w:fill="auto"/>
          </w:tcPr>
          <w:p w:rsidR="00DA1552" w:rsidRPr="00C82C0A" w:rsidRDefault="00DA1552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Cs/>
              </w:rPr>
              <w:t>152</w:t>
            </w:r>
          </w:p>
        </w:tc>
      </w:tr>
      <w:tr w:rsidR="00DA1552" w:rsidRPr="00C82C0A" w:rsidTr="001D6A3B">
        <w:tc>
          <w:tcPr>
            <w:tcW w:w="9468" w:type="dxa"/>
            <w:gridSpan w:val="2"/>
            <w:shd w:val="clear" w:color="auto" w:fill="auto"/>
          </w:tcPr>
          <w:p w:rsidR="00DA1552" w:rsidRPr="00C82C0A" w:rsidRDefault="00DA1552" w:rsidP="00C82C0A">
            <w:pPr>
              <w:rPr>
                <w:i/>
                <w:iCs/>
              </w:rPr>
            </w:pPr>
            <w:r w:rsidRPr="00C82C0A">
              <w:rPr>
                <w:b/>
                <w:iCs/>
              </w:rPr>
              <w:t>Итоговая аттестация</w:t>
            </w:r>
            <w:r w:rsidRPr="00C82C0A">
              <w:rPr>
                <w:iCs/>
              </w:rPr>
              <w:t xml:space="preserve"> </w:t>
            </w:r>
            <w:r w:rsidRPr="00C82C0A">
              <w:rPr>
                <w:b/>
                <w:iCs/>
              </w:rPr>
              <w:t>по дисциплине</w:t>
            </w:r>
            <w:r w:rsidRPr="00C82C0A">
              <w:rPr>
                <w:iCs/>
              </w:rPr>
              <w:t xml:space="preserve"> в форме экзамена</w:t>
            </w:r>
          </w:p>
        </w:tc>
      </w:tr>
    </w:tbl>
    <w:p w:rsidR="00A26535" w:rsidRPr="00C82C0A" w:rsidRDefault="00A26535" w:rsidP="00C82C0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839AF" w:rsidRPr="00C82C0A" w:rsidRDefault="00A26535" w:rsidP="00C8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 w:rsidRPr="00C82C0A">
        <w:rPr>
          <w:b/>
          <w:caps/>
        </w:rPr>
        <w:t>ОУД.1</w:t>
      </w:r>
      <w:r w:rsidR="000839AF" w:rsidRPr="00C82C0A">
        <w:rPr>
          <w:b/>
          <w:caps/>
        </w:rPr>
        <w:t xml:space="preserve">3 </w:t>
      </w:r>
      <w:r w:rsidR="001D6A3B" w:rsidRPr="00C82C0A">
        <w:rPr>
          <w:b/>
          <w:caps/>
        </w:rPr>
        <w:t>Физика</w:t>
      </w:r>
    </w:p>
    <w:tbl>
      <w:tblPr>
        <w:tblStyle w:val="GridTable1Light"/>
        <w:tblW w:w="0" w:type="auto"/>
        <w:tblInd w:w="-318" w:type="dxa"/>
        <w:tblLayout w:type="fixed"/>
        <w:tblLook w:val="04A0"/>
      </w:tblPr>
      <w:tblGrid>
        <w:gridCol w:w="2411"/>
        <w:gridCol w:w="6237"/>
        <w:gridCol w:w="6456"/>
      </w:tblGrid>
      <w:tr w:rsidR="001D6A3B" w:rsidRPr="00C82C0A" w:rsidTr="001D6A3B">
        <w:trPr>
          <w:cnfStyle w:val="100000000000"/>
        </w:trPr>
        <w:tc>
          <w:tcPr>
            <w:cnfStyle w:val="001000000000"/>
            <w:tcW w:w="2411" w:type="dxa"/>
            <w:vMerge w:val="restart"/>
            <w:vAlign w:val="center"/>
          </w:tcPr>
          <w:p w:rsidR="001D6A3B" w:rsidRPr="00C82C0A" w:rsidRDefault="001D6A3B" w:rsidP="00C82C0A">
            <w:pPr>
              <w:pStyle w:val="a6"/>
              <w:widowControl/>
              <w:spacing w:before="0" w:beforeAutospacing="0" w:after="0" w:afterAutospacing="0"/>
              <w:ind w:right="280"/>
              <w:jc w:val="center"/>
              <w:rPr>
                <w:b w:val="0"/>
              </w:rPr>
            </w:pPr>
            <w:r w:rsidRPr="00C82C0A">
              <w:t>ОК</w:t>
            </w:r>
          </w:p>
        </w:tc>
        <w:tc>
          <w:tcPr>
            <w:tcW w:w="12693" w:type="dxa"/>
            <w:gridSpan w:val="2"/>
            <w:vAlign w:val="center"/>
          </w:tcPr>
          <w:p w:rsidR="001D6A3B" w:rsidRPr="00C82C0A" w:rsidRDefault="001D6A3B" w:rsidP="00C82C0A">
            <w:pPr>
              <w:pStyle w:val="a6"/>
              <w:widowControl/>
              <w:spacing w:before="0" w:beforeAutospacing="0" w:after="0" w:afterAutospacing="0"/>
              <w:ind w:right="280"/>
              <w:jc w:val="center"/>
              <w:cnfStyle w:val="100000000000"/>
              <w:rPr>
                <w:b w:val="0"/>
              </w:rPr>
            </w:pPr>
            <w:r w:rsidRPr="00C82C0A">
              <w:t>Планируемые результаты освоения дисциплины</w:t>
            </w:r>
          </w:p>
        </w:tc>
      </w:tr>
      <w:tr w:rsidR="001D6A3B" w:rsidRPr="00C82C0A" w:rsidTr="001D6A3B">
        <w:tc>
          <w:tcPr>
            <w:cnfStyle w:val="001000000000"/>
            <w:tcW w:w="2411" w:type="dxa"/>
            <w:vMerge/>
            <w:vAlign w:val="center"/>
          </w:tcPr>
          <w:p w:rsidR="001D6A3B" w:rsidRPr="00C82C0A" w:rsidRDefault="001D6A3B" w:rsidP="00C82C0A">
            <w:pPr>
              <w:pStyle w:val="a6"/>
              <w:widowControl/>
              <w:spacing w:before="0" w:beforeAutospacing="0" w:after="0" w:afterAutospacing="0"/>
              <w:ind w:right="280"/>
              <w:jc w:val="center"/>
              <w:rPr>
                <w:b w:val="0"/>
              </w:rPr>
            </w:pPr>
          </w:p>
        </w:tc>
        <w:tc>
          <w:tcPr>
            <w:tcW w:w="6237" w:type="dxa"/>
            <w:vAlign w:val="center"/>
          </w:tcPr>
          <w:p w:rsidR="001D6A3B" w:rsidRPr="00C82C0A" w:rsidRDefault="001D6A3B" w:rsidP="00C82C0A">
            <w:pPr>
              <w:pStyle w:val="a6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</w:rPr>
            </w:pPr>
            <w:r w:rsidRPr="00C82C0A">
              <w:rPr>
                <w:b/>
              </w:rPr>
              <w:t>Общие</w:t>
            </w:r>
          </w:p>
        </w:tc>
        <w:tc>
          <w:tcPr>
            <w:tcW w:w="6456" w:type="dxa"/>
            <w:vAlign w:val="center"/>
          </w:tcPr>
          <w:p w:rsidR="001D6A3B" w:rsidRPr="00C82C0A" w:rsidRDefault="001D6A3B" w:rsidP="00C82C0A">
            <w:pPr>
              <w:pStyle w:val="a6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</w:rPr>
            </w:pPr>
            <w:r w:rsidRPr="00C82C0A">
              <w:rPr>
                <w:b/>
              </w:rPr>
              <w:t>Дисциплинарные</w:t>
            </w:r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78"/>
              <w:jc w:val="both"/>
              <w:rPr>
                <w:b w:val="0"/>
              </w:rPr>
            </w:pPr>
            <w:r w:rsidRPr="00C82C0A">
              <w:t>ОК</w:t>
            </w:r>
            <w:r w:rsidRPr="00C82C0A">
              <w:rPr>
                <w:b w:val="0"/>
              </w:rPr>
              <w:t xml:space="preserve"> </w:t>
            </w:r>
            <w:r w:rsidRPr="00C82C0A">
              <w:t>01</w:t>
            </w:r>
            <w:r w:rsidRPr="00C82C0A">
              <w:rPr>
                <w:b w:val="0"/>
              </w:rPr>
              <w:t>.</w:t>
            </w:r>
            <w:r w:rsidRPr="00C82C0A">
              <w:t xml:space="preserve"> </w:t>
            </w:r>
            <w:r w:rsidRPr="00C82C0A">
              <w:rPr>
                <w:b w:val="0"/>
                <w:bCs w:val="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6237" w:type="dxa"/>
          </w:tcPr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В части трудового воспитания: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shd w:val="clear" w:color="auto" w:fill="FFFFFF"/>
              </w:rPr>
              <w:t>готовность к труду, осознание ценности мастерства, трудолюбие;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shd w:val="clear" w:color="auto" w:fill="FFFFFF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интерес к различным сферам профессиональной деятельности</w:t>
            </w:r>
            <w:r w:rsidRPr="00C82C0A">
              <w:rPr>
                <w:rFonts w:eastAsia="Arial Unicode MS"/>
                <w:bCs/>
                <w:shd w:val="clear" w:color="auto" w:fill="FFFFFF"/>
              </w:rPr>
              <w:t>.</w:t>
            </w:r>
          </w:p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rStyle w:val="dt-m"/>
                <w:b/>
                <w:bCs/>
                <w:color w:val="808080"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shd w:val="clear" w:color="auto" w:fill="FFFFFF"/>
              </w:rPr>
            </w:pPr>
            <w:r w:rsidRPr="00C82C0A">
              <w:rPr>
                <w:rStyle w:val="dt-m"/>
                <w:b/>
                <w:bCs/>
                <w:color w:val="808080"/>
                <w:shd w:val="clear" w:color="auto" w:fill="FFFFFF"/>
              </w:rPr>
              <w:t xml:space="preserve">а) </w:t>
            </w:r>
            <w:r w:rsidRPr="00C82C0A">
              <w:rPr>
                <w:b/>
                <w:bCs/>
                <w:shd w:val="clear" w:color="auto" w:fill="FFFFFF"/>
              </w:rPr>
              <w:t>базовые логические действия</w:t>
            </w:r>
            <w:r w:rsidRPr="00C82C0A">
              <w:rPr>
                <w:shd w:val="clear" w:color="auto" w:fill="FFFFFF"/>
              </w:rPr>
              <w:t>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самостоятельно формулировать и актуализировать проблему, рассматривать ее всесторонне</w:t>
            </w:r>
            <w:r w:rsidRPr="00C82C0A">
              <w:rPr>
                <w:rFonts w:eastAsia="Arial Unicode MS"/>
                <w:bCs/>
                <w:shd w:val="clear" w:color="auto" w:fill="FFFFFF"/>
              </w:rPr>
              <w:t>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</w:rPr>
            </w:pPr>
            <w:r w:rsidRPr="00C82C0A">
              <w:rPr>
                <w:rFonts w:eastAsia="Arial Unicode MS"/>
                <w:color w:val="000000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</w:rPr>
            </w:pPr>
            <w:r w:rsidRPr="00C82C0A">
              <w:rPr>
                <w:rFonts w:eastAsia="Arial Unicode MS"/>
                <w:color w:val="000000"/>
              </w:rPr>
              <w:t>определять цели деятельности, задавать параметры и критерии их достижения;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</w:rPr>
            </w:pPr>
            <w:r w:rsidRPr="00C82C0A">
              <w:rPr>
                <w:rFonts w:eastAsia="Arial Unicode MS"/>
                <w:color w:val="000000"/>
              </w:rPr>
              <w:lastRenderedPageBreak/>
              <w:t>выявлять закономерности и противоречия в рассматриваемых явлениях;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color w:val="000000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78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hd w:val="clear" w:color="auto" w:fill="FFFFFF"/>
              </w:rPr>
            </w:pPr>
            <w:r w:rsidRPr="00C82C0A">
              <w:t xml:space="preserve">развивать </w:t>
            </w:r>
            <w:proofErr w:type="spellStart"/>
            <w:r w:rsidRPr="00C82C0A">
              <w:t>креативное</w:t>
            </w:r>
            <w:proofErr w:type="spellEnd"/>
            <w:r w:rsidRPr="00C82C0A">
              <w:t xml:space="preserve"> мышление при решении жизненных проблем</w:t>
            </w:r>
            <w:r w:rsidRPr="00C82C0A">
              <w:rPr>
                <w:rFonts w:eastAsia="Arial Unicode MS"/>
                <w:bCs/>
                <w:iCs/>
              </w:rPr>
              <w:t>;</w:t>
            </w:r>
          </w:p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rStyle w:val="dt-m"/>
                <w:b/>
                <w:bCs/>
                <w:color w:val="808080"/>
                <w:shd w:val="clear" w:color="auto" w:fill="FFFFFF"/>
              </w:rPr>
              <w:t>б)</w:t>
            </w:r>
            <w:r w:rsidRPr="00C82C0A">
              <w:rPr>
                <w:b/>
                <w:bCs/>
                <w:shd w:val="clear" w:color="auto" w:fill="FFFFFF"/>
              </w:rPr>
              <w:t> базовые исследовательские действия: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t>владеть навыками учебно-исследовательской и проектной деятельности, навыками разрешения проблем;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</w:pPr>
            <w:r w:rsidRPr="00C82C0A">
              <w:t>уметь переносить знания в познавательную и практическую области жизнедеятельности;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t>уметь интегрировать знания из разных предметных областей;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t>выдвигать новые идеи, предлагать оригинальные подходы и решения;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proofErr w:type="spellStart"/>
            <w:r w:rsidRPr="00C82C0A">
              <w:rPr>
                <w:rFonts w:eastAsia="Arial Unicode MS"/>
              </w:rPr>
              <w:lastRenderedPageBreak/>
              <w:t>сформированность</w:t>
            </w:r>
            <w:proofErr w:type="spellEnd"/>
            <w:r w:rsidRPr="00C82C0A">
              <w:rPr>
                <w:rFonts w:eastAsia="Arial Unicode MS"/>
              </w:rPr>
              <w:t xml:space="preserve"> представлений о роли и месте физики и астрономии в современной научной картине мира, о </w:t>
            </w:r>
            <w:proofErr w:type="spellStart"/>
            <w:r w:rsidRPr="00C82C0A">
              <w:rPr>
                <w:rFonts w:eastAsia="Arial Unicode MS"/>
              </w:rPr>
              <w:t>системообразующей</w:t>
            </w:r>
            <w:proofErr w:type="spellEnd"/>
            <w:r w:rsidRPr="00C82C0A">
              <w:rPr>
                <w:rFonts w:eastAsia="Arial Unicode MS"/>
              </w:rPr>
              <w:t xml:space="preserve">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C82C0A">
              <w:rPr>
                <w:rFonts w:eastAsia="Arial Unicode MS"/>
              </w:rPr>
              <w:t>мегамира</w:t>
            </w:r>
            <w:proofErr w:type="spellEnd"/>
            <w:r w:rsidRPr="00C82C0A">
              <w:rPr>
                <w:rFonts w:eastAsia="Arial Unicode MS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proofErr w:type="gramStart"/>
            <w:r w:rsidRPr="00C82C0A">
              <w:rPr>
                <w:rFonts w:eastAsia="Arial Unicode MS"/>
              </w:rPr>
              <w:t xml:space="preserve">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</w:t>
            </w:r>
            <w:r w:rsidRPr="00C82C0A">
              <w:rPr>
                <w:rFonts w:eastAsia="Arial Unicode MS"/>
              </w:rPr>
              <w:lastRenderedPageBreak/>
              <w:t>задачи, выстраивая логически непротиворечивую цепочку рассуждений с опорой на изученные законы, закономерности и физические явления;</w:t>
            </w:r>
            <w:proofErr w:type="gramEnd"/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r w:rsidRPr="00C82C0A">
              <w:rPr>
                <w:rFonts w:eastAsia="Arial Unicode MS"/>
              </w:rPr>
              <w:t xml:space="preserve">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</w:t>
            </w:r>
            <w:proofErr w:type="gramStart"/>
            <w:r w:rsidRPr="00C82C0A">
              <w:rPr>
                <w:rFonts w:eastAsia="Arial Unicode MS"/>
              </w:rPr>
              <w:t>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  <w:proofErr w:type="gramEnd"/>
          </w:p>
          <w:p w:rsidR="001D6A3B" w:rsidRPr="00C82C0A" w:rsidRDefault="001D6A3B" w:rsidP="006C5D37">
            <w:pPr>
              <w:pStyle w:val="a8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r w:rsidRPr="00C82C0A">
              <w:rPr>
                <w:rFonts w:eastAsia="Arial Unicode MS"/>
              </w:rPr>
              <w:t xml:space="preserve">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</w:t>
            </w:r>
            <w:proofErr w:type="gramStart"/>
            <w:r w:rsidRPr="00C82C0A">
              <w:rPr>
                <w:rFonts w:eastAsia="Arial Unicode MS"/>
              </w:rPr>
              <w:t xml:space="preserve"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</w:t>
            </w:r>
            <w:r w:rsidRPr="00C82C0A">
              <w:rPr>
                <w:rFonts w:eastAsia="Arial Unicode MS"/>
              </w:rPr>
              <w:lastRenderedPageBreak/>
              <w:t>распада);</w:t>
            </w:r>
            <w:proofErr w:type="gramEnd"/>
            <w:r w:rsidRPr="00C82C0A">
              <w:rPr>
                <w:rFonts w:eastAsia="Arial Unicode MS"/>
              </w:rPr>
              <w:t xml:space="preserve"> уверенное использование законов и закономерностей при анализе физических явлений и процессов.</w:t>
            </w:r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</w:rPr>
            </w:pPr>
            <w:r w:rsidRPr="00C82C0A">
              <w:lastRenderedPageBreak/>
              <w:t>ОК</w:t>
            </w:r>
            <w:r w:rsidRPr="00C82C0A">
              <w:rPr>
                <w:b w:val="0"/>
              </w:rPr>
              <w:t xml:space="preserve"> </w:t>
            </w:r>
            <w:r w:rsidRPr="00C82C0A">
              <w:t>02</w:t>
            </w:r>
            <w:r w:rsidRPr="00C82C0A">
              <w:rPr>
                <w:b w:val="0"/>
              </w:rPr>
              <w:t>.</w:t>
            </w:r>
            <w:r w:rsidRPr="00C82C0A">
              <w:t xml:space="preserve"> </w:t>
            </w:r>
            <w:r w:rsidRPr="00C82C0A">
              <w:rPr>
                <w:b w:val="0"/>
                <w:bCs w:val="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6237" w:type="dxa"/>
          </w:tcPr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В области</w:t>
            </w:r>
            <w:r w:rsidRPr="00C82C0A">
              <w:rPr>
                <w:shd w:val="clear" w:color="auto" w:fill="FFFFFF"/>
              </w:rPr>
              <w:t xml:space="preserve"> </w:t>
            </w:r>
            <w:r w:rsidRPr="00C82C0A">
              <w:rPr>
                <w:b/>
                <w:bCs/>
                <w:shd w:val="clear" w:color="auto" w:fill="FFFFFF"/>
              </w:rPr>
              <w:t>ценности научного познания: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proofErr w:type="spellStart"/>
            <w:r w:rsidRPr="00C82C0A">
              <w:rPr>
                <w:rFonts w:eastAsia="Arial Unicode MS"/>
                <w:shd w:val="clear" w:color="auto" w:fill="FFFFFF"/>
              </w:rPr>
              <w:t>сформированность</w:t>
            </w:r>
            <w:proofErr w:type="spellEnd"/>
            <w:r w:rsidRPr="00C82C0A">
              <w:rPr>
                <w:rFonts w:eastAsia="Arial Unicode MS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color w:val="808080"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  <w:color w:val="808080"/>
              </w:rPr>
              <w:t>в)</w:t>
            </w:r>
            <w:r w:rsidRPr="00C82C0A">
              <w:rPr>
                <w:b/>
                <w:bCs/>
              </w:rPr>
              <w:t> работа с информацией: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rFonts w:eastAsia="Arial Unicode MS"/>
                <w:shd w:val="clear" w:color="auto" w:fill="FFFFFF"/>
              </w:rPr>
            </w:pPr>
            <w:r w:rsidRPr="00C82C0A"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 xml:space="preserve">использовать средства информационных и коммуникационных технологий в решении когнитивных, коммуникативных и организационных </w:t>
            </w:r>
            <w:r w:rsidRPr="00C82C0A">
              <w:lastRenderedPageBreak/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rFonts w:eastAsia="Arial Unicode MS"/>
              </w:rPr>
              <w:t>владеть навыками распознавания и защиты информации, информационной безопасности личности.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82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r w:rsidRPr="00C82C0A">
              <w:rPr>
                <w:rFonts w:eastAsia="Arial Unicode MS"/>
              </w:rPr>
              <w:lastRenderedPageBreak/>
              <w:t>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задач.</w:t>
            </w:r>
          </w:p>
          <w:p w:rsidR="001D6A3B" w:rsidRPr="00C82C0A" w:rsidRDefault="001D6A3B" w:rsidP="00C82C0A">
            <w:pPr>
              <w:adjustRightInd w:val="0"/>
              <w:jc w:val="both"/>
              <w:cnfStyle w:val="000000000000"/>
            </w:pPr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</w:rPr>
            </w:pPr>
            <w:r w:rsidRPr="00C82C0A">
              <w:lastRenderedPageBreak/>
              <w:t>ОК</w:t>
            </w:r>
            <w:r w:rsidRPr="00C82C0A">
              <w:rPr>
                <w:b w:val="0"/>
              </w:rPr>
              <w:t xml:space="preserve"> </w:t>
            </w:r>
            <w:r w:rsidRPr="00C82C0A">
              <w:t>03</w:t>
            </w:r>
            <w:r w:rsidRPr="00C82C0A">
              <w:rPr>
                <w:b w:val="0"/>
              </w:rPr>
              <w:t>.</w:t>
            </w:r>
            <w:r w:rsidRPr="00C82C0A">
              <w:t xml:space="preserve"> </w:t>
            </w:r>
            <w:r w:rsidRPr="00C82C0A">
              <w:rPr>
                <w:b w:val="0"/>
                <w:bCs w:val="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6237" w:type="dxa"/>
          </w:tcPr>
          <w:p w:rsidR="001D6A3B" w:rsidRPr="00C82C0A" w:rsidRDefault="001D6A3B" w:rsidP="00C82C0A">
            <w:pPr>
              <w:widowControl/>
              <w:tabs>
                <w:tab w:val="left" w:pos="182"/>
              </w:tabs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В области духовно-нравственного воспитания: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4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 xml:space="preserve">   </w:t>
            </w:r>
            <w:proofErr w:type="spellStart"/>
            <w:r w:rsidRPr="00C82C0A">
              <w:rPr>
                <w:rFonts w:eastAsia="Arial Unicode MS"/>
                <w:shd w:val="clear" w:color="auto" w:fill="FFFFFF"/>
              </w:rPr>
              <w:t>сформированность</w:t>
            </w:r>
            <w:proofErr w:type="spellEnd"/>
            <w:r w:rsidRPr="00C82C0A">
              <w:rPr>
                <w:rFonts w:eastAsia="Arial Unicode MS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4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 xml:space="preserve">  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4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 xml:space="preserve">   осознание личного вклада в построение устойчивого будущего;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4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 xml:space="preserve">  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России.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регулятивными действиями: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  <w:color w:val="808080"/>
              </w:rPr>
              <w:t>а)</w:t>
            </w:r>
            <w:r w:rsidRPr="00C82C0A">
              <w:rPr>
                <w:b/>
                <w:bCs/>
              </w:rPr>
              <w:t> самоорганизация: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6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6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6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  <w:color w:val="808080"/>
              </w:rPr>
              <w:lastRenderedPageBreak/>
              <w:t>б)</w:t>
            </w:r>
            <w:r w:rsidRPr="00C82C0A">
              <w:rPr>
                <w:b/>
                <w:bCs/>
              </w:rPr>
              <w:t> самоконтроль: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7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использовать приемы рефлексии для оценки ситуации, выбора верного решения;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7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уметь оценивать риски и своевременно принимать решения по их снижению;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</w:pPr>
            <w:r w:rsidRPr="00C82C0A">
              <w:rPr>
                <w:color w:val="808080"/>
              </w:rPr>
              <w:t>в)</w:t>
            </w:r>
            <w:r w:rsidRPr="00C82C0A">
              <w:t> </w:t>
            </w:r>
            <w:r w:rsidRPr="00C82C0A">
              <w:rPr>
                <w:b/>
                <w:bCs/>
              </w:rPr>
              <w:t xml:space="preserve">эмоциональный интеллект, предполагающий </w:t>
            </w:r>
            <w:proofErr w:type="spellStart"/>
            <w:r w:rsidRPr="00C82C0A">
              <w:rPr>
                <w:b/>
                <w:bCs/>
              </w:rPr>
              <w:t>сформированность</w:t>
            </w:r>
            <w:proofErr w:type="spellEnd"/>
            <w:r w:rsidRPr="00C82C0A">
              <w:rPr>
                <w:b/>
                <w:bCs/>
              </w:rPr>
              <w:t>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8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8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proofErr w:type="spellStart"/>
            <w:r w:rsidRPr="00C82C0A">
              <w:t>эмпатии</w:t>
            </w:r>
            <w:proofErr w:type="spellEnd"/>
            <w:r w:rsidRPr="00C82C0A">
      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      </w:r>
            <w:r w:rsidRPr="00C82C0A">
              <w:rPr>
                <w:rFonts w:eastAsia="Arial Unicode MS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85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r w:rsidRPr="00C82C0A">
              <w:rPr>
                <w:rFonts w:eastAsia="Arial Unicode MS"/>
              </w:rPr>
              <w:lastRenderedPageBreak/>
              <w:t xml:space="preserve">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C82C0A">
              <w:rPr>
                <w:rFonts w:eastAsia="Arial Unicode MS"/>
              </w:rPr>
              <w:t>сформированность</w:t>
            </w:r>
            <w:proofErr w:type="spellEnd"/>
            <w:r w:rsidRPr="00C82C0A">
              <w:rPr>
                <w:rFonts w:eastAsia="Arial Unicode MS"/>
              </w:rPr>
              <w:t xml:space="preserve"> представлений о методах получения научных астрономических знаний;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5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b/>
              </w:rPr>
            </w:pPr>
            <w:r w:rsidRPr="00C82C0A">
              <w:rPr>
                <w:rFonts w:eastAsia="Arial Unicode MS"/>
              </w:rPr>
              <w:t>овладеть (сформировать представления) правилами записи физических формул рельефно-точечной системы обозначения Л. Брайля (для слепых и слабовидящих обучающихся).</w:t>
            </w:r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</w:rPr>
            </w:pPr>
            <w:r w:rsidRPr="00C82C0A">
              <w:lastRenderedPageBreak/>
              <w:t>ОК</w:t>
            </w:r>
            <w:r w:rsidRPr="00C82C0A">
              <w:rPr>
                <w:b w:val="0"/>
              </w:rPr>
              <w:t xml:space="preserve"> </w:t>
            </w:r>
            <w:r w:rsidRPr="00C82C0A">
              <w:t>04</w:t>
            </w:r>
            <w:r w:rsidRPr="00C82C0A">
              <w:rPr>
                <w:b w:val="0"/>
              </w:rPr>
              <w:t>.</w:t>
            </w:r>
            <w:r w:rsidRPr="00C82C0A">
              <w:t xml:space="preserve"> </w:t>
            </w:r>
            <w:r w:rsidRPr="00C82C0A">
              <w:rPr>
                <w:b w:val="0"/>
                <w:bCs w:val="0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6237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hd w:val="clear" w:color="auto" w:fill="FFFFFF"/>
              </w:rPr>
            </w:pPr>
            <w:proofErr w:type="gramStart"/>
            <w:r w:rsidRPr="00C82C0A">
              <w:rPr>
                <w:rFonts w:eastAsia="Arial Unicode MS"/>
                <w:shd w:val="clear" w:color="auto" w:fill="FFFFFF"/>
              </w:rPr>
              <w:t>г</w:t>
            </w:r>
            <w:proofErr w:type="gramEnd"/>
            <w:r w:rsidRPr="00C82C0A">
              <w:rPr>
                <w:rFonts w:eastAsia="Arial Unicode MS"/>
                <w:shd w:val="clear" w:color="auto" w:fill="FFFFFF"/>
              </w:rPr>
              <w:t>отовность к саморазвитию, самостоятельности и самоопределению;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hd w:val="clear" w:color="auto" w:fill="FFFFFF"/>
              </w:rPr>
            </w:pPr>
            <w:r w:rsidRPr="00C82C0A">
              <w:rPr>
                <w:rFonts w:eastAsia="Arial Unicode MS"/>
                <w:color w:val="000000"/>
              </w:rPr>
              <w:t>овладение навыками учебно-исследовательской, проектной и социальной деятельности.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коммуникативными действиями: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</w:pPr>
            <w:r w:rsidRPr="00C82C0A">
              <w:rPr>
                <w:color w:val="808080"/>
              </w:rPr>
              <w:t>б)</w:t>
            </w:r>
            <w:r w:rsidRPr="00C82C0A">
              <w:t> </w:t>
            </w:r>
            <w:r w:rsidRPr="00C82C0A">
              <w:rPr>
                <w:b/>
                <w:bCs/>
              </w:rPr>
              <w:t>совместная деятельность</w:t>
            </w:r>
            <w:r w:rsidRPr="00C82C0A">
              <w:t>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1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>понимать и использовать преимущества командной и индивидуальной работы;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1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1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 xml:space="preserve">координировать и выполнять работу в условиях </w:t>
            </w:r>
            <w:r w:rsidRPr="00C82C0A">
              <w:lastRenderedPageBreak/>
              <w:t>реального, виртуального и комбинированного взаимодействия;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1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</w:rPr>
              <w:t>Овладение универсальными регулятивными действиями: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rPr>
                <w:color w:val="808080"/>
              </w:rPr>
              <w:t>г</w:t>
            </w:r>
            <w:r w:rsidRPr="00C82C0A">
              <w:rPr>
                <w:b/>
                <w:bCs/>
                <w:color w:val="808080"/>
              </w:rPr>
              <w:t>)</w:t>
            </w:r>
            <w:r w:rsidRPr="00C82C0A">
              <w:rPr>
                <w:b/>
                <w:bCs/>
              </w:rPr>
              <w:t> принятие себя и других людей: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</w:rPr>
            </w:pPr>
            <w:r w:rsidRPr="00C82C0A">
              <w:t>принимать мотивы и аргументы других людей при анализе результатов деятельности;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</w:pPr>
            <w:r w:rsidRPr="00C82C0A">
              <w:t xml:space="preserve">признавать свое право и право других людей на ошибки; </w:t>
            </w:r>
            <w:r w:rsidRPr="00C82C0A">
              <w:rPr>
                <w:rFonts w:eastAsia="Arial Unicode MS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b/>
              </w:rPr>
            </w:pPr>
            <w:r w:rsidRPr="00C82C0A">
              <w:rPr>
                <w:rFonts w:eastAsia="Arial Unicode MS"/>
              </w:rPr>
              <w:lastRenderedPageBreak/>
              <w:t>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</w:rPr>
            </w:pPr>
            <w:r w:rsidRPr="00C82C0A">
              <w:lastRenderedPageBreak/>
              <w:t>ОК 05.</w:t>
            </w:r>
            <w:r w:rsidRPr="00C82C0A">
              <w:rPr>
                <w:b w:val="0"/>
                <w:bCs w:val="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В области</w:t>
            </w:r>
            <w:r w:rsidRPr="00C82C0A">
              <w:rPr>
                <w:shd w:val="clear" w:color="auto" w:fill="FFFFFF"/>
              </w:rPr>
              <w:t xml:space="preserve"> </w:t>
            </w:r>
            <w:r w:rsidRPr="00C82C0A">
              <w:rPr>
                <w:b/>
                <w:bCs/>
                <w:shd w:val="clear" w:color="auto" w:fill="FFFFFF"/>
              </w:rPr>
              <w:t>эстетического воспитания: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r w:rsidRPr="00C82C0A">
              <w:rPr>
                <w:rFonts w:eastAsia="Arial Unicode MS"/>
                <w:shd w:val="clear" w:color="auto" w:fill="FFFFFF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 готовность к самовыражению в разных видах искусства, стремление проявлять качества творческой личности.</w:t>
            </w:r>
          </w:p>
          <w:p w:rsidR="001D6A3B" w:rsidRPr="00C82C0A" w:rsidRDefault="001D6A3B" w:rsidP="00C82C0A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u w:val="single"/>
              </w:rPr>
            </w:pPr>
            <w:r w:rsidRPr="00C82C0A">
              <w:rPr>
                <w:b/>
                <w:bCs/>
              </w:rPr>
              <w:t>Овладение универсальными коммуникативными действиями:</w:t>
            </w:r>
          </w:p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</w:rPr>
            </w:pPr>
            <w:r w:rsidRPr="00C82C0A">
              <w:rPr>
                <w:b/>
                <w:bCs/>
                <w:color w:val="808080"/>
              </w:rPr>
              <w:t>а)</w:t>
            </w:r>
            <w:r w:rsidRPr="00C82C0A">
              <w:rPr>
                <w:b/>
                <w:bCs/>
              </w:rPr>
              <w:t> общение: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3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b/>
                <w:bCs/>
              </w:rPr>
            </w:pPr>
            <w:r w:rsidRPr="00C82C0A">
              <w:t>осуществлять коммуникации во всех сферах жизни;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3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</w:pPr>
            <w:r w:rsidRPr="00C82C0A">
      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C82C0A">
              <w:lastRenderedPageBreak/>
              <w:t>конфликты;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3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b/>
                <w:bCs/>
              </w:rPr>
            </w:pPr>
            <w:r w:rsidRPr="00C82C0A">
              <w:rPr>
                <w:rFonts w:eastAsia="Arial Unicode MS"/>
              </w:rPr>
              <w:t>развернуто и логично излагать свою точку зрения с использованием языковых средств.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</w:rPr>
            </w:pPr>
            <w:r w:rsidRPr="00C82C0A">
              <w:rPr>
                <w:rFonts w:eastAsia="Arial Unicode MS"/>
              </w:rPr>
              <w:lastRenderedPageBreak/>
              <w:t xml:space="preserve">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C82C0A">
              <w:rPr>
                <w:rFonts w:eastAsia="Arial Unicode MS"/>
              </w:rPr>
              <w:t>изопроцессах</w:t>
            </w:r>
            <w:proofErr w:type="spellEnd"/>
            <w:r w:rsidRPr="00C82C0A">
              <w:rPr>
                <w:rFonts w:eastAsia="Arial Unicode MS"/>
              </w:rPr>
              <w:t xml:space="preserve">; </w:t>
            </w:r>
            <w:proofErr w:type="gramStart"/>
            <w:r w:rsidRPr="00C82C0A">
              <w:rPr>
                <w:rFonts w:eastAsia="Arial Unicode MS"/>
              </w:rPr>
              <w:t xml:space="preserve"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</w:t>
            </w:r>
            <w:r w:rsidRPr="00C82C0A">
              <w:rPr>
                <w:rFonts w:eastAsia="Arial Unicode MS"/>
              </w:rPr>
              <w:lastRenderedPageBreak/>
              <w:t>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радиоактивность.</w:t>
            </w:r>
            <w:proofErr w:type="gramEnd"/>
          </w:p>
        </w:tc>
      </w:tr>
      <w:tr w:rsidR="001D6A3B" w:rsidRPr="00C82C0A" w:rsidTr="001D6A3B">
        <w:tc>
          <w:tcPr>
            <w:cnfStyle w:val="001000000000"/>
            <w:tcW w:w="2411" w:type="dxa"/>
          </w:tcPr>
          <w:p w:rsidR="001D6A3B" w:rsidRPr="00C82C0A" w:rsidRDefault="001D6A3B" w:rsidP="00C82C0A">
            <w:pPr>
              <w:pStyle w:val="a6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</w:rPr>
            </w:pPr>
            <w:r w:rsidRPr="00C82C0A">
              <w:lastRenderedPageBreak/>
              <w:t>ОК 07.</w:t>
            </w:r>
            <w:r w:rsidRPr="00C82C0A">
              <w:rPr>
                <w:b w:val="0"/>
                <w:bCs w:val="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6237" w:type="dxa"/>
          </w:tcPr>
          <w:p w:rsidR="001D6A3B" w:rsidRPr="00C82C0A" w:rsidRDefault="001D6A3B" w:rsidP="00C82C0A">
            <w:pPr>
              <w:widowControl/>
              <w:suppressAutoHyphens/>
              <w:jc w:val="both"/>
              <w:cnfStyle w:val="000000000000"/>
              <w:rPr>
                <w:b/>
                <w:bCs/>
                <w:shd w:val="clear" w:color="auto" w:fill="FFFFFF"/>
              </w:rPr>
            </w:pPr>
            <w:r w:rsidRPr="00C82C0A">
              <w:rPr>
                <w:b/>
                <w:bCs/>
                <w:shd w:val="clear" w:color="auto" w:fill="FFFFFF"/>
              </w:rPr>
              <w:t>В области</w:t>
            </w:r>
            <w:r w:rsidRPr="00C82C0A">
              <w:rPr>
                <w:shd w:val="clear" w:color="auto" w:fill="FFFFFF"/>
              </w:rPr>
              <w:t xml:space="preserve"> </w:t>
            </w:r>
            <w:r w:rsidRPr="00C82C0A">
              <w:rPr>
                <w:b/>
                <w:bCs/>
                <w:shd w:val="clear" w:color="auto" w:fill="FFFFFF"/>
              </w:rPr>
              <w:t>экологического воспитания: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hd w:val="clear" w:color="auto" w:fill="FFFFFF"/>
              </w:rPr>
            </w:pPr>
            <w:proofErr w:type="spellStart"/>
            <w:r w:rsidRPr="00C82C0A">
              <w:rPr>
                <w:rFonts w:eastAsia="Arial Unicode MS"/>
                <w:shd w:val="clear" w:color="auto" w:fill="FFFFFF"/>
              </w:rPr>
              <w:t>сформированность</w:t>
            </w:r>
            <w:proofErr w:type="spellEnd"/>
            <w:r w:rsidRPr="00C82C0A">
              <w:rPr>
                <w:rFonts w:eastAsia="Arial Unicode MS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shd w:val="clear" w:color="auto" w:fill="FFFFFF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  <w:r w:rsidRPr="00C82C0A">
              <w:rPr>
                <w:rFonts w:eastAsia="Arial Unicode MS"/>
                <w:b/>
                <w:bCs/>
                <w:iCs/>
              </w:rPr>
              <w:t xml:space="preserve"> </w:t>
            </w:r>
            <w:r w:rsidRPr="00C82C0A">
              <w:rPr>
                <w:rFonts w:eastAsia="Arial Unicode MS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shd w:val="clear" w:color="auto" w:fill="FFFFFF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</w:rPr>
            </w:pPr>
            <w:r w:rsidRPr="00C82C0A">
              <w:rPr>
                <w:rFonts w:eastAsia="Arial Unicode MS"/>
                <w:shd w:val="clear" w:color="auto" w:fill="FFFFFF"/>
              </w:rPr>
              <w:t>расширение опыта деятельности экологической направленности на основе знаний по физике.</w:t>
            </w:r>
          </w:p>
        </w:tc>
        <w:tc>
          <w:tcPr>
            <w:tcW w:w="6456" w:type="dxa"/>
          </w:tcPr>
          <w:p w:rsidR="001D6A3B" w:rsidRPr="00C82C0A" w:rsidRDefault="001D6A3B" w:rsidP="006C5D37">
            <w:pPr>
              <w:pStyle w:val="a8"/>
              <w:numPr>
                <w:ilvl w:val="0"/>
                <w:numId w:val="9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</w:rPr>
            </w:pPr>
            <w:proofErr w:type="gramStart"/>
            <w:r w:rsidRPr="00C82C0A">
              <w:rPr>
                <w:rFonts w:eastAsia="Arial Unicode MS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природопользования.</w:t>
            </w:r>
            <w:proofErr w:type="gramEnd"/>
          </w:p>
        </w:tc>
      </w:tr>
    </w:tbl>
    <w:p w:rsidR="001D6A3B" w:rsidRPr="00C82C0A" w:rsidRDefault="001D6A3B" w:rsidP="00C82C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/>
        </w:rPr>
      </w:pPr>
    </w:p>
    <w:p w:rsidR="001D6A3B" w:rsidRPr="00C82C0A" w:rsidRDefault="001D6A3B" w:rsidP="00C82C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/>
        </w:rPr>
      </w:pPr>
    </w:p>
    <w:p w:rsidR="001D6A3B" w:rsidRPr="00C82C0A" w:rsidRDefault="001D6A3B" w:rsidP="00C82C0A">
      <w:pPr>
        <w:rPr>
          <w:b/>
          <w:lang w:bidi="hi-IN"/>
        </w:rPr>
      </w:pPr>
      <w:r w:rsidRPr="00C82C0A">
        <w:rPr>
          <w:b/>
        </w:rPr>
        <w:br w:type="page"/>
      </w:r>
    </w:p>
    <w:p w:rsidR="001D6A3B" w:rsidRPr="00C82C0A" w:rsidRDefault="001D6A3B" w:rsidP="00C82C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b/>
        </w:rPr>
        <w:sectPr w:rsidR="001D6A3B" w:rsidRPr="00C82C0A" w:rsidSect="001D6A3B">
          <w:pgSz w:w="16838" w:h="11906" w:orient="landscape"/>
          <w:pgMar w:top="1701" w:right="1134" w:bottom="851" w:left="1134" w:header="708" w:footer="708" w:gutter="0"/>
          <w:cols w:space="720"/>
          <w:docGrid w:linePitch="299"/>
        </w:sectPr>
      </w:pPr>
    </w:p>
    <w:p w:rsidR="001D6A3B" w:rsidRPr="00C82C0A" w:rsidRDefault="001D6A3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D6A3B" w:rsidRPr="00C82C0A" w:rsidRDefault="001D6A3B" w:rsidP="0059510F">
      <w:pPr>
        <w:pStyle w:val="a8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 w:val="0"/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p w:rsidR="001D6A3B" w:rsidRPr="00C82C0A" w:rsidRDefault="001D6A3B" w:rsidP="00C82C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6A3B" w:rsidRPr="00C82C0A" w:rsidTr="001D6A3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b/>
                <w:iCs/>
              </w:rPr>
              <w:t>Объем часов</w:t>
            </w:r>
          </w:p>
        </w:tc>
      </w:tr>
      <w:tr w:rsidR="001D6A3B" w:rsidRPr="00C82C0A" w:rsidTr="001D6A3B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270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  <w:rPr>
                <w:b/>
              </w:rPr>
            </w:pPr>
            <w:r w:rsidRPr="00C82C0A">
              <w:rPr>
                <w:b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180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90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b/>
                <w:iCs/>
              </w:rPr>
            </w:pP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написание эссе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2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написание докладов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20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написание рефератов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18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19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подготовка к практическим работам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13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>подготовка к лабораторным работам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11</w:t>
            </w:r>
          </w:p>
        </w:tc>
      </w:tr>
      <w:tr w:rsidR="001D6A3B" w:rsidRPr="00C82C0A" w:rsidTr="001D6A3B">
        <w:tc>
          <w:tcPr>
            <w:tcW w:w="7904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</w:pPr>
            <w:r w:rsidRPr="00C82C0A">
              <w:t xml:space="preserve">подготовка к контрольной форме работы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center"/>
              <w:rPr>
                <w:iCs/>
              </w:rPr>
            </w:pPr>
            <w:r w:rsidRPr="00C82C0A">
              <w:rPr>
                <w:iCs/>
              </w:rPr>
              <w:t>7</w:t>
            </w:r>
          </w:p>
        </w:tc>
      </w:tr>
      <w:tr w:rsidR="001D6A3B" w:rsidRPr="00C82C0A" w:rsidTr="001D6A3B">
        <w:tc>
          <w:tcPr>
            <w:tcW w:w="9704" w:type="dxa"/>
            <w:gridSpan w:val="2"/>
            <w:shd w:val="clear" w:color="auto" w:fill="auto"/>
            <w:vAlign w:val="center"/>
          </w:tcPr>
          <w:p w:rsidR="001D6A3B" w:rsidRPr="00C82C0A" w:rsidRDefault="001D6A3B" w:rsidP="00C82C0A">
            <w:pPr>
              <w:suppressAutoHyphens/>
              <w:jc w:val="both"/>
              <w:rPr>
                <w:b/>
                <w:iCs/>
              </w:rPr>
            </w:pPr>
            <w:r w:rsidRPr="00C82C0A">
              <w:rPr>
                <w:b/>
                <w:iCs/>
              </w:rPr>
              <w:t xml:space="preserve">Итоговая аттестация в форме </w:t>
            </w:r>
            <w:r w:rsidRPr="00C82C0A">
              <w:rPr>
                <w:b/>
                <w:i/>
                <w:iCs/>
              </w:rPr>
              <w:t>экзамена</w:t>
            </w:r>
          </w:p>
        </w:tc>
      </w:tr>
    </w:tbl>
    <w:p w:rsidR="001D6A3B" w:rsidRPr="00C82C0A" w:rsidRDefault="001D6A3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9AF" w:rsidRPr="00C82C0A" w:rsidRDefault="00A26535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ОУД.14</w:t>
      </w:r>
      <w:r w:rsidR="000839AF" w:rsidRPr="00C82C0A">
        <w:rPr>
          <w:b/>
          <w:caps/>
        </w:rPr>
        <w:t xml:space="preserve"> </w:t>
      </w:r>
      <w:proofErr w:type="gramStart"/>
      <w:r w:rsidR="004B3FEB" w:rsidRPr="00C82C0A">
        <w:rPr>
          <w:b/>
          <w:caps/>
        </w:rPr>
        <w:t>индивидуальный проект</w:t>
      </w:r>
      <w:proofErr w:type="gramEnd"/>
    </w:p>
    <w:p w:rsidR="004B3FEB" w:rsidRPr="00C82C0A" w:rsidRDefault="004B3FEB" w:rsidP="00C82C0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rPr>
          <w:b/>
        </w:rPr>
        <w:tab/>
      </w:r>
      <w:r w:rsidRPr="00C82C0A">
        <w:t>Освоение содержания учебной дисциплины «</w:t>
      </w:r>
      <w:proofErr w:type="gramStart"/>
      <w:r w:rsidRPr="00C82C0A">
        <w:t>Индивидуальный проект</w:t>
      </w:r>
      <w:proofErr w:type="gramEnd"/>
      <w:r w:rsidRPr="00C82C0A">
        <w:t xml:space="preserve">» обеспечивает достижение следующих результатов: </w:t>
      </w:r>
    </w:p>
    <w:p w:rsidR="004B3FEB" w:rsidRPr="00C82C0A" w:rsidRDefault="004B3FEB" w:rsidP="00C82C0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rPr>
          <w:b/>
        </w:rPr>
        <w:t xml:space="preserve">личностных: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82C0A">
        <w:t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</w:t>
      </w:r>
      <w:proofErr w:type="spellStart"/>
      <w:r w:rsidRPr="00C82C0A">
        <w:t>сформированность</w:t>
      </w:r>
      <w:proofErr w:type="spellEnd"/>
      <w:r w:rsidRPr="00C82C0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</w:t>
      </w:r>
      <w:proofErr w:type="spellStart"/>
      <w:r w:rsidRPr="00C82C0A">
        <w:t>сформированность</w:t>
      </w:r>
      <w:proofErr w:type="spellEnd"/>
      <w:r w:rsidRPr="00C82C0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>• нравственное сознание и поведение на основе усвоения общечеловеческих ценностей;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lastRenderedPageBreak/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C82C0A"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ответственное отношение к созданию семьи на основе осознанного принятия ценностей семейной жизни.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C82C0A">
        <w:rPr>
          <w:b/>
        </w:rPr>
        <w:t>метапредметных</w:t>
      </w:r>
      <w:proofErr w:type="spellEnd"/>
      <w:r w:rsidRPr="00C82C0A">
        <w:rPr>
          <w:b/>
        </w:rPr>
        <w:t xml:space="preserve">: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Регулятивные универсальные учебные действия: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 • самостоятельно определять цели, задавать параметры и критерии, по которым можно определить, что цель достигнута;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ставить и формулировать собственные задачи в образовательной деятельности и жизненных ситуациях;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оценивать ресурсы, в том числе время и другие нематериальные ресурсы, необходимые для достижения поставленной цели;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организовывать эффективный поиск ресурсов, необходимых для достижения поставленной цели;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t xml:space="preserve">• сопоставлять полученный результат деятельности с поставленной заранее целью. </w:t>
      </w:r>
      <w:r w:rsidRPr="00C82C0A">
        <w:rPr>
          <w:b/>
        </w:rPr>
        <w:t xml:space="preserve">Познавательные универсальные учебные действия: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менять и удерживать разные позиции в познавательной деятельности. Коммуникативные универсальные учебные действия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осуществлять деловую коммуникацию как со сверстниками, так и </w:t>
      </w:r>
      <w:proofErr w:type="gramStart"/>
      <w:r w:rsidRPr="00C82C0A">
        <w:t>со</w:t>
      </w:r>
      <w:proofErr w:type="gramEnd"/>
      <w:r w:rsidRPr="00C82C0A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координировать и выполнять работу в условиях реального, виртуального и комбинированного взаимодействия;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развернуто, логично и точно излагать свою точку зрения с использованием адекватных (устных и письменных) языковых средств;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 xml:space="preserve">• распознавать </w:t>
      </w:r>
      <w:proofErr w:type="spellStart"/>
      <w:r w:rsidRPr="00C82C0A">
        <w:t>конфликтогенные</w:t>
      </w:r>
      <w:proofErr w:type="spellEnd"/>
      <w:r w:rsidRPr="00C82C0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B3FEB" w:rsidRPr="00C82C0A" w:rsidRDefault="004B3FEB" w:rsidP="00C82C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предметных:  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lastRenderedPageBreak/>
        <w:t xml:space="preserve">В результате </w:t>
      </w:r>
      <w:proofErr w:type="gramStart"/>
      <w:r w:rsidRPr="00C82C0A">
        <w:t>обучения по программе</w:t>
      </w:r>
      <w:proofErr w:type="gramEnd"/>
      <w:r w:rsidRPr="00C82C0A">
        <w:t xml:space="preserve"> элективного курса предполагается формирование умений: 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• формулировать цели и задачи проектной и учебно-исследовательской деятельности; • планировать деятельность по реализации проектной и учебно-исследовательской деятельности;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• реализовать запланированные действия для достижения поставленных цели и задач;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• оформлять информационные материалы на электронных и бумажных носителях с целью презентации результатов работы над проектом, учебным исследованием;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• осуществлять рефлексию деятельности, соотнося ее с поставленными целью, задачами и конечным результатом; 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• использовать технологию учебного проектирования 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• презентации результатов проекта, учебного исследования;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• осуществлять осознанный выбор направлений продуктивной деятельности</w:t>
      </w: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p w:rsidR="004B3FEB" w:rsidRPr="00C82C0A" w:rsidRDefault="004B3FE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C82C0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3FEB" w:rsidRPr="00C82C0A" w:rsidTr="0074366D">
        <w:trPr>
          <w:trHeight w:val="143"/>
        </w:trPr>
        <w:tc>
          <w:tcPr>
            <w:tcW w:w="7904" w:type="dxa"/>
          </w:tcPr>
          <w:p w:rsidR="004B3FEB" w:rsidRPr="00C82C0A" w:rsidRDefault="004B3FEB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</w:pPr>
            <w:r w:rsidRPr="00C82C0A">
              <w:rPr>
                <w:b/>
              </w:rPr>
              <w:t>Объем часов</w:t>
            </w:r>
          </w:p>
        </w:tc>
      </w:tr>
      <w:tr w:rsidR="004B3FEB" w:rsidRPr="00C82C0A" w:rsidTr="0074366D">
        <w:trPr>
          <w:trHeight w:val="285"/>
        </w:trPr>
        <w:tc>
          <w:tcPr>
            <w:tcW w:w="7904" w:type="dxa"/>
          </w:tcPr>
          <w:p w:rsidR="004B3FEB" w:rsidRPr="00C82C0A" w:rsidRDefault="004B3FEB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>54</w:t>
            </w:r>
          </w:p>
        </w:tc>
      </w:tr>
      <w:tr w:rsidR="004B3FEB" w:rsidRPr="00C82C0A" w:rsidTr="0074366D">
        <w:tc>
          <w:tcPr>
            <w:tcW w:w="7904" w:type="dxa"/>
          </w:tcPr>
          <w:p w:rsidR="004B3FEB" w:rsidRPr="00C82C0A" w:rsidRDefault="004B3FEB" w:rsidP="00C82C0A">
            <w:pPr>
              <w:jc w:val="both"/>
            </w:pPr>
            <w:r w:rsidRPr="00C82C0A">
              <w:rPr>
                <w:b/>
              </w:rPr>
              <w:t xml:space="preserve">Аудиторная нагрузка 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>36</w:t>
            </w:r>
          </w:p>
        </w:tc>
      </w:tr>
      <w:tr w:rsidR="004B3FEB" w:rsidRPr="00C82C0A" w:rsidTr="0074366D">
        <w:tc>
          <w:tcPr>
            <w:tcW w:w="7904" w:type="dxa"/>
          </w:tcPr>
          <w:p w:rsidR="004B3FEB" w:rsidRPr="00C82C0A" w:rsidRDefault="004B3FEB" w:rsidP="00C82C0A">
            <w:pPr>
              <w:jc w:val="both"/>
            </w:pPr>
            <w:r w:rsidRPr="00C82C0A">
              <w:t>в том числе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  <w:rPr>
                <w:iCs/>
                <w:color w:val="000000"/>
              </w:rPr>
            </w:pPr>
          </w:p>
        </w:tc>
      </w:tr>
      <w:tr w:rsidR="004B3FEB" w:rsidRPr="00C82C0A" w:rsidTr="0074366D">
        <w:tc>
          <w:tcPr>
            <w:tcW w:w="7904" w:type="dxa"/>
          </w:tcPr>
          <w:p w:rsidR="004B3FEB" w:rsidRPr="00C82C0A" w:rsidRDefault="004B3FEB" w:rsidP="00C82C0A">
            <w:pPr>
              <w:jc w:val="both"/>
            </w:pPr>
            <w:r w:rsidRPr="00C82C0A">
              <w:t>консультации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  <w:rPr>
                <w:iCs/>
                <w:color w:val="000000"/>
              </w:rPr>
            </w:pPr>
            <w:r w:rsidRPr="00C82C0A">
              <w:rPr>
                <w:iCs/>
                <w:color w:val="000000"/>
              </w:rPr>
              <w:t>0</w:t>
            </w:r>
          </w:p>
        </w:tc>
      </w:tr>
      <w:tr w:rsidR="004B3FEB" w:rsidRPr="00C82C0A" w:rsidTr="0074366D">
        <w:tc>
          <w:tcPr>
            <w:tcW w:w="7904" w:type="dxa"/>
          </w:tcPr>
          <w:p w:rsidR="004B3FEB" w:rsidRPr="00C82C0A" w:rsidRDefault="004B3FEB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B3FEB" w:rsidRPr="00C82C0A" w:rsidRDefault="004B3FEB" w:rsidP="00C82C0A">
            <w:pPr>
              <w:jc w:val="center"/>
              <w:rPr>
                <w:b/>
                <w:iCs/>
                <w:color w:val="000000"/>
              </w:rPr>
            </w:pPr>
            <w:r w:rsidRPr="00C82C0A">
              <w:rPr>
                <w:b/>
                <w:iCs/>
                <w:color w:val="000000"/>
              </w:rPr>
              <w:t>18</w:t>
            </w:r>
          </w:p>
        </w:tc>
      </w:tr>
      <w:tr w:rsidR="004B3FEB" w:rsidRPr="00C82C0A" w:rsidTr="0074366D">
        <w:trPr>
          <w:trHeight w:val="349"/>
        </w:trPr>
        <w:tc>
          <w:tcPr>
            <w:tcW w:w="9704" w:type="dxa"/>
            <w:gridSpan w:val="2"/>
          </w:tcPr>
          <w:p w:rsidR="004B3FEB" w:rsidRPr="00C82C0A" w:rsidRDefault="004B3FEB" w:rsidP="00C82C0A">
            <w:pPr>
              <w:rPr>
                <w:b/>
              </w:rPr>
            </w:pPr>
            <w:r w:rsidRPr="00C82C0A">
              <w:rPr>
                <w:b/>
                <w:iCs/>
              </w:rPr>
              <w:t>Итоговая аттестация в форме дифференцированного зачёта</w:t>
            </w:r>
            <w:r w:rsidRPr="00C82C0A">
              <w:rPr>
                <w:b/>
              </w:rPr>
              <w:t xml:space="preserve"> </w:t>
            </w:r>
          </w:p>
        </w:tc>
      </w:tr>
    </w:tbl>
    <w:p w:rsidR="004B3FEB" w:rsidRPr="00C82C0A" w:rsidRDefault="004B3FEB" w:rsidP="00C82C0A">
      <w:pPr>
        <w:jc w:val="center"/>
        <w:rPr>
          <w:b/>
          <w:caps/>
        </w:rPr>
      </w:pPr>
    </w:p>
    <w:p w:rsidR="000839AF" w:rsidRPr="00C82C0A" w:rsidRDefault="000839AF" w:rsidP="00C82C0A">
      <w:pPr>
        <w:jc w:val="center"/>
        <w:rPr>
          <w:b/>
          <w:caps/>
        </w:rPr>
      </w:pPr>
      <w:r w:rsidRPr="00C82C0A">
        <w:rPr>
          <w:b/>
          <w:caps/>
        </w:rPr>
        <w:t>ОП.01 Техническое черчение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>1.1. Область применения программы</w:t>
      </w:r>
    </w:p>
    <w:p w:rsidR="008E660A" w:rsidRPr="00C82C0A" w:rsidRDefault="008E660A" w:rsidP="00C82C0A">
      <w:pPr>
        <w:autoSpaceDE w:val="0"/>
        <w:autoSpaceDN w:val="0"/>
        <w:adjustRightInd w:val="0"/>
        <w:ind w:firstLine="500"/>
        <w:jc w:val="both"/>
        <w:rPr>
          <w:b/>
        </w:rPr>
      </w:pPr>
      <w:r w:rsidRPr="00C82C0A">
        <w:t xml:space="preserve">Программа учебной дисциплины является частью ППКРС по профессии 13.01.10 </w:t>
      </w:r>
      <w:r w:rsidRPr="00C82C0A">
        <w:rPr>
          <w:b/>
        </w:rPr>
        <w:t>Электромонтер по ремонту и обслуживанию электрооборудования (химическая отрасль).</w:t>
      </w:r>
    </w:p>
    <w:p w:rsidR="008E660A" w:rsidRPr="00C82C0A" w:rsidRDefault="008E660A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общепрофессиональный</w:t>
      </w:r>
      <w:proofErr w:type="spellEnd"/>
      <w:r w:rsidRPr="00C82C0A">
        <w:t xml:space="preserve"> цикл.  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  <w:r w:rsidRPr="00C82C0A">
        <w:rPr>
          <w:rFonts w:ascii="Times New Roman" w:hAnsi="Times New Roman"/>
          <w:sz w:val="24"/>
          <w:szCs w:val="24"/>
        </w:rPr>
        <w:t>подготовка рабочих, владеющих профессиональным мастерством и графической грамотностью; формирование навыков  практической деятельности по профессии.</w:t>
      </w:r>
      <w:r w:rsidRPr="00C82C0A">
        <w:rPr>
          <w:rFonts w:ascii="Times New Roman" w:hAnsi="Times New Roman"/>
          <w:b/>
          <w:sz w:val="24"/>
          <w:szCs w:val="24"/>
        </w:rPr>
        <w:t xml:space="preserve"> 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       В результате  освоения дисциплины обучающийся </w:t>
      </w:r>
      <w:r w:rsidRPr="00C82C0A">
        <w:rPr>
          <w:rFonts w:ascii="Times New Roman" w:hAnsi="Times New Roman"/>
          <w:b/>
          <w:sz w:val="24"/>
          <w:szCs w:val="24"/>
        </w:rPr>
        <w:t>должен уметь</w:t>
      </w:r>
      <w:r w:rsidRPr="00C82C0A">
        <w:rPr>
          <w:rFonts w:ascii="Times New Roman" w:hAnsi="Times New Roman"/>
          <w:sz w:val="24"/>
          <w:szCs w:val="24"/>
        </w:rPr>
        <w:t xml:space="preserve">: </w:t>
      </w:r>
    </w:p>
    <w:p w:rsidR="008E660A" w:rsidRPr="00C82C0A" w:rsidRDefault="008E660A" w:rsidP="00C82C0A">
      <w:pPr>
        <w:pStyle w:val="10"/>
        <w:numPr>
          <w:ilvl w:val="0"/>
          <w:numId w:val="2"/>
        </w:numPr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    В результате  освоения дисциплины обучающийся </w:t>
      </w:r>
      <w:r w:rsidRPr="00C82C0A">
        <w:rPr>
          <w:rFonts w:ascii="Times New Roman" w:hAnsi="Times New Roman"/>
          <w:b/>
          <w:sz w:val="24"/>
          <w:szCs w:val="24"/>
        </w:rPr>
        <w:t>должен  знать</w:t>
      </w:r>
      <w:r w:rsidRPr="00C82C0A">
        <w:rPr>
          <w:rFonts w:ascii="Times New Roman" w:hAnsi="Times New Roman"/>
          <w:sz w:val="24"/>
          <w:szCs w:val="24"/>
        </w:rPr>
        <w:t xml:space="preserve">: </w:t>
      </w:r>
    </w:p>
    <w:p w:rsidR="008E660A" w:rsidRPr="00C82C0A" w:rsidRDefault="008E660A" w:rsidP="00C82C0A">
      <w:pPr>
        <w:pStyle w:val="10"/>
        <w:ind w:left="220" w:hanging="33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 – общие сведения о сборочных чертежах, назначение условностей и упрощений, применяемых в чертежах, правила  оформления и чтения рабочих чертежей;</w:t>
      </w:r>
    </w:p>
    <w:p w:rsidR="008E660A" w:rsidRPr="00C82C0A" w:rsidRDefault="008E660A" w:rsidP="00C82C0A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>основные положения  конструкторской, технологической  и другой нормативной документации;</w:t>
      </w:r>
    </w:p>
    <w:p w:rsidR="008E660A" w:rsidRPr="00C82C0A" w:rsidRDefault="008E660A" w:rsidP="00C82C0A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8E660A" w:rsidRPr="00C82C0A" w:rsidRDefault="008E660A" w:rsidP="00C82C0A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>требования стандартов Единой системы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8E660A" w:rsidRPr="00C82C0A" w:rsidRDefault="008E660A" w:rsidP="00C82C0A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lastRenderedPageBreak/>
        <w:t xml:space="preserve">Занятия по учебной дисциплине направлены на формирование следующих </w:t>
      </w:r>
      <w:r w:rsidRPr="00C82C0A">
        <w:rPr>
          <w:rFonts w:ascii="Times New Roman" w:hAnsi="Times New Roman"/>
          <w:b/>
          <w:sz w:val="24"/>
          <w:szCs w:val="24"/>
        </w:rPr>
        <w:t>общих компетенций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01. Выбирать способы решения задач профессиональной деятельности применительно к различным контекстам;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04. Эффективно взаимодействовать и работать в коллективе и команде;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09. Пользоваться профессиональной документацией на государственном и иностранном языках.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C82C0A">
        <w:rPr>
          <w:rFonts w:ascii="Times New Roman" w:hAnsi="Times New Roman"/>
          <w:b/>
          <w:sz w:val="24"/>
          <w:szCs w:val="24"/>
        </w:rPr>
        <w:t xml:space="preserve">1.4. Количество часов на освоение  программы дисциплины 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C82C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2C0A">
        <w:rPr>
          <w:rFonts w:ascii="Times New Roman" w:hAnsi="Times New Roman"/>
          <w:sz w:val="24"/>
          <w:szCs w:val="24"/>
        </w:rPr>
        <w:t xml:space="preserve">  90 часов, в том числе: 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C82C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2C0A">
        <w:rPr>
          <w:rFonts w:ascii="Times New Roman" w:hAnsi="Times New Roman"/>
          <w:sz w:val="24"/>
          <w:szCs w:val="24"/>
        </w:rPr>
        <w:t xml:space="preserve"> 60часов;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82C0A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C82C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2C0A">
        <w:rPr>
          <w:rFonts w:ascii="Times New Roman" w:hAnsi="Times New Roman"/>
          <w:sz w:val="24"/>
          <w:szCs w:val="24"/>
        </w:rPr>
        <w:t xml:space="preserve"> 30 часов</w:t>
      </w:r>
    </w:p>
    <w:p w:rsidR="008E660A" w:rsidRPr="00C82C0A" w:rsidRDefault="008E660A" w:rsidP="00C82C0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C82C0A">
        <w:rPr>
          <w:b/>
          <w:bCs/>
          <w:caps/>
        </w:rPr>
        <w:t>ОП.02 Электротехника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82C0A">
        <w:rPr>
          <w:b/>
          <w:bCs/>
        </w:rPr>
        <w:t>1.1. Область применения программы</w:t>
      </w:r>
    </w:p>
    <w:p w:rsidR="008E660A" w:rsidRPr="00C82C0A" w:rsidRDefault="008E660A" w:rsidP="00C82C0A">
      <w:pPr>
        <w:autoSpaceDE w:val="0"/>
        <w:autoSpaceDN w:val="0"/>
        <w:adjustRightInd w:val="0"/>
        <w:ind w:firstLine="500"/>
        <w:jc w:val="both"/>
        <w:rPr>
          <w:b/>
        </w:rPr>
      </w:pPr>
      <w:r w:rsidRPr="00C82C0A">
        <w:t xml:space="preserve">Программа учебной дисциплины является частью ППКРС по профессии 13.01.10 </w:t>
      </w:r>
      <w:r w:rsidRPr="00C82C0A">
        <w:rPr>
          <w:b/>
        </w:rPr>
        <w:t>Электромонтер по ремонту и обслуживанию электрооборудования (химическая отрасль).</w:t>
      </w:r>
    </w:p>
    <w:p w:rsidR="008E660A" w:rsidRPr="00C82C0A" w:rsidRDefault="008E660A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общеопрофессиональному</w:t>
      </w:r>
      <w:proofErr w:type="spellEnd"/>
      <w:r w:rsidRPr="00C82C0A">
        <w:t xml:space="preserve"> циклу.  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  <w:bCs/>
        </w:rPr>
        <w:t>1.3. Цели и задачи дисциплины – требования к результатам освоения дисциплины:</w:t>
      </w:r>
    </w:p>
    <w:p w:rsidR="008E660A" w:rsidRPr="00C82C0A" w:rsidRDefault="008E660A" w:rsidP="00C82C0A">
      <w:pPr>
        <w:jc w:val="both"/>
        <w:rPr>
          <w:b/>
          <w:bCs/>
        </w:rPr>
      </w:pPr>
      <w:r w:rsidRPr="00C82C0A">
        <w:t xml:space="preserve">В результате освоения дисциплины обучающийся должен </w:t>
      </w:r>
      <w:r w:rsidRPr="00C82C0A">
        <w:rPr>
          <w:b/>
          <w:bCs/>
        </w:rPr>
        <w:t xml:space="preserve"> </w:t>
      </w:r>
      <w:r w:rsidRPr="00C82C0A">
        <w:rPr>
          <w:b/>
        </w:rPr>
        <w:t>уметь:</w:t>
      </w:r>
      <w:r w:rsidRPr="00C82C0A">
        <w:rPr>
          <w:b/>
          <w:bCs/>
        </w:rPr>
        <w:t xml:space="preserve">  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 xml:space="preserve">контролировать выполнение заземления, </w:t>
      </w:r>
      <w:proofErr w:type="spellStart"/>
      <w:r w:rsidRPr="00C82C0A">
        <w:t>зануления</w:t>
      </w:r>
      <w:proofErr w:type="spellEnd"/>
      <w:r w:rsidRPr="00C82C0A">
        <w:t>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производить контроль параметров работы электрооборудования;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пускать и останавливать электродвигатели, установленные на эксплуатируемом оборудовании;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читать принципиальные, электрические и монтажные схемы;</w:t>
      </w:r>
    </w:p>
    <w:p w:rsidR="008E660A" w:rsidRPr="00C82C0A" w:rsidRDefault="008E660A" w:rsidP="00C82C0A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проводить сращивание, спайку и изоляцию проводов и контролировать качество выполняемых работ;</w:t>
      </w:r>
    </w:p>
    <w:p w:rsidR="008E660A" w:rsidRPr="00C82C0A" w:rsidRDefault="008E660A" w:rsidP="00C82C0A">
      <w:pPr>
        <w:autoSpaceDE w:val="0"/>
        <w:autoSpaceDN w:val="0"/>
        <w:adjustRightInd w:val="0"/>
        <w:jc w:val="both"/>
        <w:rPr>
          <w:b/>
          <w:bCs/>
        </w:rPr>
      </w:pPr>
      <w:r w:rsidRPr="00C82C0A">
        <w:t xml:space="preserve">В результате освоения дисциплины обучающийся должен </w:t>
      </w:r>
      <w:r w:rsidRPr="00C82C0A">
        <w:rPr>
          <w:b/>
          <w:bCs/>
        </w:rPr>
        <w:t xml:space="preserve"> </w:t>
      </w:r>
      <w:r w:rsidRPr="00C82C0A">
        <w:t>з</w:t>
      </w:r>
      <w:r w:rsidRPr="00C82C0A">
        <w:rPr>
          <w:b/>
        </w:rPr>
        <w:t>нать:</w:t>
      </w:r>
    </w:p>
    <w:p w:rsidR="008E660A" w:rsidRPr="00C82C0A" w:rsidRDefault="008E660A" w:rsidP="00C82C0A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типы и правила графического изображения и составления электрических схем;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условные обозначения электротехнических приборов и электрических машин;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lastRenderedPageBreak/>
        <w:t>основные элементы электрических сетей;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двигатели постоянного и переменного тока, их устройство, принцип действия правила пуска, остановки;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способы экономии электроэнергии;</w:t>
      </w:r>
      <w:r w:rsidRPr="00C82C0A">
        <w:rPr>
          <w:i/>
          <w:color w:val="000000"/>
        </w:rPr>
        <w:t xml:space="preserve">                                                                                 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C82C0A">
        <w:t>правила сращивания, спайки и изоляции проводов;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C82C0A">
        <w:t>виды и свойства электротехнических материалов;</w:t>
      </w:r>
    </w:p>
    <w:p w:rsidR="008E660A" w:rsidRPr="00C82C0A" w:rsidRDefault="008E660A" w:rsidP="00C82C0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C82C0A">
        <w:t>правила техники безопасности при работе с электрическими приборами.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E660A" w:rsidRPr="00C82C0A" w:rsidRDefault="008E660A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tab/>
        <w:t xml:space="preserve">Учебная дисциплина направлена на формирование </w:t>
      </w:r>
      <w:proofErr w:type="gramStart"/>
      <w:r w:rsidRPr="00C82C0A">
        <w:t>следующих</w:t>
      </w:r>
      <w:proofErr w:type="gramEnd"/>
      <w:r w:rsidRPr="00C82C0A">
        <w:t xml:space="preserve"> </w:t>
      </w:r>
      <w:r w:rsidRPr="00C82C0A">
        <w:rPr>
          <w:b/>
        </w:rPr>
        <w:t>общих компетенции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01. Выбирать способы решения задач профессиональной деятельности применительно к различным контекстам;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04. Эффективно взаимодействовать и работать в коллективе и команде;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E660A" w:rsidRPr="00C82C0A" w:rsidRDefault="008E660A" w:rsidP="00C82C0A">
      <w:pPr>
        <w:shd w:val="clear" w:color="auto" w:fill="FFFFFF"/>
        <w:jc w:val="both"/>
      </w:pPr>
      <w:r w:rsidRPr="00C82C0A">
        <w:t>ОК 09. Пользоваться профессиональной документацией на государственном и иностранном языках.</w:t>
      </w:r>
    </w:p>
    <w:p w:rsidR="008E660A" w:rsidRPr="00C82C0A" w:rsidRDefault="008E660A" w:rsidP="00C82C0A">
      <w:pPr>
        <w:jc w:val="both"/>
        <w:rPr>
          <w:b/>
          <w:bCs/>
        </w:rPr>
      </w:pPr>
    </w:p>
    <w:p w:rsidR="008E660A" w:rsidRPr="00C82C0A" w:rsidRDefault="008E660A" w:rsidP="00C82C0A">
      <w:pPr>
        <w:jc w:val="both"/>
      </w:pPr>
      <w:r w:rsidRPr="00C82C0A">
        <w:rPr>
          <w:b/>
          <w:bCs/>
        </w:rPr>
        <w:t xml:space="preserve">1.4. Количество часов на освоение программы дисциплины: </w:t>
      </w:r>
      <w:r w:rsidRPr="00C82C0A">
        <w:t xml:space="preserve">максимальной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 -  128 часов, в том числе:</w:t>
      </w:r>
    </w:p>
    <w:p w:rsidR="008E660A" w:rsidRPr="00C82C0A" w:rsidRDefault="008E660A" w:rsidP="00C82C0A">
      <w:pPr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 -88 часов;</w:t>
      </w:r>
    </w:p>
    <w:p w:rsidR="008E660A" w:rsidRPr="00C82C0A" w:rsidRDefault="008E660A" w:rsidP="00C82C0A">
      <w:pPr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– 40 часов</w:t>
      </w:r>
    </w:p>
    <w:p w:rsidR="008E660A" w:rsidRPr="00C82C0A" w:rsidRDefault="008E66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ОП.03 Основы технической механики и слесарных работ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>1.1. Область применения программы</w:t>
      </w:r>
    </w:p>
    <w:p w:rsidR="004E6E47" w:rsidRPr="00C82C0A" w:rsidRDefault="004E6E47" w:rsidP="00C82C0A">
      <w:pPr>
        <w:autoSpaceDE w:val="0"/>
        <w:autoSpaceDN w:val="0"/>
        <w:adjustRightInd w:val="0"/>
        <w:ind w:firstLine="500"/>
        <w:jc w:val="both"/>
        <w:rPr>
          <w:b/>
        </w:rPr>
      </w:pPr>
      <w:r w:rsidRPr="00C82C0A">
        <w:t xml:space="preserve">Программа учебной дисциплины является частью ППКРС по профессии 13.01.10 </w:t>
      </w:r>
      <w:r w:rsidRPr="00C82C0A">
        <w:rPr>
          <w:b/>
        </w:rPr>
        <w:t>Электромонтер по ремонту и обслуживанию электрооборудования (химическая отрасль).</w:t>
      </w:r>
    </w:p>
    <w:p w:rsidR="004E6E47" w:rsidRPr="00C82C0A" w:rsidRDefault="004E6E47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общепрофессиональному</w:t>
      </w:r>
      <w:proofErr w:type="spellEnd"/>
      <w:r w:rsidRPr="00C82C0A">
        <w:t xml:space="preserve"> циклу.  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1.3. Цели и задачи дисциплины – требования к результатам освоения дисциплины: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уметь:</w:t>
      </w:r>
    </w:p>
    <w:p w:rsidR="004E6E47" w:rsidRPr="00C82C0A" w:rsidRDefault="004E6E47" w:rsidP="00C82C0A">
      <w:pPr>
        <w:ind w:firstLine="284"/>
        <w:jc w:val="both"/>
      </w:pPr>
      <w:r w:rsidRPr="00C82C0A">
        <w:t>- выполнять основные слесарные работы при техническом обслуживании и ремонте оборудования;</w:t>
      </w:r>
    </w:p>
    <w:p w:rsidR="004E6E47" w:rsidRPr="00C82C0A" w:rsidRDefault="004E6E47" w:rsidP="00C82C0A">
      <w:pPr>
        <w:ind w:firstLine="284"/>
        <w:jc w:val="both"/>
      </w:pPr>
      <w:r w:rsidRPr="00C82C0A"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4E6E47" w:rsidRPr="00C82C0A" w:rsidRDefault="004E6E47" w:rsidP="00C82C0A">
      <w:pPr>
        <w:ind w:firstLine="284"/>
        <w:jc w:val="both"/>
      </w:pPr>
      <w:r w:rsidRPr="00C82C0A">
        <w:t>- собирать конструкции из деталей по чертежам и схемам;</w:t>
      </w:r>
    </w:p>
    <w:p w:rsidR="004E6E47" w:rsidRPr="00C82C0A" w:rsidRDefault="004E6E47" w:rsidP="00C82C0A">
      <w:pPr>
        <w:ind w:firstLine="284"/>
        <w:jc w:val="both"/>
      </w:pPr>
      <w:r w:rsidRPr="00C82C0A">
        <w:t>- читать кинематические схемы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знать:</w:t>
      </w:r>
    </w:p>
    <w:p w:rsidR="004E6E47" w:rsidRPr="00C82C0A" w:rsidRDefault="004E6E47" w:rsidP="00C82C0A">
      <w:pPr>
        <w:ind w:firstLine="284"/>
        <w:jc w:val="both"/>
      </w:pPr>
      <w:r w:rsidRPr="00C82C0A">
        <w:lastRenderedPageBreak/>
        <w:t>- виды износа и деформации деталей и узлов;</w:t>
      </w:r>
    </w:p>
    <w:p w:rsidR="004E6E47" w:rsidRPr="00C82C0A" w:rsidRDefault="004E6E47" w:rsidP="00C82C0A">
      <w:pPr>
        <w:ind w:firstLine="284"/>
        <w:jc w:val="both"/>
      </w:pPr>
      <w:r w:rsidRPr="00C82C0A">
        <w:t>- виды слесарных работ и технологию их выполнения при техническом обслуживании и ремонте оборудования;</w:t>
      </w:r>
    </w:p>
    <w:p w:rsidR="004E6E47" w:rsidRPr="00C82C0A" w:rsidRDefault="004E6E47" w:rsidP="00C82C0A">
      <w:pPr>
        <w:ind w:firstLine="284"/>
        <w:jc w:val="both"/>
      </w:pPr>
      <w:r w:rsidRPr="00C82C0A"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4E6E47" w:rsidRPr="00C82C0A" w:rsidRDefault="004E6E47" w:rsidP="00C82C0A">
      <w:pPr>
        <w:ind w:firstLine="284"/>
        <w:jc w:val="both"/>
      </w:pPr>
      <w:r w:rsidRPr="00C82C0A">
        <w:t>- кинематику механизмов, соединения деталей машин, механические передачи, виды и устройство передач;</w:t>
      </w:r>
    </w:p>
    <w:p w:rsidR="004E6E47" w:rsidRPr="00C82C0A" w:rsidRDefault="004E6E47" w:rsidP="00C82C0A">
      <w:pPr>
        <w:ind w:firstLine="284"/>
        <w:jc w:val="both"/>
      </w:pPr>
      <w:r w:rsidRPr="00C82C0A">
        <w:t>- назначение и классификацию подшипников;</w:t>
      </w:r>
    </w:p>
    <w:p w:rsidR="004E6E47" w:rsidRPr="00C82C0A" w:rsidRDefault="004E6E47" w:rsidP="00C82C0A">
      <w:pPr>
        <w:ind w:firstLine="284"/>
        <w:jc w:val="both"/>
      </w:pPr>
      <w:r w:rsidRPr="00C82C0A">
        <w:t>- основные типы смазочных устройств;</w:t>
      </w:r>
    </w:p>
    <w:p w:rsidR="004E6E47" w:rsidRPr="00C82C0A" w:rsidRDefault="004E6E47" w:rsidP="00C82C0A">
      <w:pPr>
        <w:ind w:firstLine="284"/>
        <w:jc w:val="both"/>
      </w:pPr>
      <w:r w:rsidRPr="00C82C0A">
        <w:t>- принципы организации слесарных работ;</w:t>
      </w:r>
    </w:p>
    <w:p w:rsidR="004E6E47" w:rsidRPr="00C82C0A" w:rsidRDefault="004E6E47" w:rsidP="00C82C0A">
      <w:pPr>
        <w:ind w:firstLine="284"/>
        <w:jc w:val="both"/>
      </w:pPr>
      <w:r w:rsidRPr="00C82C0A">
        <w:t>- трение, его виды, роль трения в технике;</w:t>
      </w:r>
    </w:p>
    <w:p w:rsidR="004E6E47" w:rsidRPr="00C82C0A" w:rsidRDefault="004E6E47" w:rsidP="00C82C0A">
      <w:pPr>
        <w:ind w:firstLine="284"/>
        <w:jc w:val="both"/>
      </w:pPr>
      <w:r w:rsidRPr="00C82C0A"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- виды механизмов, их кинематические и динамические характеристики;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E47" w:rsidRPr="00C82C0A" w:rsidRDefault="004E6E47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tab/>
        <w:t xml:space="preserve">Занятия по учебной дисциплине направлены на формирование следующих </w:t>
      </w:r>
      <w:r w:rsidRPr="00C82C0A">
        <w:rPr>
          <w:b/>
        </w:rPr>
        <w:t>общих компетенций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01. Выбирать способы решения задач профессиональной деятельности применительно к различным контекстам;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04. Эффективно взаимодействовать и работать в коллективе и команде;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09. Пользоваться профессиональной документацией на государственном и иностранном языках.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1.4. Количество часов на освоение программы дисциплины: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максимальной учебной нагрузки обучающегося 54 часа, в том числе: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36 часов;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18 часов.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82C0A">
        <w:rPr>
          <w:b/>
        </w:rPr>
        <w:t>2. СТРУКТУРА И СОДЕРЖАНИЕ УЧЕБНОЙ ДИСЦИПЛИНЫ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2C0A">
        <w:rPr>
          <w:b/>
        </w:rPr>
        <w:t>2.1. Объем учебной дисциплины и виды учебной работы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799"/>
      </w:tblGrid>
      <w:tr w:rsidR="004E6E47" w:rsidRPr="00C82C0A" w:rsidTr="0074366D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4E6E47" w:rsidRPr="00C82C0A" w:rsidTr="0074366D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Cs/>
              </w:rPr>
              <w:t>54</w:t>
            </w:r>
          </w:p>
        </w:tc>
      </w:tr>
      <w:tr w:rsidR="004E6E47" w:rsidRPr="00C82C0A" w:rsidTr="0074366D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both"/>
            </w:pPr>
            <w:r w:rsidRPr="00C82C0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Cs/>
              </w:rPr>
              <w:t>36</w:t>
            </w:r>
          </w:p>
        </w:tc>
      </w:tr>
      <w:tr w:rsidR="004E6E47" w:rsidRPr="00C82C0A" w:rsidTr="0074366D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47" w:rsidRPr="00C82C0A" w:rsidRDefault="004E6E47" w:rsidP="00C82C0A">
            <w:pPr>
              <w:jc w:val="center"/>
              <w:rPr>
                <w:i/>
                <w:iCs/>
              </w:rPr>
            </w:pPr>
          </w:p>
        </w:tc>
      </w:tr>
      <w:tr w:rsidR="004E6E47" w:rsidRPr="00C82C0A" w:rsidTr="0074366D">
        <w:trPr>
          <w:trHeight w:val="131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both"/>
            </w:pPr>
            <w:r w:rsidRPr="00C82C0A"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  <w:rPr>
                <w:i/>
                <w:iCs/>
              </w:rPr>
            </w:pPr>
            <w:r w:rsidRPr="00C82C0A">
              <w:rPr>
                <w:iCs/>
              </w:rPr>
              <w:t>16</w:t>
            </w:r>
          </w:p>
        </w:tc>
      </w:tr>
      <w:tr w:rsidR="004E6E47" w:rsidRPr="00C82C0A" w:rsidTr="0074366D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center"/>
              <w:rPr>
                <w:b/>
                <w:i/>
                <w:iCs/>
              </w:rPr>
            </w:pPr>
            <w:r w:rsidRPr="00C82C0A">
              <w:rPr>
                <w:b/>
                <w:iCs/>
              </w:rPr>
              <w:t>18</w:t>
            </w:r>
          </w:p>
        </w:tc>
      </w:tr>
      <w:tr w:rsidR="004E6E47" w:rsidRPr="00C82C0A" w:rsidTr="0074366D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jc w:val="both"/>
            </w:pPr>
            <w:r w:rsidRPr="00C82C0A"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47" w:rsidRPr="00C82C0A" w:rsidRDefault="004E6E47" w:rsidP="00C82C0A">
            <w:pPr>
              <w:jc w:val="center"/>
              <w:rPr>
                <w:i/>
                <w:iCs/>
              </w:rPr>
            </w:pPr>
          </w:p>
        </w:tc>
      </w:tr>
      <w:tr w:rsidR="004E6E47" w:rsidRPr="00C82C0A" w:rsidTr="0074366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E47" w:rsidRPr="00C82C0A" w:rsidRDefault="004E6E47" w:rsidP="00C82C0A">
            <w:pPr>
              <w:rPr>
                <w:i/>
                <w:iCs/>
              </w:rPr>
            </w:pPr>
            <w:r w:rsidRPr="00C82C0A">
              <w:rPr>
                <w:iCs/>
              </w:rPr>
              <w:t>Итоговая аттестация в форме</w:t>
            </w:r>
            <w:r w:rsidRPr="00C82C0A">
              <w:rPr>
                <w:i/>
                <w:iCs/>
              </w:rPr>
              <w:t xml:space="preserve"> </w:t>
            </w:r>
            <w:r w:rsidRPr="00C82C0A">
              <w:rPr>
                <w:iCs/>
              </w:rPr>
              <w:t>дифференцированного зачета</w:t>
            </w:r>
          </w:p>
        </w:tc>
      </w:tr>
    </w:tbl>
    <w:p w:rsidR="000839AF" w:rsidRPr="00C82C0A" w:rsidRDefault="000839AF" w:rsidP="00C82C0A">
      <w:pPr>
        <w:autoSpaceDE w:val="0"/>
        <w:autoSpaceDN w:val="0"/>
        <w:adjustRightInd w:val="0"/>
        <w:jc w:val="both"/>
      </w:pPr>
    </w:p>
    <w:p w:rsidR="000839AF" w:rsidRPr="00C82C0A" w:rsidRDefault="000839AF" w:rsidP="00C82C0A">
      <w:pPr>
        <w:autoSpaceDE w:val="0"/>
        <w:autoSpaceDN w:val="0"/>
        <w:adjustRightInd w:val="0"/>
        <w:jc w:val="center"/>
        <w:rPr>
          <w:b/>
          <w:caps/>
        </w:rPr>
      </w:pPr>
      <w:r w:rsidRPr="00C82C0A">
        <w:rPr>
          <w:b/>
          <w:caps/>
        </w:rPr>
        <w:lastRenderedPageBreak/>
        <w:t>ОП.04 Материаловедение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>1.1. Область применения программы</w:t>
      </w:r>
    </w:p>
    <w:p w:rsidR="004E6E47" w:rsidRPr="00C82C0A" w:rsidRDefault="004E6E47" w:rsidP="00C82C0A">
      <w:pPr>
        <w:autoSpaceDE w:val="0"/>
        <w:autoSpaceDN w:val="0"/>
        <w:adjustRightInd w:val="0"/>
        <w:ind w:firstLine="500"/>
        <w:jc w:val="both"/>
        <w:rPr>
          <w:b/>
        </w:rPr>
      </w:pPr>
      <w:r w:rsidRPr="00C82C0A">
        <w:t xml:space="preserve">Программа учебной дисциплины является частью ППКРС по профессии 13.01.10 </w:t>
      </w:r>
      <w:r w:rsidRPr="00C82C0A">
        <w:rPr>
          <w:b/>
        </w:rPr>
        <w:t>Электромонтер по ремонту и обслуживанию электрооборудования (химическая отрасль).</w:t>
      </w:r>
    </w:p>
    <w:p w:rsidR="004E6E47" w:rsidRPr="00C82C0A" w:rsidRDefault="004E6E47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общепрофессиональному</w:t>
      </w:r>
      <w:proofErr w:type="spellEnd"/>
      <w:r w:rsidRPr="00C82C0A">
        <w:t xml:space="preserve"> циклу.  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rPr>
          <w:b/>
        </w:rPr>
        <w:t>1.3. Цели и задачи дисциплины – требования к результатам освоения дисциплины:</w:t>
      </w:r>
    </w:p>
    <w:p w:rsidR="004E6E47" w:rsidRPr="00C82C0A" w:rsidRDefault="004E6E47" w:rsidP="00C82C0A">
      <w:pPr>
        <w:tabs>
          <w:tab w:val="left" w:pos="35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tab/>
      </w:r>
      <w:r w:rsidRPr="00C82C0A">
        <w:tab/>
        <w:t xml:space="preserve">В результате освоения дисциплины обучающийся должен </w:t>
      </w:r>
      <w:r w:rsidRPr="00C82C0A">
        <w:rPr>
          <w:b/>
        </w:rPr>
        <w:t>уметь:</w:t>
      </w:r>
    </w:p>
    <w:p w:rsidR="004E6E47" w:rsidRPr="00C82C0A" w:rsidRDefault="004E6E47" w:rsidP="00C82C0A">
      <w:p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-</w:t>
      </w:r>
      <w:r w:rsidRPr="00C82C0A">
        <w:rPr>
          <w:rFonts w:eastAsia="Calibri"/>
          <w:shd w:val="clear" w:color="auto" w:fill="FFFFFF"/>
          <w:lang w:eastAsia="en-US"/>
        </w:rPr>
        <w:t xml:space="preserve"> </w:t>
      </w:r>
      <w:r w:rsidRPr="00C82C0A">
        <w:t xml:space="preserve">определять свойства и классифицировать проводниковые и  изоляционные материалы; </w:t>
      </w:r>
    </w:p>
    <w:p w:rsidR="004E6E47" w:rsidRPr="00C82C0A" w:rsidRDefault="004E6E47" w:rsidP="00C82C0A">
      <w:p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C82C0A">
        <w:t>- определять марки проводников и кабелей;</w:t>
      </w:r>
    </w:p>
    <w:p w:rsidR="004E6E47" w:rsidRPr="00C82C0A" w:rsidRDefault="004E6E47" w:rsidP="00C82C0A">
      <w:pPr>
        <w:tabs>
          <w:tab w:val="left" w:pos="350"/>
        </w:tabs>
        <w:autoSpaceDE w:val="0"/>
        <w:autoSpaceDN w:val="0"/>
        <w:adjustRightInd w:val="0"/>
        <w:jc w:val="both"/>
      </w:pPr>
      <w:r w:rsidRPr="00C82C0A">
        <w:t>- подбирать основные электротехнические материалы;</w:t>
      </w:r>
    </w:p>
    <w:p w:rsidR="004E6E47" w:rsidRPr="00C82C0A" w:rsidRDefault="004E6E47" w:rsidP="00C82C0A">
      <w:pPr>
        <w:tabs>
          <w:tab w:val="left" w:pos="35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      В результате освоения дисциплины обучающийся должен </w:t>
      </w:r>
      <w:r w:rsidRPr="00C82C0A">
        <w:rPr>
          <w:b/>
        </w:rPr>
        <w:t>знать: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- основные достижения в области электротехнических материалов</w:t>
      </w:r>
      <w:r w:rsidRPr="00C82C0A">
        <w:rPr>
          <w:rFonts w:eastAsia="Calibri"/>
          <w:shd w:val="clear" w:color="auto" w:fill="FFFFFF"/>
          <w:lang w:eastAsia="en-US"/>
        </w:rPr>
        <w:t xml:space="preserve"> и их основные электрические, магнитные и технологические характеристики, которые определяют их надежность и области применения материалов в электротехнике</w:t>
      </w:r>
      <w:r w:rsidRPr="00C82C0A">
        <w:t xml:space="preserve">; 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- понимать сущность  физико-химических процессов, эффектов и явлений, происходящих в проводниковых материалах и изделиях, магнитных, </w:t>
      </w:r>
      <w:r w:rsidRPr="00C82C0A">
        <w:rPr>
          <w:rFonts w:eastAsia="Calibri"/>
          <w:shd w:val="clear" w:color="auto" w:fill="FFFFFF"/>
          <w:lang w:eastAsia="en-US"/>
        </w:rPr>
        <w:t>электроизоляционных материалов: газообразных, жидких и твердых</w:t>
      </w:r>
      <w:r w:rsidRPr="00C82C0A">
        <w:t>, полупроводниковых</w:t>
      </w:r>
    </w:p>
    <w:p w:rsidR="004E6E47" w:rsidRPr="00C82C0A" w:rsidRDefault="004E6E47" w:rsidP="00C82C0A">
      <w:pPr>
        <w:tabs>
          <w:tab w:val="left" w:pos="36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ab/>
        <w:t xml:space="preserve">Занятия по учебной дисциплине направлены на формирование следующих </w:t>
      </w:r>
      <w:r w:rsidRPr="00C82C0A">
        <w:rPr>
          <w:b/>
        </w:rPr>
        <w:t>общих компетенций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01. Выбирать способы решения задач профессиональной деятельности применительно к различным контекстам;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04. Эффективно взаимодействовать и работать в коллективе и команде;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ОК 09. Пользоваться профессиональной документацией на государственном и иностранном языках.</w:t>
      </w: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E47" w:rsidRPr="00C82C0A" w:rsidRDefault="004E6E47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1.4. Количество часов на освоение программы дисциплины:</w:t>
      </w:r>
    </w:p>
    <w:p w:rsidR="004E6E47" w:rsidRPr="00C82C0A" w:rsidRDefault="004E6E47" w:rsidP="00C82C0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максимальной учебной нагрузки обучающегося 84 часа, в том числе:</w:t>
      </w:r>
    </w:p>
    <w:p w:rsidR="004E6E47" w:rsidRPr="00C82C0A" w:rsidRDefault="004E6E47" w:rsidP="00C82C0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56 часов;</w:t>
      </w:r>
    </w:p>
    <w:p w:rsidR="004E6E47" w:rsidRPr="00C82C0A" w:rsidRDefault="004E6E47" w:rsidP="00C82C0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28 часов.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ОП.05 Охрана труда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>1.1. Область применения программы</w:t>
      </w:r>
    </w:p>
    <w:p w:rsidR="008D16BB" w:rsidRPr="00C82C0A" w:rsidRDefault="008D16BB" w:rsidP="00C82C0A">
      <w:pPr>
        <w:autoSpaceDE w:val="0"/>
        <w:autoSpaceDN w:val="0"/>
        <w:adjustRightInd w:val="0"/>
        <w:ind w:firstLine="500"/>
        <w:jc w:val="both"/>
        <w:rPr>
          <w:b/>
        </w:rPr>
      </w:pPr>
      <w:r w:rsidRPr="00C82C0A">
        <w:t xml:space="preserve">Программа учебной дисциплины является частью ППКРС по профессии 13.01.10 </w:t>
      </w:r>
      <w:r w:rsidRPr="00C82C0A">
        <w:rPr>
          <w:b/>
        </w:rPr>
        <w:t>Электромонтер по ремонту и обслуживанию электрооборудования (химическая о</w:t>
      </w:r>
      <w:r w:rsidRPr="00C82C0A">
        <w:rPr>
          <w:b/>
        </w:rPr>
        <w:t>т</w:t>
      </w:r>
      <w:r w:rsidRPr="00C82C0A">
        <w:rPr>
          <w:b/>
        </w:rPr>
        <w:t>расль).</w:t>
      </w:r>
    </w:p>
    <w:p w:rsidR="008D16BB" w:rsidRPr="00C82C0A" w:rsidRDefault="008D16BB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lastRenderedPageBreak/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общепр</w:t>
      </w:r>
      <w:r w:rsidRPr="00C82C0A">
        <w:t>о</w:t>
      </w:r>
      <w:r w:rsidRPr="00C82C0A">
        <w:t>фессиональному</w:t>
      </w:r>
      <w:proofErr w:type="spellEnd"/>
      <w:r w:rsidRPr="00C82C0A">
        <w:t xml:space="preserve"> циклу.  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1.3. Цели и задачи дисциплины – требования к результатам освоения дисциплины: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уметь</w:t>
      </w:r>
      <w:r w:rsidRPr="00C82C0A">
        <w:t>:</w:t>
      </w:r>
    </w:p>
    <w:p w:rsidR="008D16BB" w:rsidRPr="00C82C0A" w:rsidRDefault="008D16BB" w:rsidP="00C82C0A">
      <w:pPr>
        <w:jc w:val="both"/>
      </w:pPr>
      <w:r w:rsidRPr="00C82C0A">
        <w:t>- оценивать состояние техники безопасности на производственном объекте;</w:t>
      </w:r>
    </w:p>
    <w:p w:rsidR="008D16BB" w:rsidRPr="00C82C0A" w:rsidRDefault="008D16BB" w:rsidP="00C82C0A">
      <w:pPr>
        <w:jc w:val="both"/>
      </w:pPr>
      <w:r w:rsidRPr="00C82C0A">
        <w:t>- пользоваться средствами индивидуальной и групповой защиты;</w:t>
      </w:r>
    </w:p>
    <w:p w:rsidR="008D16BB" w:rsidRPr="00C82C0A" w:rsidRDefault="008D16BB" w:rsidP="00C82C0A">
      <w:pPr>
        <w:jc w:val="both"/>
      </w:pPr>
      <w:r w:rsidRPr="00C82C0A">
        <w:t>- применять безопасные приемы труда на территории организации и в производственных помещениях;</w:t>
      </w:r>
    </w:p>
    <w:p w:rsidR="008D16BB" w:rsidRPr="00C82C0A" w:rsidRDefault="008D16BB" w:rsidP="00C82C0A">
      <w:pPr>
        <w:jc w:val="both"/>
      </w:pPr>
      <w:r w:rsidRPr="00C82C0A">
        <w:t xml:space="preserve">- использовать </w:t>
      </w:r>
      <w:proofErr w:type="spellStart"/>
      <w:r w:rsidRPr="00C82C0A">
        <w:t>экобиозащитную</w:t>
      </w:r>
      <w:proofErr w:type="spellEnd"/>
      <w:r w:rsidRPr="00C82C0A">
        <w:t xml:space="preserve"> и противопожарную технику;</w:t>
      </w:r>
    </w:p>
    <w:p w:rsidR="008D16BB" w:rsidRPr="00C82C0A" w:rsidRDefault="008D16BB" w:rsidP="00C82C0A">
      <w:pPr>
        <w:jc w:val="both"/>
      </w:pPr>
      <w:r w:rsidRPr="00C82C0A">
        <w:t xml:space="preserve">- определять и проводить анализ </w:t>
      </w:r>
      <w:proofErr w:type="spellStart"/>
      <w:r w:rsidRPr="00C82C0A">
        <w:t>травмоопасных</w:t>
      </w:r>
      <w:proofErr w:type="spellEnd"/>
      <w:r w:rsidRPr="00C82C0A">
        <w:t xml:space="preserve"> и вредных факторов в сфере професси</w:t>
      </w:r>
      <w:r w:rsidRPr="00C82C0A">
        <w:t>о</w:t>
      </w:r>
      <w:r w:rsidRPr="00C82C0A">
        <w:t>нальной деятельности;</w:t>
      </w:r>
    </w:p>
    <w:p w:rsidR="008D16BB" w:rsidRPr="00C82C0A" w:rsidRDefault="008D16BB" w:rsidP="00C82C0A">
      <w:pPr>
        <w:jc w:val="both"/>
      </w:pPr>
      <w:r w:rsidRPr="00C82C0A">
        <w:t>- соблюдать правила безопасности труда, производственной санитарии и пожарной без</w:t>
      </w:r>
      <w:r w:rsidRPr="00C82C0A">
        <w:t>о</w:t>
      </w:r>
      <w:r w:rsidRPr="00C82C0A">
        <w:t>пасности.</w:t>
      </w:r>
    </w:p>
    <w:p w:rsidR="008D16BB" w:rsidRPr="00C82C0A" w:rsidRDefault="008D16BB" w:rsidP="00C82C0A">
      <w:pPr>
        <w:jc w:val="both"/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знать</w:t>
      </w:r>
      <w:r w:rsidRPr="00C82C0A">
        <w:t>:</w:t>
      </w:r>
    </w:p>
    <w:p w:rsidR="008D16BB" w:rsidRPr="00C82C0A" w:rsidRDefault="008D16BB" w:rsidP="00C82C0A">
      <w:pPr>
        <w:jc w:val="both"/>
      </w:pPr>
      <w:r w:rsidRPr="00C82C0A">
        <w:t>- виды и правила проведения инструктажей по охране труда;</w:t>
      </w:r>
    </w:p>
    <w:p w:rsidR="008D16BB" w:rsidRPr="00C82C0A" w:rsidRDefault="008D16BB" w:rsidP="00C82C0A">
      <w:pPr>
        <w:jc w:val="both"/>
      </w:pPr>
      <w:r w:rsidRPr="00C82C0A">
        <w:t>- возможные опасные и вредные факторы и средства защиты;</w:t>
      </w:r>
    </w:p>
    <w:p w:rsidR="008D16BB" w:rsidRPr="00C82C0A" w:rsidRDefault="008D16BB" w:rsidP="00C82C0A">
      <w:pPr>
        <w:jc w:val="both"/>
      </w:pPr>
      <w:r w:rsidRPr="00C82C0A">
        <w:t>- действие токсичных веществ на организм человека;</w:t>
      </w:r>
    </w:p>
    <w:p w:rsidR="008D16BB" w:rsidRPr="00C82C0A" w:rsidRDefault="008D16BB" w:rsidP="00C82C0A">
      <w:pPr>
        <w:jc w:val="both"/>
      </w:pPr>
      <w:r w:rsidRPr="00C82C0A">
        <w:t>- законодательство в области охраны труда;</w:t>
      </w:r>
    </w:p>
    <w:p w:rsidR="008D16BB" w:rsidRPr="00C82C0A" w:rsidRDefault="008D16BB" w:rsidP="00C82C0A">
      <w:pPr>
        <w:jc w:val="both"/>
      </w:pPr>
      <w:r w:rsidRPr="00C82C0A">
        <w:t>- меры предупреждения пожаров и взрывов;</w:t>
      </w:r>
    </w:p>
    <w:p w:rsidR="008D16BB" w:rsidRPr="00C82C0A" w:rsidRDefault="008D16BB" w:rsidP="00C82C0A">
      <w:pPr>
        <w:jc w:val="both"/>
      </w:pPr>
      <w:r w:rsidRPr="00C82C0A">
        <w:t xml:space="preserve">- нормативные документы по охране труда и здоровья, основы профгигиены, </w:t>
      </w:r>
      <w:proofErr w:type="spellStart"/>
      <w:r w:rsidRPr="00C82C0A">
        <w:t>профсанит</w:t>
      </w:r>
      <w:r w:rsidRPr="00C82C0A">
        <w:t>а</w:t>
      </w:r>
      <w:r w:rsidRPr="00C82C0A">
        <w:t>рии</w:t>
      </w:r>
      <w:proofErr w:type="spellEnd"/>
      <w:r w:rsidRPr="00C82C0A">
        <w:t xml:space="preserve"> и </w:t>
      </w:r>
      <w:proofErr w:type="spellStart"/>
      <w:r w:rsidRPr="00C82C0A">
        <w:t>пожаробезопасности</w:t>
      </w:r>
      <w:proofErr w:type="spellEnd"/>
      <w:r w:rsidRPr="00C82C0A">
        <w:t>;</w:t>
      </w:r>
    </w:p>
    <w:p w:rsidR="008D16BB" w:rsidRPr="00C82C0A" w:rsidRDefault="008D16BB" w:rsidP="00C82C0A">
      <w:pPr>
        <w:jc w:val="both"/>
      </w:pPr>
      <w:r w:rsidRPr="00C82C0A">
        <w:t>- общие требования безопасности на территории организации и в производственных п</w:t>
      </w:r>
      <w:r w:rsidRPr="00C82C0A">
        <w:t>о</w:t>
      </w:r>
      <w:r w:rsidRPr="00C82C0A">
        <w:t>мещениях;</w:t>
      </w:r>
    </w:p>
    <w:p w:rsidR="008D16BB" w:rsidRPr="00C82C0A" w:rsidRDefault="008D16BB" w:rsidP="00C82C0A">
      <w:pPr>
        <w:jc w:val="both"/>
      </w:pPr>
      <w:r w:rsidRPr="00C82C0A">
        <w:t>- основные источники воздействия на окружающую среду;</w:t>
      </w:r>
    </w:p>
    <w:p w:rsidR="008D16BB" w:rsidRPr="00C82C0A" w:rsidRDefault="008D16BB" w:rsidP="00C82C0A">
      <w:pPr>
        <w:jc w:val="both"/>
      </w:pPr>
      <w:r w:rsidRPr="00C82C0A">
        <w:t>- основные причины возникновения пожаров и взрывов;</w:t>
      </w:r>
    </w:p>
    <w:p w:rsidR="008D16BB" w:rsidRPr="00C82C0A" w:rsidRDefault="008D16BB" w:rsidP="00C82C0A">
      <w:pPr>
        <w:jc w:val="both"/>
      </w:pPr>
      <w:r w:rsidRPr="00C82C0A">
        <w:t>- особенности обеспечения безопасных условий труда на производстве;</w:t>
      </w:r>
    </w:p>
    <w:p w:rsidR="008D16BB" w:rsidRPr="00C82C0A" w:rsidRDefault="008D16BB" w:rsidP="00C82C0A">
      <w:pPr>
        <w:jc w:val="both"/>
      </w:pPr>
      <w:r w:rsidRPr="00C82C0A"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</w:t>
      </w:r>
      <w:r w:rsidRPr="00C82C0A">
        <w:t>о</w:t>
      </w:r>
      <w:r w:rsidRPr="00C82C0A">
        <w:t>сти и производственной санитарии;</w:t>
      </w:r>
    </w:p>
    <w:p w:rsidR="008D16BB" w:rsidRPr="00C82C0A" w:rsidRDefault="008D16BB" w:rsidP="00C82C0A">
      <w:pPr>
        <w:jc w:val="both"/>
      </w:pPr>
      <w:r w:rsidRPr="00C82C0A">
        <w:t>- права и обязанности работников в области охраны труда;</w:t>
      </w:r>
    </w:p>
    <w:p w:rsidR="008D16BB" w:rsidRPr="00C82C0A" w:rsidRDefault="008D16BB" w:rsidP="00C82C0A">
      <w:pPr>
        <w:jc w:val="both"/>
      </w:pPr>
      <w:r w:rsidRPr="00C82C0A">
        <w:t>- правила безопасной эксплуатации установок и аппаратов;</w:t>
      </w:r>
    </w:p>
    <w:p w:rsidR="008D16BB" w:rsidRPr="00C82C0A" w:rsidRDefault="008D16BB" w:rsidP="00C82C0A">
      <w:pPr>
        <w:jc w:val="both"/>
      </w:pPr>
      <w:r w:rsidRPr="00C82C0A">
        <w:t>- правила и нормы охраны труда, техники безопасности, личной и производственной с</w:t>
      </w:r>
      <w:r w:rsidRPr="00C82C0A">
        <w:t>а</w:t>
      </w:r>
      <w:r w:rsidRPr="00C82C0A">
        <w:t>нитарии и противопожарной защиты;</w:t>
      </w:r>
    </w:p>
    <w:p w:rsidR="008D16BB" w:rsidRPr="00C82C0A" w:rsidRDefault="008D16BB" w:rsidP="00C82C0A">
      <w:pPr>
        <w:jc w:val="both"/>
      </w:pPr>
      <w:r w:rsidRPr="00C82C0A">
        <w:t>- предельно допустимые концентрации (ПДК) и индивидуальные средства защиты;</w:t>
      </w:r>
    </w:p>
    <w:p w:rsidR="008D16BB" w:rsidRPr="00C82C0A" w:rsidRDefault="008D16BB" w:rsidP="00C82C0A">
      <w:pPr>
        <w:jc w:val="both"/>
      </w:pPr>
      <w:r w:rsidRPr="00C82C0A">
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- средства и методы повышения безопасности технических средств и технологических процессов;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- организационно-технические мероприятия при производстве ремонтных работ в эле</w:t>
      </w:r>
      <w:r w:rsidRPr="00C82C0A">
        <w:rPr>
          <w:i/>
        </w:rPr>
        <w:t>к</w:t>
      </w:r>
      <w:r w:rsidRPr="00C82C0A">
        <w:rPr>
          <w:i/>
        </w:rPr>
        <w:t xml:space="preserve">троустановках; 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- межотраслевые правила по охране труда в электроустановках.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rPr>
          <w:b/>
        </w:rPr>
        <w:t>Общие компетенции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01. Выбирать способы решения задач профессиональной деятельности применительно к различным контекстам;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lastRenderedPageBreak/>
        <w:t>ОК 03. Планировать и реализовывать собственное профессиональное и личностное разв</w:t>
      </w:r>
      <w:r w:rsidRPr="00C82C0A">
        <w:t>и</w:t>
      </w:r>
      <w:r w:rsidRPr="00C82C0A"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04. Эффективно взаимодействовать и работать в коллективе и команде;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</w:t>
      </w:r>
      <w:r w:rsidRPr="00C82C0A">
        <w:t>т</w:t>
      </w:r>
      <w:r w:rsidRPr="00C82C0A">
        <w:t>вовать в чрезвычайных ситуациях;</w:t>
      </w:r>
    </w:p>
    <w:p w:rsidR="008D16BB" w:rsidRPr="00C82C0A" w:rsidRDefault="008D16BB" w:rsidP="00C82C0A">
      <w:pPr>
        <w:pStyle w:val="s1"/>
        <w:shd w:val="clear" w:color="auto" w:fill="FFFFFF"/>
        <w:spacing w:before="0" w:beforeAutospacing="0" w:after="0" w:afterAutospacing="0"/>
      </w:pPr>
      <w:r w:rsidRPr="00C82C0A">
        <w:t>ОК 09. Пользоваться профессиональной документацией на государственном и иностра</w:t>
      </w:r>
      <w:r w:rsidRPr="00C82C0A">
        <w:t>н</w:t>
      </w:r>
      <w:r w:rsidRPr="00C82C0A">
        <w:t>ном языках.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1.4. Количество часов на освоение программы дисциплины: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максимальной учебной нагрузки обучающегося 102 часа, в том числе: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72 часов;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30 часов.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82C0A">
        <w:rPr>
          <w:b/>
        </w:rPr>
        <w:t>2. СТРУКТУРА И СОДЕРЖАНИЕ УЧЕБНОЙ ДИСЦИПЛИНЫ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2C0A">
        <w:rPr>
          <w:b/>
        </w:rPr>
        <w:t>2.1. Объем учебной дисциплины и виды учебной работы</w:t>
      </w:r>
    </w:p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6"/>
        <w:gridCol w:w="1828"/>
      </w:tblGrid>
      <w:tr w:rsidR="008D16BB" w:rsidRPr="00C82C0A" w:rsidTr="0074366D">
        <w:trPr>
          <w:trHeight w:val="362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jc w:val="center"/>
            </w:pPr>
            <w:r w:rsidRPr="00C82C0A">
              <w:rPr>
                <w:b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i/>
                <w:iCs/>
              </w:rPr>
            </w:pPr>
            <w:r w:rsidRPr="00C82C0A">
              <w:rPr>
                <w:b/>
                <w:i/>
                <w:iCs/>
              </w:rPr>
              <w:t>Объем часов</w:t>
            </w:r>
          </w:p>
        </w:tc>
      </w:tr>
      <w:tr w:rsidR="008D16BB" w:rsidRPr="00C82C0A" w:rsidTr="0074366D">
        <w:trPr>
          <w:trHeight w:val="293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rPr>
                <w:b/>
              </w:rPr>
            </w:pPr>
            <w:r w:rsidRPr="00C82C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iCs/>
              </w:rPr>
            </w:pPr>
            <w:r w:rsidRPr="00C82C0A">
              <w:rPr>
                <w:b/>
                <w:bCs/>
                <w:iCs/>
              </w:rPr>
              <w:t>102</w:t>
            </w:r>
          </w:p>
        </w:tc>
      </w:tr>
      <w:tr w:rsidR="008D16BB" w:rsidRPr="00C82C0A" w:rsidTr="0074366D">
        <w:trPr>
          <w:trHeight w:val="324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jc w:val="both"/>
            </w:pPr>
            <w:r w:rsidRPr="00C82C0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iCs/>
              </w:rPr>
            </w:pPr>
            <w:r w:rsidRPr="00C82C0A">
              <w:rPr>
                <w:b/>
                <w:bCs/>
                <w:iCs/>
              </w:rPr>
              <w:t>72</w:t>
            </w:r>
          </w:p>
        </w:tc>
      </w:tr>
      <w:tr w:rsidR="008D16BB" w:rsidRPr="00C82C0A" w:rsidTr="0074366D">
        <w:trPr>
          <w:trHeight w:val="70"/>
        </w:trPr>
        <w:tc>
          <w:tcPr>
            <w:tcW w:w="9854" w:type="dxa"/>
            <w:gridSpan w:val="2"/>
            <w:shd w:val="clear" w:color="auto" w:fill="auto"/>
          </w:tcPr>
          <w:p w:rsidR="008D16BB" w:rsidRPr="00C82C0A" w:rsidRDefault="008D16BB" w:rsidP="00C82C0A">
            <w:pPr>
              <w:rPr>
                <w:iCs/>
              </w:rPr>
            </w:pPr>
            <w:r w:rsidRPr="00C82C0A">
              <w:t>в том числе:</w:t>
            </w:r>
          </w:p>
        </w:tc>
      </w:tr>
      <w:tr w:rsidR="008D16BB" w:rsidRPr="00C82C0A" w:rsidTr="0074366D">
        <w:trPr>
          <w:trHeight w:val="70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jc w:val="both"/>
            </w:pPr>
            <w:r w:rsidRPr="00C82C0A">
              <w:t xml:space="preserve">     лабораторные занятия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b/>
                <w:iCs/>
              </w:rPr>
            </w:pPr>
            <w:r w:rsidRPr="00C82C0A">
              <w:rPr>
                <w:b/>
                <w:iCs/>
              </w:rPr>
              <w:t>25</w:t>
            </w:r>
          </w:p>
        </w:tc>
      </w:tr>
      <w:tr w:rsidR="008D16BB" w:rsidRPr="00C82C0A" w:rsidTr="0074366D">
        <w:trPr>
          <w:trHeight w:val="70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jc w:val="both"/>
            </w:pPr>
            <w:r w:rsidRPr="00C82C0A">
              <w:t xml:space="preserve">     практические занятия </w:t>
            </w:r>
          </w:p>
        </w:tc>
        <w:tc>
          <w:tcPr>
            <w:tcW w:w="1828" w:type="dxa"/>
            <w:vMerge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iCs/>
              </w:rPr>
            </w:pPr>
          </w:p>
        </w:tc>
      </w:tr>
      <w:tr w:rsidR="008D16BB" w:rsidRPr="00C82C0A" w:rsidTr="0074366D">
        <w:trPr>
          <w:trHeight w:val="339"/>
        </w:trPr>
        <w:tc>
          <w:tcPr>
            <w:tcW w:w="8026" w:type="dxa"/>
            <w:shd w:val="clear" w:color="auto" w:fill="auto"/>
          </w:tcPr>
          <w:p w:rsidR="008D16BB" w:rsidRPr="00C82C0A" w:rsidRDefault="008D16BB" w:rsidP="00C82C0A">
            <w:pPr>
              <w:jc w:val="both"/>
              <w:rPr>
                <w:b/>
              </w:rPr>
            </w:pPr>
            <w:r w:rsidRPr="00C82C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8D16BB" w:rsidRPr="00C82C0A" w:rsidRDefault="008D16BB" w:rsidP="00C82C0A">
            <w:pPr>
              <w:jc w:val="center"/>
              <w:rPr>
                <w:iCs/>
                <w:lang w:val="en-US"/>
              </w:rPr>
            </w:pPr>
            <w:r w:rsidRPr="00C82C0A">
              <w:rPr>
                <w:iCs/>
              </w:rPr>
              <w:t>30</w:t>
            </w:r>
          </w:p>
        </w:tc>
      </w:tr>
      <w:tr w:rsidR="008D16BB" w:rsidRPr="00C82C0A" w:rsidTr="0074366D">
        <w:trPr>
          <w:trHeight w:val="324"/>
        </w:trPr>
        <w:tc>
          <w:tcPr>
            <w:tcW w:w="9854" w:type="dxa"/>
            <w:gridSpan w:val="2"/>
            <w:shd w:val="clear" w:color="auto" w:fill="auto"/>
          </w:tcPr>
          <w:p w:rsidR="008D16BB" w:rsidRPr="00C82C0A" w:rsidRDefault="008D16BB" w:rsidP="00C82C0A">
            <w:pPr>
              <w:rPr>
                <w:i/>
                <w:iCs/>
              </w:rPr>
            </w:pPr>
            <w:r w:rsidRPr="00C82C0A">
              <w:rPr>
                <w:i/>
                <w:iCs/>
              </w:rPr>
              <w:t xml:space="preserve">Итоговая аттестация в форме  </w:t>
            </w:r>
            <w:r w:rsidRPr="00C82C0A">
              <w:rPr>
                <w:rStyle w:val="af8"/>
                <w:bCs/>
                <w:shd w:val="clear" w:color="auto" w:fill="FFFFFF"/>
              </w:rPr>
              <w:t>дифференцированного зачета</w:t>
            </w:r>
          </w:p>
        </w:tc>
      </w:tr>
    </w:tbl>
    <w:p w:rsidR="008D16BB" w:rsidRPr="00C82C0A" w:rsidRDefault="008D16BB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82C0A">
        <w:rPr>
          <w:b/>
          <w:caps/>
        </w:rPr>
        <w:t>ОП.06 Безопасность жизнедеятельности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>1.1. Область применения программы</w:t>
      </w:r>
    </w:p>
    <w:p w:rsidR="00092DAE" w:rsidRPr="00C82C0A" w:rsidRDefault="00092DAE" w:rsidP="00C82C0A">
      <w:pPr>
        <w:autoSpaceDE w:val="0"/>
        <w:autoSpaceDN w:val="0"/>
        <w:adjustRightInd w:val="0"/>
        <w:ind w:firstLine="500"/>
        <w:jc w:val="both"/>
      </w:pPr>
      <w:r w:rsidRPr="00C82C0A">
        <w:t>Программа учебной дисциплины является частью ППКРС по профессии 13.01.10 Электр</w:t>
      </w:r>
      <w:r w:rsidRPr="00C82C0A">
        <w:t>о</w:t>
      </w:r>
      <w:r w:rsidRPr="00C82C0A">
        <w:t>монтер по ремонту и обслуживанию электрооборудования (химическая отрасль)</w:t>
      </w:r>
    </w:p>
    <w:p w:rsidR="00092DAE" w:rsidRPr="00C82C0A" w:rsidRDefault="00092DAE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82C0A">
        <w:rPr>
          <w:b/>
        </w:rPr>
        <w:t xml:space="preserve">1.2. Место учебной дисциплины в структуре ППКРС: </w:t>
      </w:r>
      <w:r w:rsidRPr="00C82C0A">
        <w:t xml:space="preserve">дисциплина относится к </w:t>
      </w:r>
      <w:proofErr w:type="spellStart"/>
      <w:r w:rsidRPr="00C82C0A">
        <w:t>общеопрофе</w:t>
      </w:r>
      <w:r w:rsidRPr="00C82C0A">
        <w:t>с</w:t>
      </w:r>
      <w:r w:rsidRPr="00C82C0A">
        <w:t>сиональному</w:t>
      </w:r>
      <w:proofErr w:type="spellEnd"/>
      <w:r w:rsidRPr="00C82C0A">
        <w:t xml:space="preserve"> циклу.  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1.3. Цели и задачи дисциплины – требования к результатам освоения дисц</w:t>
      </w:r>
      <w:r w:rsidRPr="00C82C0A">
        <w:rPr>
          <w:b/>
        </w:rPr>
        <w:t>и</w:t>
      </w:r>
      <w:r w:rsidRPr="00C82C0A">
        <w:rPr>
          <w:b/>
        </w:rPr>
        <w:t>плины: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уметь</w:t>
      </w:r>
      <w:r w:rsidRPr="00C82C0A">
        <w:t>: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организовывать и проводить мероприятия по защите работающих и населения от негати</w:t>
      </w:r>
      <w:r w:rsidRPr="00C82C0A">
        <w:t>в</w:t>
      </w:r>
      <w:r w:rsidRPr="00C82C0A">
        <w:t>ных воздействий чрезвычайных ситуаций;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предпринимать профилактические меры для снижения уровня опасностей различного вида и их последствий в профессиональной де</w:t>
      </w:r>
      <w:r w:rsidRPr="00C82C0A">
        <w:t>я</w:t>
      </w:r>
      <w:r w:rsidRPr="00C82C0A">
        <w:t>тельности и быту;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использовать средства индивидуальной и коллективной защиты от оружия массового пор</w:t>
      </w:r>
      <w:r w:rsidRPr="00C82C0A">
        <w:t>а</w:t>
      </w:r>
      <w:r w:rsidRPr="00C82C0A">
        <w:t xml:space="preserve">жения; 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применять первичные средства пожаротушения;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proofErr w:type="gramStart"/>
      <w:r w:rsidRPr="00C82C0A">
        <w:t>ориентироваться в перечне военно-учетных специальностей и самостоятельно определять среди них родственные полученной спец</w:t>
      </w:r>
      <w:r w:rsidRPr="00C82C0A">
        <w:t>и</w:t>
      </w:r>
      <w:r w:rsidRPr="00C82C0A">
        <w:t>альности;</w:t>
      </w:r>
      <w:proofErr w:type="gramEnd"/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lastRenderedPageBreak/>
        <w:t>применять профессиональные знания в ходе исполнения обязанностей военной службы на воинских должностях в соответствии с п</w:t>
      </w:r>
      <w:r w:rsidRPr="00C82C0A">
        <w:t>о</w:t>
      </w:r>
      <w:r w:rsidRPr="00C82C0A">
        <w:t>лученной специальностью;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 xml:space="preserve">владеть способами бесконфликтного общения и </w:t>
      </w:r>
      <w:proofErr w:type="spellStart"/>
      <w:r w:rsidRPr="00C82C0A">
        <w:t>саморегуляции</w:t>
      </w:r>
      <w:proofErr w:type="spellEnd"/>
      <w:r w:rsidRPr="00C82C0A">
        <w:t xml:space="preserve"> в повседневной деятельн</w:t>
      </w:r>
      <w:r w:rsidRPr="00C82C0A">
        <w:t>о</w:t>
      </w:r>
      <w:r w:rsidRPr="00C82C0A">
        <w:t>сти и экстремальных условиях военной службы;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оказывать первую помощь пострадавшим;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оценивать состояние техники безопасности на производственном объекте;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пользоваться средствами индивидуальной и групповой защиты;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применять безопасные приемы труда на территории организации и в производственных пом</w:t>
      </w:r>
      <w:r w:rsidRPr="00C82C0A">
        <w:t>е</w:t>
      </w:r>
      <w:r w:rsidRPr="00C82C0A">
        <w:t>щениях;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 xml:space="preserve">использовать </w:t>
      </w:r>
      <w:proofErr w:type="spellStart"/>
      <w:r w:rsidRPr="00C82C0A">
        <w:t>экобиозащитную</w:t>
      </w:r>
      <w:proofErr w:type="spellEnd"/>
      <w:r w:rsidRPr="00C82C0A">
        <w:t xml:space="preserve"> и противопожарную технику;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 xml:space="preserve">определять и проводить анализ </w:t>
      </w:r>
      <w:proofErr w:type="spellStart"/>
      <w:r w:rsidRPr="00C82C0A">
        <w:t>травмоопасных</w:t>
      </w:r>
      <w:proofErr w:type="spellEnd"/>
      <w:r w:rsidRPr="00C82C0A">
        <w:t xml:space="preserve"> и вредных факторов в сфере професси</w:t>
      </w:r>
      <w:r w:rsidRPr="00C82C0A">
        <w:t>о</w:t>
      </w:r>
      <w:r w:rsidRPr="00C82C0A">
        <w:t>нальной деятельности;</w:t>
      </w:r>
    </w:p>
    <w:p w:rsidR="00092DAE" w:rsidRPr="00C82C0A" w:rsidRDefault="00092DAE" w:rsidP="006C5D37">
      <w:pPr>
        <w:numPr>
          <w:ilvl w:val="0"/>
          <w:numId w:val="10"/>
        </w:numPr>
        <w:tabs>
          <w:tab w:val="clear" w:pos="1639"/>
          <w:tab w:val="num" w:pos="360"/>
        </w:tabs>
        <w:ind w:left="142"/>
        <w:jc w:val="both"/>
      </w:pPr>
      <w:r w:rsidRPr="00C82C0A">
        <w:t>соблюдать правила безопасности труда, производственной санитарии и пожарной безопа</w:t>
      </w:r>
      <w:r w:rsidRPr="00C82C0A">
        <w:t>с</w:t>
      </w:r>
      <w:r w:rsidRPr="00C82C0A">
        <w:t>ности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82C0A">
        <w:t xml:space="preserve">В результате освоения дисциплины обучающийся должен </w:t>
      </w:r>
      <w:r w:rsidRPr="00C82C0A">
        <w:rPr>
          <w:b/>
        </w:rPr>
        <w:t>знать: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</w:t>
      </w:r>
      <w:r w:rsidRPr="00C82C0A">
        <w:t>и</w:t>
      </w:r>
      <w:r w:rsidRPr="00C82C0A">
        <w:t>ях, в том числе в условиях противодействия терроризму как серьезной угрозе национальной безопасности России;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основные виды потенциальных опасностей и их последствия в профессиональной деятельности и быту, принципы снижения вероятн</w:t>
      </w:r>
      <w:r w:rsidRPr="00C82C0A">
        <w:t>о</w:t>
      </w:r>
      <w:r w:rsidRPr="00C82C0A">
        <w:t>сти их реализации;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основы военной службы и обороны государства;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 xml:space="preserve">задачи и основные мероприятия гражданской обороны; 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способы защиты населения от оружия массового поражения;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меры пожарной безопасности и правила безопасного поведения при пожарах;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организацию и порядок призыва граждан на военную службу и поступления на неё в добр</w:t>
      </w:r>
      <w:r w:rsidRPr="00C82C0A">
        <w:t>о</w:t>
      </w:r>
      <w:r w:rsidRPr="00C82C0A">
        <w:t>вольном порядке;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основные виды вооружения, военной техники и специального снаряжения, с</w:t>
      </w:r>
      <w:r w:rsidRPr="00C82C0A">
        <w:t>о</w:t>
      </w:r>
      <w:r w:rsidRPr="00C82C0A">
        <w:t>стоящих на вооружении (оснащении) воинских подразделений, в которых имеются военно-учетные специальности, родс</w:t>
      </w:r>
      <w:r w:rsidRPr="00C82C0A">
        <w:t>т</w:t>
      </w:r>
      <w:r w:rsidRPr="00C82C0A">
        <w:t>венные специальностям СПО;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область применения получаемых профессиональных знаний при исполнении обязанностей военной службы;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82C0A">
        <w:t>порядок и правила оказания первой помощи пострадавшим;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82C0A">
        <w:t>виды и правила проведения инструктажей по охране труда;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возможные опасные и вредные факторы и средства защиты;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действие токсичных веществ на организм человека;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 xml:space="preserve"> законодательство в области охраны труда;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меры предупреждения пожаров и взрывов;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 xml:space="preserve">нормативные документы по охране труда и здоровья, основы профгигиены, </w:t>
      </w:r>
      <w:proofErr w:type="spellStart"/>
      <w:r w:rsidRPr="00C82C0A">
        <w:t>профсанит</w:t>
      </w:r>
      <w:r w:rsidRPr="00C82C0A">
        <w:t>а</w:t>
      </w:r>
      <w:r w:rsidRPr="00C82C0A">
        <w:t>рии</w:t>
      </w:r>
      <w:proofErr w:type="spellEnd"/>
      <w:r w:rsidRPr="00C82C0A">
        <w:t xml:space="preserve"> и </w:t>
      </w:r>
      <w:proofErr w:type="spellStart"/>
      <w:r w:rsidRPr="00C82C0A">
        <w:t>пожаробезопасности</w:t>
      </w:r>
      <w:proofErr w:type="spellEnd"/>
      <w:r w:rsidRPr="00C82C0A">
        <w:t>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общие требования безопасности на территории организации и в производственных помещ</w:t>
      </w:r>
      <w:r w:rsidRPr="00C82C0A">
        <w:t>е</w:t>
      </w:r>
      <w:r w:rsidRPr="00C82C0A">
        <w:t>ниях;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основные источники воздействия на окружающую среду;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основные причины возникновения пожаров и взрывов;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 xml:space="preserve"> особенности обеспечения безопасных условий труда на производстве;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правовые и организационные основы охраны труда на предприятии, систему мер по безопасной эксплуатации опа</w:t>
      </w:r>
      <w:r w:rsidRPr="00C82C0A">
        <w:t>с</w:t>
      </w:r>
      <w:r w:rsidRPr="00C82C0A">
        <w:t>ных производственных объектов и снижению вредного воздействия на окружающую среду, профилактические мероприятия по технике безопасности и производс</w:t>
      </w:r>
      <w:r w:rsidRPr="00C82C0A">
        <w:t>т</w:t>
      </w:r>
      <w:r w:rsidRPr="00C82C0A">
        <w:t>венной санитарии;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права и обязанности работников в области охраны труда;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правила безопасной эксплуатации установок и аппаратов;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lastRenderedPageBreak/>
        <w:t>правила и нормы охраны труда, техники безопасности, личной и производственной санит</w:t>
      </w:r>
      <w:r w:rsidRPr="00C82C0A">
        <w:t>а</w:t>
      </w:r>
      <w:r w:rsidRPr="00C82C0A">
        <w:t>рии и противопожарной защиты;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предельно допустимые концентрации (ПДК) и индивидуал</w:t>
      </w:r>
      <w:r w:rsidRPr="00C82C0A">
        <w:t>ь</w:t>
      </w:r>
      <w:r w:rsidRPr="00C82C0A">
        <w:t>ные средства защиты;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принципы прогнозирования развития событий и оценки последствий при техногенных чрезвычайных с</w:t>
      </w:r>
      <w:r w:rsidRPr="00C82C0A">
        <w:t>и</w:t>
      </w:r>
      <w:r w:rsidRPr="00C82C0A">
        <w:t xml:space="preserve">туациях и стихийных явлениях; </w:t>
      </w:r>
    </w:p>
    <w:p w:rsidR="00092DAE" w:rsidRPr="00C82C0A" w:rsidRDefault="00092DAE" w:rsidP="006C5D37">
      <w:pPr>
        <w:numPr>
          <w:ilvl w:val="0"/>
          <w:numId w:val="11"/>
        </w:numPr>
        <w:tabs>
          <w:tab w:val="clear" w:pos="1639"/>
          <w:tab w:val="num" w:pos="284"/>
          <w:tab w:val="num" w:pos="360"/>
        </w:tabs>
        <w:ind w:left="0"/>
        <w:jc w:val="both"/>
      </w:pPr>
      <w:r w:rsidRPr="00C82C0A">
        <w:t>средства и методы повышения безопасности технических средств и технологических проце</w:t>
      </w:r>
      <w:r w:rsidRPr="00C82C0A">
        <w:t>с</w:t>
      </w:r>
      <w:r w:rsidRPr="00C82C0A">
        <w:t>сов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9"/>
        <w:jc w:val="both"/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tab/>
        <w:t xml:space="preserve">Занятия по учебной дисциплине направлены на формирование следующих </w:t>
      </w:r>
      <w:r w:rsidRPr="00C82C0A">
        <w:rPr>
          <w:b/>
        </w:rPr>
        <w:t>общих компетенций</w:t>
      </w:r>
    </w:p>
    <w:p w:rsidR="00092DAE" w:rsidRPr="00C82C0A" w:rsidRDefault="00092DAE" w:rsidP="00C82C0A">
      <w:pPr>
        <w:pStyle w:val="s1"/>
        <w:shd w:val="clear" w:color="auto" w:fill="FFFFFF"/>
        <w:spacing w:before="0" w:beforeAutospacing="0" w:after="0" w:afterAutospacing="0"/>
        <w:jc w:val="both"/>
      </w:pPr>
      <w:r w:rsidRPr="00C82C0A">
        <w:t>ОК 02. Использовать современные средства поиска, анализа и интерпретации информации и информацио</w:t>
      </w:r>
      <w:r w:rsidRPr="00C82C0A">
        <w:t>н</w:t>
      </w:r>
      <w:r w:rsidRPr="00C82C0A">
        <w:t>ные технологии для выполнения задач профессиональной деятельности;</w:t>
      </w:r>
    </w:p>
    <w:p w:rsidR="00092DAE" w:rsidRPr="00C82C0A" w:rsidRDefault="00092DAE" w:rsidP="00C82C0A">
      <w:pPr>
        <w:pStyle w:val="s1"/>
        <w:shd w:val="clear" w:color="auto" w:fill="FFFFFF"/>
        <w:spacing w:before="0" w:beforeAutospacing="0" w:after="0" w:afterAutospacing="0"/>
        <w:jc w:val="both"/>
      </w:pPr>
      <w:r w:rsidRPr="00C82C0A">
        <w:t>ОК 04. Эффективно взаимодействовать и работать в коллективе и команде;</w:t>
      </w:r>
    </w:p>
    <w:p w:rsidR="00092DAE" w:rsidRPr="00C82C0A" w:rsidRDefault="00092DAE" w:rsidP="00C82C0A">
      <w:pPr>
        <w:pStyle w:val="s1"/>
        <w:shd w:val="clear" w:color="auto" w:fill="FFFFFF"/>
        <w:spacing w:before="0" w:beforeAutospacing="0" w:after="0" w:afterAutospacing="0"/>
        <w:jc w:val="both"/>
      </w:pPr>
      <w:r w:rsidRPr="00C82C0A">
        <w:t>ОК 06. Проявлять гражданско-патриотическую позицию, демонстрировать осознанное повед</w:t>
      </w:r>
      <w:r w:rsidRPr="00C82C0A">
        <w:t>е</w:t>
      </w:r>
      <w:r w:rsidRPr="00C82C0A">
        <w:t>ние на основе традиционных общечеловеческих ценностей, в том числе с учетом гармонизации межнациональных и ме</w:t>
      </w:r>
      <w:r w:rsidRPr="00C82C0A">
        <w:t>ж</w:t>
      </w:r>
      <w:r w:rsidRPr="00C82C0A">
        <w:t xml:space="preserve">религиозных отношений, применять стандарты </w:t>
      </w:r>
      <w:proofErr w:type="spellStart"/>
      <w:r w:rsidRPr="00C82C0A">
        <w:t>антикоррупционного</w:t>
      </w:r>
      <w:proofErr w:type="spellEnd"/>
      <w:r w:rsidRPr="00C82C0A">
        <w:t xml:space="preserve"> поведения;</w:t>
      </w:r>
    </w:p>
    <w:p w:rsidR="00092DAE" w:rsidRPr="00C82C0A" w:rsidRDefault="00092DAE" w:rsidP="00C82C0A">
      <w:pPr>
        <w:pStyle w:val="s1"/>
        <w:shd w:val="clear" w:color="auto" w:fill="FFFFFF"/>
        <w:spacing w:before="0" w:beforeAutospacing="0" w:after="0" w:afterAutospacing="0"/>
        <w:jc w:val="both"/>
      </w:pPr>
      <w:r w:rsidRPr="00C82C0A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</w:t>
      </w:r>
      <w:r w:rsidRPr="00C82C0A">
        <w:t>з</w:t>
      </w:r>
      <w:r w:rsidRPr="00C82C0A">
        <w:t>вычайных ситуациях;</w:t>
      </w:r>
    </w:p>
    <w:p w:rsidR="00092DAE" w:rsidRPr="00C82C0A" w:rsidRDefault="00092DAE" w:rsidP="00C82C0A">
      <w:pPr>
        <w:pStyle w:val="s1"/>
        <w:shd w:val="clear" w:color="auto" w:fill="FFFFFF"/>
        <w:spacing w:before="0" w:beforeAutospacing="0" w:after="0" w:afterAutospacing="0"/>
        <w:jc w:val="both"/>
      </w:pPr>
      <w:r w:rsidRPr="00C82C0A">
        <w:t>ОК 08. Использовать средства физической культуры для сохранения и укрепления здоровья в процессе пр</w:t>
      </w:r>
      <w:r w:rsidRPr="00C82C0A">
        <w:t>о</w:t>
      </w:r>
      <w:r w:rsidRPr="00C82C0A">
        <w:t>фессиональной деятельности и поддержания необходимого уровня физической подготовленности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rPr>
          <w:b/>
        </w:rPr>
        <w:t>1.4. Количество часов на освоение программы дисциплины: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82C0A">
        <w:t xml:space="preserve">максимальной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50 часов, в том числе:</w:t>
      </w:r>
    </w:p>
    <w:p w:rsidR="00092DAE" w:rsidRPr="00C82C0A" w:rsidRDefault="00092DAE" w:rsidP="006C5D3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40 часов</w:t>
      </w:r>
    </w:p>
    <w:p w:rsidR="00092DAE" w:rsidRPr="00C82C0A" w:rsidRDefault="00092DAE" w:rsidP="006C5D3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самостоятельная работа обучающихся – 10 часов;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C82C0A" w:rsidRDefault="000839AF" w:rsidP="00C82C0A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C82C0A" w:rsidRDefault="000839AF" w:rsidP="00C82C0A">
      <w:pPr>
        <w:ind w:left="284"/>
        <w:jc w:val="both"/>
        <w:rPr>
          <w:b/>
        </w:rPr>
      </w:pPr>
    </w:p>
    <w:p w:rsidR="000839AF" w:rsidRPr="00C82C0A" w:rsidRDefault="000839AF" w:rsidP="00C82C0A">
      <w:pPr>
        <w:ind w:left="284"/>
        <w:jc w:val="center"/>
        <w:rPr>
          <w:b/>
          <w:caps/>
        </w:rPr>
      </w:pPr>
      <w:r w:rsidRPr="00C82C0A">
        <w:rPr>
          <w:b/>
          <w:caps/>
        </w:rPr>
        <w:t>ПМ</w:t>
      </w:r>
      <w:proofErr w:type="gramStart"/>
      <w:r w:rsidRPr="00C82C0A">
        <w:rPr>
          <w:b/>
          <w:caps/>
        </w:rPr>
        <w:t>1</w:t>
      </w:r>
      <w:proofErr w:type="gramEnd"/>
      <w:r w:rsidRPr="00C82C0A">
        <w:rPr>
          <w:b/>
          <w:caps/>
        </w:rPr>
        <w:t>.</w:t>
      </w:r>
      <w:r w:rsidRPr="00C82C0A">
        <w:rPr>
          <w:caps/>
        </w:rPr>
        <w:t xml:space="preserve"> </w:t>
      </w:r>
      <w:r w:rsidRPr="00C82C0A">
        <w:rPr>
          <w:b/>
          <w:caps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0839AF" w:rsidRPr="00C82C0A" w:rsidRDefault="000839AF" w:rsidP="00C82C0A">
      <w:pPr>
        <w:pStyle w:val="a8"/>
        <w:ind w:left="0"/>
        <w:rPr>
          <w:i/>
        </w:rPr>
      </w:pPr>
      <w:r w:rsidRPr="00C82C0A">
        <w:rPr>
          <w:i/>
        </w:rPr>
        <w:t>1.1. Область применения программы</w:t>
      </w:r>
    </w:p>
    <w:p w:rsidR="000839AF" w:rsidRPr="00C82C0A" w:rsidRDefault="000839AF" w:rsidP="00C82C0A">
      <w:pPr>
        <w:ind w:left="-284" w:firstLine="928"/>
        <w:jc w:val="both"/>
      </w:pPr>
      <w:r w:rsidRPr="00C82C0A">
        <w:t xml:space="preserve">Программа профессионального модуля (далее программа) является частью ППКРС по профессии 13.01.10 </w:t>
      </w:r>
      <w:r w:rsidRPr="00C82C0A">
        <w:rPr>
          <w:i/>
        </w:rPr>
        <w:t>Электромонтер по ремонту и обслуживанию электрооборудования (химическая отрасль)</w:t>
      </w:r>
      <w:r w:rsidRPr="00C82C0A">
        <w:rPr>
          <w:b/>
        </w:rPr>
        <w:t xml:space="preserve"> </w:t>
      </w:r>
      <w:r w:rsidRPr="00C82C0A">
        <w:t>в части основного вида профессиональной деятельности (ВПД):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и соответствующих профессиональных компетенций (ПК):</w:t>
      </w:r>
    </w:p>
    <w:p w:rsidR="000839AF" w:rsidRPr="00C82C0A" w:rsidRDefault="000839AF" w:rsidP="00C82C0A">
      <w:pPr>
        <w:numPr>
          <w:ilvl w:val="0"/>
          <w:numId w:val="7"/>
        </w:numPr>
        <w:contextualSpacing/>
        <w:jc w:val="both"/>
      </w:pPr>
      <w:r w:rsidRPr="00C82C0A">
        <w:t>Выполнять слесарную обработку, пригонку и пайку деталей и узлов различной сложности в процессе сборки.</w:t>
      </w:r>
    </w:p>
    <w:p w:rsidR="000839AF" w:rsidRPr="00C82C0A" w:rsidRDefault="000839AF" w:rsidP="00C82C0A">
      <w:pPr>
        <w:numPr>
          <w:ilvl w:val="0"/>
          <w:numId w:val="7"/>
        </w:numPr>
        <w:contextualSpacing/>
        <w:jc w:val="both"/>
      </w:pPr>
      <w:r w:rsidRPr="00C82C0A">
        <w:t>Изготовлять приспособления для сборки и ремонта.</w:t>
      </w:r>
    </w:p>
    <w:p w:rsidR="000839AF" w:rsidRPr="00C82C0A" w:rsidRDefault="000839AF" w:rsidP="00C82C0A">
      <w:pPr>
        <w:numPr>
          <w:ilvl w:val="0"/>
          <w:numId w:val="7"/>
        </w:numPr>
        <w:contextualSpacing/>
        <w:jc w:val="both"/>
      </w:pPr>
      <w:r w:rsidRPr="00C82C0A">
        <w:t>Выявлять и устранять дефекты во время эксплуатации оборудования и при проверке его в процессе ремонта.</w:t>
      </w:r>
    </w:p>
    <w:p w:rsidR="000839AF" w:rsidRPr="00C82C0A" w:rsidRDefault="000839AF" w:rsidP="00C82C0A">
      <w:pPr>
        <w:numPr>
          <w:ilvl w:val="0"/>
          <w:numId w:val="7"/>
        </w:numPr>
        <w:contextualSpacing/>
        <w:jc w:val="both"/>
      </w:pPr>
      <w:r w:rsidRPr="00C82C0A">
        <w:t>Составлять дефектные ведомости на ремонт электрооборудования.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839AF" w:rsidRPr="00C82C0A" w:rsidRDefault="000839AF" w:rsidP="00C82C0A">
      <w:pPr>
        <w:ind w:left="-284"/>
        <w:jc w:val="both"/>
        <w:rPr>
          <w:i/>
        </w:rPr>
      </w:pPr>
      <w:r w:rsidRPr="00C82C0A">
        <w:rPr>
          <w:i/>
        </w:rPr>
        <w:t>1.2. Цели и задачи модуля – требования к результатам освоения модуля</w:t>
      </w:r>
    </w:p>
    <w:p w:rsidR="000839AF" w:rsidRPr="00C82C0A" w:rsidRDefault="000839AF" w:rsidP="00C82C0A">
      <w:pPr>
        <w:ind w:left="-284"/>
        <w:jc w:val="both"/>
      </w:pPr>
      <w:r w:rsidRPr="00C82C0A"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C82C0A">
        <w:t>обучающийся</w:t>
      </w:r>
      <w:proofErr w:type="gramEnd"/>
      <w:r w:rsidRPr="00C82C0A">
        <w:t xml:space="preserve"> в ходе освоения профессионального модуля должен:</w:t>
      </w:r>
    </w:p>
    <w:p w:rsidR="000839AF" w:rsidRPr="00C82C0A" w:rsidRDefault="000839AF" w:rsidP="00C82C0A">
      <w:pPr>
        <w:ind w:left="-567" w:firstLine="283"/>
        <w:jc w:val="both"/>
        <w:rPr>
          <w:i/>
        </w:rPr>
      </w:pPr>
      <w:r w:rsidRPr="00C82C0A">
        <w:rPr>
          <w:i/>
        </w:rPr>
        <w:lastRenderedPageBreak/>
        <w:t>иметь практический опыт: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hanging="1114"/>
        <w:jc w:val="both"/>
      </w:pPr>
      <w:r w:rsidRPr="00C82C0A">
        <w:t xml:space="preserve">выполнения слесарных, </w:t>
      </w:r>
      <w:proofErr w:type="spellStart"/>
      <w:r w:rsidRPr="00C82C0A">
        <w:t>слесарно</w:t>
      </w:r>
      <w:proofErr w:type="spellEnd"/>
      <w:r w:rsidRPr="00C82C0A">
        <w:t xml:space="preserve"> – сборочных и электромонтажных работ;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hanging="1114"/>
        <w:jc w:val="both"/>
      </w:pPr>
      <w:r w:rsidRPr="00C82C0A">
        <w:t>проведения подготовительных работ для сборки электрооборудования;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hanging="1114"/>
        <w:jc w:val="both"/>
        <w:rPr>
          <w:b/>
        </w:rPr>
      </w:pPr>
      <w:r w:rsidRPr="00C82C0A">
        <w:t>сборки по схемам приборов, узлов и механизмов электрооборудования;</w:t>
      </w:r>
    </w:p>
    <w:p w:rsidR="000839AF" w:rsidRPr="00C82C0A" w:rsidRDefault="000839AF" w:rsidP="00C82C0A">
      <w:pPr>
        <w:ind w:left="-330"/>
        <w:jc w:val="both"/>
        <w:rPr>
          <w:i/>
        </w:rPr>
      </w:pPr>
      <w:r w:rsidRPr="00C82C0A">
        <w:rPr>
          <w:i/>
        </w:rPr>
        <w:t>уметь: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ремонт осветительных электроустановок, силовых  трансформаторов, электродвигателей;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монтаж осветительных электроустановок, трансформаторов, комплектных трансформаторных подстанций;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прокладку кабеля, монтаж воздушных линий, проводов и тросов;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слесарную и механическую обработку в пределах различных классов точности и чистоты;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такие виды работ как пайка, лужение и другие;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читать электрические схемы различной сложности;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расчеты и эскизы, необходимые при сборке изделия;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выполнять сборку, монтаж и регулировку электрооборудования промышленных предприятий;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ремонтировать электрооборудование промышленных предприятий в соответствии с технологическим процессом;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  <w:rPr>
          <w:b/>
        </w:rPr>
      </w:pPr>
      <w:r w:rsidRPr="00C82C0A">
        <w:t>применять безопасные приёмы ремонта;</w:t>
      </w:r>
    </w:p>
    <w:p w:rsidR="000839AF" w:rsidRPr="00C82C0A" w:rsidRDefault="000839AF" w:rsidP="00C82C0A">
      <w:pPr>
        <w:ind w:left="-330"/>
        <w:jc w:val="both"/>
        <w:rPr>
          <w:i/>
        </w:rPr>
      </w:pPr>
      <w:r w:rsidRPr="00C82C0A">
        <w:rPr>
          <w:i/>
        </w:rPr>
        <w:t>знать: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технологические процессы сборки, монтажа, регулировки и ремонта;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 xml:space="preserve">слесарные, </w:t>
      </w:r>
      <w:proofErr w:type="spellStart"/>
      <w:r w:rsidRPr="00C82C0A">
        <w:t>слесарно</w:t>
      </w:r>
      <w:proofErr w:type="spellEnd"/>
      <w:r w:rsidRPr="00C82C0A">
        <w:t xml:space="preserve"> – сборочные операции, их назначение;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приёмы и правила выполнения операций;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рабочий (</w:t>
      </w:r>
      <w:proofErr w:type="spellStart"/>
      <w:r w:rsidRPr="00C82C0A">
        <w:t>слесарно</w:t>
      </w:r>
      <w:proofErr w:type="spellEnd"/>
      <w:r w:rsidRPr="00C82C0A">
        <w:t xml:space="preserve"> – сборочный инструмент и приспособления), их устройство, назначение и приёмы пользования;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>наименование, маркировку, свойства обрабатываемого материала;</w:t>
      </w:r>
    </w:p>
    <w:p w:rsidR="000839AF" w:rsidRPr="00C82C0A" w:rsidRDefault="000839AF" w:rsidP="00C82C0A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C82C0A">
        <w:t xml:space="preserve">требования безопасности выполнения </w:t>
      </w:r>
      <w:proofErr w:type="spellStart"/>
      <w:r w:rsidRPr="00C82C0A">
        <w:t>слесарно</w:t>
      </w:r>
      <w:proofErr w:type="spellEnd"/>
      <w:r w:rsidRPr="00C82C0A">
        <w:t xml:space="preserve"> – сборочных и электромонтажных работ;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82C0A">
        <w:rPr>
          <w:b/>
        </w:rPr>
        <w:t>1.3. Количество часов на освоение программы профессионального модуля:</w:t>
      </w:r>
      <w:r w:rsidRPr="00C82C0A">
        <w:rPr>
          <w:b/>
        </w:rPr>
        <w:tab/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всего часов - 411 часов, в том числе: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максимальной учебной нагрузки обучающихся - 195 часов;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         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- 130 часов;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          самостоятельной работы обучающихся – 65 часов</w:t>
      </w:r>
    </w:p>
    <w:p w:rsidR="00092DAE" w:rsidRPr="00C82C0A" w:rsidRDefault="00092DAE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учебной и производственной практики – 216 часов.</w:t>
      </w:r>
    </w:p>
    <w:p w:rsidR="000839AF" w:rsidRPr="00C82C0A" w:rsidRDefault="000839AF" w:rsidP="00C82C0A">
      <w:pPr>
        <w:jc w:val="both"/>
        <w:rPr>
          <w:caps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C82C0A">
        <w:rPr>
          <w:b/>
          <w:caps/>
        </w:rPr>
        <w:t>ПМ</w:t>
      </w:r>
      <w:r w:rsidR="00DB34AB" w:rsidRPr="00C82C0A">
        <w:rPr>
          <w:b/>
          <w:caps/>
        </w:rPr>
        <w:t xml:space="preserve"> </w:t>
      </w:r>
      <w:r w:rsidRPr="00C82C0A">
        <w:rPr>
          <w:b/>
          <w:caps/>
        </w:rPr>
        <w:t xml:space="preserve">2 </w:t>
      </w:r>
      <w:r w:rsidRPr="00C82C0A">
        <w:rPr>
          <w:b/>
          <w:bCs/>
          <w:caps/>
        </w:rPr>
        <w:t>Проверка и наладка электрооборудования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C82C0A">
        <w:rPr>
          <w:i/>
        </w:rPr>
        <w:t>1.1. Область применения программы</w:t>
      </w:r>
    </w:p>
    <w:p w:rsidR="000839AF" w:rsidRPr="00C82C0A" w:rsidRDefault="000839AF" w:rsidP="00C82C0A">
      <w:pPr>
        <w:ind w:firstLine="737"/>
        <w:jc w:val="both"/>
        <w:rPr>
          <w:color w:val="000000"/>
        </w:rPr>
      </w:pPr>
      <w:r w:rsidRPr="00C82C0A">
        <w:t xml:space="preserve">Программа профессионального модуля (далее программа) является частью ППКРС по профессии 13.01.10 </w:t>
      </w:r>
      <w:r w:rsidRPr="00C82C0A">
        <w:rPr>
          <w:i/>
        </w:rPr>
        <w:t>Электромонтер по ремонту и обслуживанию электрооборудования (химическая отрасль)</w:t>
      </w:r>
      <w:r w:rsidRPr="00C82C0A">
        <w:rPr>
          <w:b/>
        </w:rPr>
        <w:t xml:space="preserve"> </w:t>
      </w:r>
      <w:r w:rsidRPr="00C82C0A">
        <w:rPr>
          <w:color w:val="000000"/>
        </w:rPr>
        <w:t xml:space="preserve">в части освоения основного вида профессиональной деятельности (ВПД): </w:t>
      </w:r>
      <w:r w:rsidRPr="00C82C0A">
        <w:rPr>
          <w:i/>
          <w:color w:val="000000"/>
        </w:rPr>
        <w:t>проверка и наладка электрооборудования</w:t>
      </w:r>
      <w:r w:rsidRPr="00C82C0A">
        <w:rPr>
          <w:color w:val="000000"/>
        </w:rPr>
        <w:t xml:space="preserve"> и  соответствующих профессиональных компетенций (ПК):</w:t>
      </w:r>
    </w:p>
    <w:p w:rsidR="000839AF" w:rsidRPr="00C82C0A" w:rsidRDefault="000839AF" w:rsidP="00C82C0A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C82C0A">
        <w:rPr>
          <w:rFonts w:ascii="Times New Roman" w:hAnsi="Times New Roman" w:cs="Times New Roman"/>
          <w:bCs/>
          <w:szCs w:val="24"/>
        </w:rPr>
        <w:t>1. Принимать в эксплуатацию отремонтированное электрооборудование и включать его в работу.</w:t>
      </w:r>
    </w:p>
    <w:p w:rsidR="000839AF" w:rsidRPr="00C82C0A" w:rsidRDefault="000839AF" w:rsidP="00C82C0A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C82C0A">
        <w:rPr>
          <w:rFonts w:ascii="Times New Roman" w:hAnsi="Times New Roman" w:cs="Times New Roman"/>
          <w:bCs/>
          <w:szCs w:val="24"/>
        </w:rPr>
        <w:t>2. Производить испытания и пробный пуск машин под наблюдением инженерно-технического персонала.</w:t>
      </w:r>
    </w:p>
    <w:p w:rsidR="000839AF" w:rsidRPr="00C82C0A" w:rsidRDefault="000839AF" w:rsidP="00C82C0A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C82C0A">
        <w:rPr>
          <w:rFonts w:ascii="Times New Roman" w:hAnsi="Times New Roman" w:cs="Times New Roman"/>
          <w:bCs/>
          <w:szCs w:val="24"/>
        </w:rPr>
        <w:t>3. Настраивать и регулировать контрольно-измерительные приборы и инструменты.</w:t>
      </w:r>
      <w:r w:rsidRPr="00C82C0A">
        <w:rPr>
          <w:rFonts w:ascii="Times New Roman" w:hAnsi="Times New Roman" w:cs="Times New Roman"/>
          <w:szCs w:val="24"/>
        </w:rPr>
        <w:t xml:space="preserve"> </w:t>
      </w:r>
    </w:p>
    <w:p w:rsidR="000839AF" w:rsidRPr="00C82C0A" w:rsidRDefault="000839AF" w:rsidP="00C82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2C0A">
        <w:tab/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1.2. Цели и задачи модуля – требования к результатам освоения модуля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82C0A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2C0A">
        <w:t>обучающийся</w:t>
      </w:r>
      <w:proofErr w:type="gramEnd"/>
      <w:r w:rsidRPr="00C82C0A">
        <w:t xml:space="preserve"> в ходе освоения профессионального модуля должен: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иметь практический опыт:</w:t>
      </w:r>
    </w:p>
    <w:p w:rsidR="000839AF" w:rsidRPr="00C82C0A" w:rsidRDefault="000839AF" w:rsidP="00C82C0A">
      <w:pPr>
        <w:ind w:firstLine="284"/>
      </w:pPr>
      <w:r w:rsidRPr="00C82C0A">
        <w:t>- заполнения технологической документации;</w:t>
      </w:r>
    </w:p>
    <w:p w:rsidR="000839AF" w:rsidRPr="00C82C0A" w:rsidRDefault="000839AF" w:rsidP="00C82C0A">
      <w:pPr>
        <w:ind w:firstLine="284"/>
      </w:pPr>
      <w:r w:rsidRPr="00C82C0A">
        <w:t xml:space="preserve">- работы с измерительными электрическими приборами, средствами измерений, стендами; </w:t>
      </w:r>
    </w:p>
    <w:p w:rsidR="000839AF" w:rsidRPr="00C82C0A" w:rsidRDefault="000839AF" w:rsidP="00C82C0A">
      <w:pPr>
        <w:rPr>
          <w:i/>
        </w:rPr>
      </w:pPr>
      <w:r w:rsidRPr="00C82C0A">
        <w:rPr>
          <w:i/>
        </w:rPr>
        <w:t>уметь: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выполнять испытания и наладку осветительных электроустановок;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проводить электрические измерения;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снимать показания приборов;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проверять электрооборудование на соответствие чертежам, электрическим схемам, техническим условиям;</w:t>
      </w:r>
    </w:p>
    <w:p w:rsidR="000839AF" w:rsidRPr="00C82C0A" w:rsidRDefault="000839AF" w:rsidP="00C82C0A">
      <w:pPr>
        <w:rPr>
          <w:i/>
        </w:rPr>
      </w:pPr>
      <w:r w:rsidRPr="00C82C0A">
        <w:rPr>
          <w:i/>
        </w:rPr>
        <w:t>знать: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общую классификацию измерительных приборов;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схемы включения приборов в электрическую цепь;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документацию на техническое обслуживание приборов;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</w:pPr>
      <w:r w:rsidRPr="00C82C0A">
        <w:t>- систему эксплуатации и поверки приборов;</w:t>
      </w:r>
    </w:p>
    <w:p w:rsidR="000839AF" w:rsidRPr="00C82C0A" w:rsidRDefault="000839AF" w:rsidP="00C82C0A">
      <w:pPr>
        <w:ind w:firstLine="284"/>
      </w:pPr>
      <w:r w:rsidRPr="00C82C0A">
        <w:t xml:space="preserve">- общие правила технического обслуживания измерительных приборов. 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1.3. Количество часов на освоение программы профессионального модуля: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всего – 414 часа, в том числе: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максимальной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– 126 часов, включая: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82C0A">
        <w:t>обязательной аудиторной учебной нагрузки обучающегося – 84 часа;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– 42 часов;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82C0A">
        <w:t>учебной и производственной практики – 288 часов.</w:t>
      </w:r>
    </w:p>
    <w:p w:rsidR="000839AF" w:rsidRPr="00C82C0A" w:rsidRDefault="000839AF" w:rsidP="00C82C0A">
      <w:pPr>
        <w:jc w:val="both"/>
      </w:pPr>
    </w:p>
    <w:p w:rsidR="000839AF" w:rsidRPr="00C82C0A" w:rsidRDefault="000839AF" w:rsidP="00C82C0A">
      <w:pPr>
        <w:pStyle w:val="a4"/>
        <w:spacing w:line="240" w:lineRule="auto"/>
        <w:ind w:left="0"/>
        <w:jc w:val="center"/>
        <w:rPr>
          <w:b/>
          <w:caps/>
        </w:rPr>
      </w:pPr>
      <w:r w:rsidRPr="00C82C0A">
        <w:rPr>
          <w:b/>
          <w:caps/>
        </w:rPr>
        <w:t>ПМ3 Устранение и предупреждение аварий и неполадок электрооборудования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C82C0A">
        <w:rPr>
          <w:i/>
        </w:rPr>
        <w:t>1.1. Область применения программы</w:t>
      </w:r>
    </w:p>
    <w:p w:rsidR="000839AF" w:rsidRPr="00C82C0A" w:rsidRDefault="000839AF" w:rsidP="00C82C0A">
      <w:pPr>
        <w:ind w:firstLine="737"/>
        <w:jc w:val="both"/>
      </w:pPr>
      <w:r w:rsidRPr="00C82C0A">
        <w:t xml:space="preserve">Программа профессионального модуля (далее программа) является частью ППКРС по профессии 13.01.10 </w:t>
      </w:r>
      <w:r w:rsidRPr="00C82C0A">
        <w:rPr>
          <w:i/>
        </w:rPr>
        <w:t>Электромонтер по ремонту и обслуживанию электрооборудования (химическая отрасль)</w:t>
      </w:r>
      <w:r w:rsidRPr="00C82C0A">
        <w:rPr>
          <w:b/>
          <w:color w:val="000000"/>
        </w:rPr>
        <w:t xml:space="preserve"> </w:t>
      </w:r>
      <w:r w:rsidRPr="00C82C0A">
        <w:t xml:space="preserve">в части освоения основного вида профессиональной деятельности (ВПД): </w:t>
      </w:r>
      <w:r w:rsidRPr="00C82C0A">
        <w:rPr>
          <w:i/>
        </w:rPr>
        <w:t>устранение и предупреждение аварий и неполадок электрооборудования</w:t>
      </w:r>
      <w:r w:rsidRPr="00C82C0A">
        <w:rPr>
          <w:b/>
        </w:rPr>
        <w:t xml:space="preserve"> </w:t>
      </w:r>
      <w:r w:rsidRPr="00C82C0A">
        <w:t>и соответствующих профессиональных компетенций (ПК):</w:t>
      </w:r>
    </w:p>
    <w:p w:rsidR="000839AF" w:rsidRPr="00C82C0A" w:rsidRDefault="000839AF" w:rsidP="00C82C0A">
      <w:pPr>
        <w:pStyle w:val="a4"/>
        <w:spacing w:line="240" w:lineRule="auto"/>
        <w:ind w:left="0" w:firstLine="0"/>
      </w:pPr>
      <w:r w:rsidRPr="00C82C0A">
        <w:t>1. Проводить плановые и внеочередные осмотры электрооборудования.</w:t>
      </w:r>
    </w:p>
    <w:p w:rsidR="000839AF" w:rsidRPr="00C82C0A" w:rsidRDefault="000839AF" w:rsidP="00C82C0A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82C0A">
        <w:rPr>
          <w:rFonts w:ascii="Times New Roman" w:hAnsi="Times New Roman" w:cs="Times New Roman"/>
          <w:szCs w:val="24"/>
        </w:rPr>
        <w:t>2. Производить техническое обслуживание электрооборудования согласно технологическим картам.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3. Выполнять замену электрооборудования, не подлежащего ремонту, в случае обнаружения его неисправностей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1.2. Цели и задачи модуля – требования к результатам освоения модуля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82C0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2C0A">
        <w:t>обучающийся</w:t>
      </w:r>
      <w:proofErr w:type="gramEnd"/>
      <w:r w:rsidRPr="00C82C0A">
        <w:t xml:space="preserve"> в ходе освоения профессионального модуля должен: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иметь практический опыт:</w:t>
      </w:r>
    </w:p>
    <w:p w:rsidR="000839AF" w:rsidRPr="00C82C0A" w:rsidRDefault="000839AF" w:rsidP="00C82C0A">
      <w:pPr>
        <w:ind w:firstLine="284"/>
      </w:pPr>
      <w:r w:rsidRPr="00C82C0A">
        <w:t xml:space="preserve">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уметь: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lastRenderedPageBreak/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производить межремонтное техническое обслуживание электрооборудования;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оформлять ремонтные нормативы, категории ремонтной сложности и определять их;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устранять неполадки электрооборудования во время межремонтного цикла;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производить межремонтное обслуживание электродвигателей;</w:t>
      </w:r>
    </w:p>
    <w:p w:rsidR="000839AF" w:rsidRPr="00C82C0A" w:rsidRDefault="000839AF" w:rsidP="00C82C0A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знать: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задачи службы технического обслуживания;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виды и причины износа электрооборудования;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организацию технической эксплуатации электроустановок;</w:t>
      </w:r>
    </w:p>
    <w:p w:rsidR="000839AF" w:rsidRPr="00C82C0A" w:rsidRDefault="000839AF" w:rsidP="00C82C0A">
      <w:pPr>
        <w:autoSpaceDE w:val="0"/>
        <w:autoSpaceDN w:val="0"/>
        <w:adjustRightInd w:val="0"/>
        <w:jc w:val="both"/>
      </w:pPr>
      <w:r w:rsidRPr="00C82C0A"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- порядок оформления и выдачи нарядов на работу;</w:t>
      </w: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C82C0A" w:rsidRDefault="000839AF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82C0A">
        <w:rPr>
          <w:i/>
        </w:rPr>
        <w:t>1.3. Количество часов на освоение программы профессионального модуля: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всего 351 час, в том числе: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максимальной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– 171 час, включая: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обязательной аудиторной учебной нагрузки </w:t>
      </w:r>
      <w:proofErr w:type="gramStart"/>
      <w:r w:rsidRPr="00C82C0A">
        <w:t>обучающегося</w:t>
      </w:r>
      <w:proofErr w:type="gramEnd"/>
      <w:r w:rsidRPr="00C82C0A">
        <w:t xml:space="preserve"> – 114 часов;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 xml:space="preserve">самостоятельной работы </w:t>
      </w:r>
      <w:proofErr w:type="gramStart"/>
      <w:r w:rsidRPr="00C82C0A">
        <w:t>обучающегося</w:t>
      </w:r>
      <w:proofErr w:type="gramEnd"/>
      <w:r w:rsidRPr="00C82C0A">
        <w:t xml:space="preserve"> – 57 часов;</w:t>
      </w:r>
    </w:p>
    <w:p w:rsidR="00C82C0A" w:rsidRPr="00C82C0A" w:rsidRDefault="00C82C0A" w:rsidP="00C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C0A">
        <w:t>учебной и производственной практики – 180 часов.</w:t>
      </w:r>
    </w:p>
    <w:p w:rsidR="000839AF" w:rsidRPr="00C82C0A" w:rsidRDefault="000839AF" w:rsidP="00C8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451344" w:rsidRPr="00C82C0A" w:rsidRDefault="00451344" w:rsidP="00C82C0A"/>
    <w:sectPr w:rsidR="00451344" w:rsidRPr="00C82C0A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37" w:rsidRDefault="006C5D37" w:rsidP="00BF5F26">
      <w:r>
        <w:separator/>
      </w:r>
    </w:p>
  </w:endnote>
  <w:endnote w:type="continuationSeparator" w:id="0">
    <w:p w:rsidR="006C5D37" w:rsidRDefault="006C5D37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3B" w:rsidRDefault="001D6A3B" w:rsidP="00901A2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1D6A3B" w:rsidRDefault="001D6A3B" w:rsidP="00901A2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3B" w:rsidRDefault="001D6A3B" w:rsidP="00901A2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9510F">
      <w:rPr>
        <w:rStyle w:val="af2"/>
        <w:noProof/>
      </w:rPr>
      <w:t>104</w:t>
    </w:r>
    <w:r>
      <w:rPr>
        <w:rStyle w:val="af2"/>
      </w:rPr>
      <w:fldChar w:fldCharType="end"/>
    </w:r>
  </w:p>
  <w:p w:rsidR="001D6A3B" w:rsidRDefault="001D6A3B" w:rsidP="00901A2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37" w:rsidRDefault="006C5D37" w:rsidP="00BF5F26">
      <w:r>
        <w:separator/>
      </w:r>
    </w:p>
  </w:footnote>
  <w:footnote w:type="continuationSeparator" w:id="0">
    <w:p w:rsidR="006C5D37" w:rsidRDefault="006C5D37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DE6FD2"/>
    <w:multiLevelType w:val="multilevel"/>
    <w:tmpl w:val="14846D5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309BD"/>
    <w:multiLevelType w:val="multilevel"/>
    <w:tmpl w:val="6C46319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04E65"/>
    <w:multiLevelType w:val="multilevel"/>
    <w:tmpl w:val="8E8AE3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93556"/>
    <w:multiLevelType w:val="multilevel"/>
    <w:tmpl w:val="B7FCEB1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073FD8"/>
    <w:multiLevelType w:val="hybridMultilevel"/>
    <w:tmpl w:val="E64EFC1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E2F6B"/>
    <w:multiLevelType w:val="multilevel"/>
    <w:tmpl w:val="A424A2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D240E"/>
    <w:multiLevelType w:val="hybridMultilevel"/>
    <w:tmpl w:val="E0DE49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2">
    <w:nsid w:val="0D22133B"/>
    <w:multiLevelType w:val="hybridMultilevel"/>
    <w:tmpl w:val="C85E400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101EC8"/>
    <w:multiLevelType w:val="multilevel"/>
    <w:tmpl w:val="33F22CA4"/>
    <w:lvl w:ilvl="0">
      <w:start w:val="1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025B4E"/>
    <w:multiLevelType w:val="hybridMultilevel"/>
    <w:tmpl w:val="00C01984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191831"/>
    <w:multiLevelType w:val="hybridMultilevel"/>
    <w:tmpl w:val="A44A1DA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15906A65"/>
    <w:multiLevelType w:val="multilevel"/>
    <w:tmpl w:val="0018D39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D71E88"/>
    <w:multiLevelType w:val="multilevel"/>
    <w:tmpl w:val="12022C0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FF06C9"/>
    <w:multiLevelType w:val="multilevel"/>
    <w:tmpl w:val="DDA0D4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2B11A1"/>
    <w:multiLevelType w:val="multilevel"/>
    <w:tmpl w:val="054C8C8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415F11"/>
    <w:multiLevelType w:val="multilevel"/>
    <w:tmpl w:val="D8D0317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572863"/>
    <w:multiLevelType w:val="multilevel"/>
    <w:tmpl w:val="5F78F5BA"/>
    <w:lvl w:ilvl="0">
      <w:start w:val="2"/>
      <w:numFmt w:val="russianLow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14642A"/>
    <w:multiLevelType w:val="multilevel"/>
    <w:tmpl w:val="CE8A250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031BEB"/>
    <w:multiLevelType w:val="multilevel"/>
    <w:tmpl w:val="57106EF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512E94"/>
    <w:multiLevelType w:val="hybridMultilevel"/>
    <w:tmpl w:val="5418892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9A0D93"/>
    <w:multiLevelType w:val="hybridMultilevel"/>
    <w:tmpl w:val="E4343104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2E5172"/>
    <w:multiLevelType w:val="hybridMultilevel"/>
    <w:tmpl w:val="83827C5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CDE29BF"/>
    <w:multiLevelType w:val="hybridMultilevel"/>
    <w:tmpl w:val="48F8A65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0DA074F"/>
    <w:multiLevelType w:val="multilevel"/>
    <w:tmpl w:val="FFD412CE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15F6022"/>
    <w:multiLevelType w:val="hybridMultilevel"/>
    <w:tmpl w:val="9C9214E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AE55F8"/>
    <w:multiLevelType w:val="hybridMultilevel"/>
    <w:tmpl w:val="C358C38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2">
    <w:nsid w:val="23146F06"/>
    <w:multiLevelType w:val="hybridMultilevel"/>
    <w:tmpl w:val="F67CBBEA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AE3BA3"/>
    <w:multiLevelType w:val="multilevel"/>
    <w:tmpl w:val="4EFCB3C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846704"/>
    <w:multiLevelType w:val="multilevel"/>
    <w:tmpl w:val="C180EA88"/>
    <w:lvl w:ilvl="0">
      <w:start w:val="9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356732"/>
    <w:multiLevelType w:val="multilevel"/>
    <w:tmpl w:val="569E68C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290491"/>
    <w:multiLevelType w:val="hybridMultilevel"/>
    <w:tmpl w:val="9D901216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32D7365"/>
    <w:multiLevelType w:val="hybridMultilevel"/>
    <w:tmpl w:val="80EEA66A"/>
    <w:lvl w:ilvl="0" w:tplc="51EAD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4B9687B"/>
    <w:multiLevelType w:val="multilevel"/>
    <w:tmpl w:val="232A5B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CC2546"/>
    <w:multiLevelType w:val="hybridMultilevel"/>
    <w:tmpl w:val="64884ADE"/>
    <w:lvl w:ilvl="0" w:tplc="55BA1098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B50591"/>
    <w:multiLevelType w:val="multilevel"/>
    <w:tmpl w:val="7966CF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F47749"/>
    <w:multiLevelType w:val="multilevel"/>
    <w:tmpl w:val="DD56AE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641E67"/>
    <w:multiLevelType w:val="multilevel"/>
    <w:tmpl w:val="13D659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F95C6A"/>
    <w:multiLevelType w:val="hybridMultilevel"/>
    <w:tmpl w:val="2444C4E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4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5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B55CA1"/>
    <w:multiLevelType w:val="hybridMultilevel"/>
    <w:tmpl w:val="B9D80F7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7">
    <w:nsid w:val="3DF409CC"/>
    <w:multiLevelType w:val="hybridMultilevel"/>
    <w:tmpl w:val="022461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8">
    <w:nsid w:val="408D15BD"/>
    <w:multiLevelType w:val="hybridMultilevel"/>
    <w:tmpl w:val="418C1D7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9">
    <w:nsid w:val="40EF5129"/>
    <w:multiLevelType w:val="multilevel"/>
    <w:tmpl w:val="CEBC83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D6414A"/>
    <w:multiLevelType w:val="hybridMultilevel"/>
    <w:tmpl w:val="04A823CC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3C80ACE"/>
    <w:multiLevelType w:val="multilevel"/>
    <w:tmpl w:val="57DAA3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3DF78E6"/>
    <w:multiLevelType w:val="hybridMultilevel"/>
    <w:tmpl w:val="E0DAA36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3">
    <w:nsid w:val="47427C6F"/>
    <w:multiLevelType w:val="multilevel"/>
    <w:tmpl w:val="1B028F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7792CC1"/>
    <w:multiLevelType w:val="multilevel"/>
    <w:tmpl w:val="60949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A1656E"/>
    <w:multiLevelType w:val="multilevel"/>
    <w:tmpl w:val="F232FC9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EE0396"/>
    <w:multiLevelType w:val="hybridMultilevel"/>
    <w:tmpl w:val="85E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986D01"/>
    <w:multiLevelType w:val="multilevel"/>
    <w:tmpl w:val="1B02828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CFB0F2A"/>
    <w:multiLevelType w:val="hybridMultilevel"/>
    <w:tmpl w:val="DAA47FCA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386051E"/>
    <w:multiLevelType w:val="multilevel"/>
    <w:tmpl w:val="0DDE6F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6123EFA"/>
    <w:multiLevelType w:val="multilevel"/>
    <w:tmpl w:val="9EBE59F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BBD3A93"/>
    <w:multiLevelType w:val="hybridMultilevel"/>
    <w:tmpl w:val="D7B27CF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63">
    <w:nsid w:val="5BDD0696"/>
    <w:multiLevelType w:val="multilevel"/>
    <w:tmpl w:val="C0E4922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E053477"/>
    <w:multiLevelType w:val="hybridMultilevel"/>
    <w:tmpl w:val="CE8660F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5">
    <w:nsid w:val="603C39F5"/>
    <w:multiLevelType w:val="multilevel"/>
    <w:tmpl w:val="71A8B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18F6AD4"/>
    <w:multiLevelType w:val="hybridMultilevel"/>
    <w:tmpl w:val="275C39A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7">
    <w:nsid w:val="61CF0B54"/>
    <w:multiLevelType w:val="multilevel"/>
    <w:tmpl w:val="98929DC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1E85DC8"/>
    <w:multiLevelType w:val="hybridMultilevel"/>
    <w:tmpl w:val="B440A92E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3BA2E53"/>
    <w:multiLevelType w:val="hybridMultilevel"/>
    <w:tmpl w:val="A5FAE8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0">
    <w:nsid w:val="654D7D30"/>
    <w:multiLevelType w:val="hybridMultilevel"/>
    <w:tmpl w:val="D568712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2E3C69"/>
    <w:multiLevelType w:val="hybridMultilevel"/>
    <w:tmpl w:val="B304167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2">
    <w:nsid w:val="668E2253"/>
    <w:multiLevelType w:val="multilevel"/>
    <w:tmpl w:val="10B2F5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754403C"/>
    <w:multiLevelType w:val="hybridMultilevel"/>
    <w:tmpl w:val="DC9E529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4">
    <w:nsid w:val="67AF71D2"/>
    <w:multiLevelType w:val="hybridMultilevel"/>
    <w:tmpl w:val="8A102B0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5">
    <w:nsid w:val="68E320C0"/>
    <w:multiLevelType w:val="hybridMultilevel"/>
    <w:tmpl w:val="40FA324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94B2C4A"/>
    <w:multiLevelType w:val="multilevel"/>
    <w:tmpl w:val="B5CA7E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CC74EB7"/>
    <w:multiLevelType w:val="hybridMultilevel"/>
    <w:tmpl w:val="222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C8770D"/>
    <w:multiLevelType w:val="multilevel"/>
    <w:tmpl w:val="DEA271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977895"/>
    <w:multiLevelType w:val="multilevel"/>
    <w:tmpl w:val="6324ED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EBB3D7B"/>
    <w:multiLevelType w:val="multilevel"/>
    <w:tmpl w:val="990625D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FE21058"/>
    <w:multiLevelType w:val="multilevel"/>
    <w:tmpl w:val="6EDC54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00012EA"/>
    <w:multiLevelType w:val="multilevel"/>
    <w:tmpl w:val="BE02FCA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2CB25CE"/>
    <w:multiLevelType w:val="multilevel"/>
    <w:tmpl w:val="3272BA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334599C"/>
    <w:multiLevelType w:val="multilevel"/>
    <w:tmpl w:val="23B4372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75D7EAA"/>
    <w:multiLevelType w:val="multilevel"/>
    <w:tmpl w:val="064CEF7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8CF654E"/>
    <w:multiLevelType w:val="multilevel"/>
    <w:tmpl w:val="5CF474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9DF3F96"/>
    <w:multiLevelType w:val="hybridMultilevel"/>
    <w:tmpl w:val="19CE5328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7B94203C"/>
    <w:multiLevelType w:val="hybridMultilevel"/>
    <w:tmpl w:val="B810D640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7C551A46"/>
    <w:multiLevelType w:val="multilevel"/>
    <w:tmpl w:val="715078D6"/>
    <w:lvl w:ilvl="0">
      <w:start w:val="3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C5E70EA"/>
    <w:multiLevelType w:val="multilevel"/>
    <w:tmpl w:val="4390533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6E3E7A"/>
    <w:multiLevelType w:val="hybridMultilevel"/>
    <w:tmpl w:val="A3EC30D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E29412B"/>
    <w:multiLevelType w:val="hybridMultilevel"/>
    <w:tmpl w:val="AE5445D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3">
    <w:nsid w:val="7E7E7E3E"/>
    <w:multiLevelType w:val="multilevel"/>
    <w:tmpl w:val="C6FE92E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</w:num>
  <w:num w:numId="5">
    <w:abstractNumId w:val="87"/>
  </w:num>
  <w:num w:numId="6">
    <w:abstractNumId w:val="5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62"/>
  </w:num>
  <w:num w:numId="10">
    <w:abstractNumId w:val="11"/>
  </w:num>
  <w:num w:numId="11">
    <w:abstractNumId w:val="4"/>
  </w:num>
  <w:num w:numId="12">
    <w:abstractNumId w:val="56"/>
  </w:num>
  <w:num w:numId="13">
    <w:abstractNumId w:val="73"/>
  </w:num>
  <w:num w:numId="14">
    <w:abstractNumId w:val="46"/>
  </w:num>
  <w:num w:numId="15">
    <w:abstractNumId w:val="43"/>
  </w:num>
  <w:num w:numId="16">
    <w:abstractNumId w:val="16"/>
  </w:num>
  <w:num w:numId="17">
    <w:abstractNumId w:val="92"/>
  </w:num>
  <w:num w:numId="18">
    <w:abstractNumId w:val="47"/>
  </w:num>
  <w:num w:numId="19">
    <w:abstractNumId w:val="10"/>
  </w:num>
  <w:num w:numId="20">
    <w:abstractNumId w:val="69"/>
  </w:num>
  <w:num w:numId="21">
    <w:abstractNumId w:val="71"/>
  </w:num>
  <w:num w:numId="22">
    <w:abstractNumId w:val="48"/>
  </w:num>
  <w:num w:numId="23">
    <w:abstractNumId w:val="66"/>
  </w:num>
  <w:num w:numId="24">
    <w:abstractNumId w:val="7"/>
  </w:num>
  <w:num w:numId="25">
    <w:abstractNumId w:val="74"/>
  </w:num>
  <w:num w:numId="26">
    <w:abstractNumId w:val="64"/>
  </w:num>
  <w:num w:numId="27">
    <w:abstractNumId w:val="52"/>
  </w:num>
  <w:num w:numId="28">
    <w:abstractNumId w:val="31"/>
  </w:num>
  <w:num w:numId="29">
    <w:abstractNumId w:val="77"/>
  </w:num>
  <w:num w:numId="30">
    <w:abstractNumId w:val="54"/>
  </w:num>
  <w:num w:numId="31">
    <w:abstractNumId w:val="67"/>
  </w:num>
  <w:num w:numId="32">
    <w:abstractNumId w:val="2"/>
  </w:num>
  <w:num w:numId="33">
    <w:abstractNumId w:val="3"/>
  </w:num>
  <w:num w:numId="34">
    <w:abstractNumId w:val="20"/>
  </w:num>
  <w:num w:numId="35">
    <w:abstractNumId w:val="51"/>
  </w:num>
  <w:num w:numId="36">
    <w:abstractNumId w:val="41"/>
  </w:num>
  <w:num w:numId="37">
    <w:abstractNumId w:val="9"/>
  </w:num>
  <w:num w:numId="38">
    <w:abstractNumId w:val="55"/>
  </w:num>
  <w:num w:numId="39">
    <w:abstractNumId w:val="72"/>
  </w:num>
  <w:num w:numId="40">
    <w:abstractNumId w:val="21"/>
  </w:num>
  <w:num w:numId="41">
    <w:abstractNumId w:val="63"/>
  </w:num>
  <w:num w:numId="42">
    <w:abstractNumId w:val="83"/>
  </w:num>
  <w:num w:numId="43">
    <w:abstractNumId w:val="23"/>
  </w:num>
  <w:num w:numId="44">
    <w:abstractNumId w:val="35"/>
  </w:num>
  <w:num w:numId="45">
    <w:abstractNumId w:val="65"/>
  </w:num>
  <w:num w:numId="46">
    <w:abstractNumId w:val="82"/>
  </w:num>
  <w:num w:numId="47">
    <w:abstractNumId w:val="89"/>
  </w:num>
  <w:num w:numId="48">
    <w:abstractNumId w:val="24"/>
  </w:num>
  <w:num w:numId="49">
    <w:abstractNumId w:val="34"/>
  </w:num>
  <w:num w:numId="50">
    <w:abstractNumId w:val="13"/>
  </w:num>
  <w:num w:numId="51">
    <w:abstractNumId w:val="85"/>
  </w:num>
  <w:num w:numId="52">
    <w:abstractNumId w:val="40"/>
  </w:num>
  <w:num w:numId="53">
    <w:abstractNumId w:val="39"/>
  </w:num>
  <w:num w:numId="54">
    <w:abstractNumId w:val="59"/>
  </w:num>
  <w:num w:numId="55">
    <w:abstractNumId w:val="33"/>
  </w:num>
  <w:num w:numId="56">
    <w:abstractNumId w:val="93"/>
  </w:num>
  <w:num w:numId="57">
    <w:abstractNumId w:val="57"/>
  </w:num>
  <w:num w:numId="58">
    <w:abstractNumId w:val="60"/>
  </w:num>
  <w:num w:numId="59">
    <w:abstractNumId w:val="1"/>
  </w:num>
  <w:num w:numId="60">
    <w:abstractNumId w:val="79"/>
  </w:num>
  <w:num w:numId="61">
    <w:abstractNumId w:val="53"/>
  </w:num>
  <w:num w:numId="62">
    <w:abstractNumId w:val="22"/>
  </w:num>
  <w:num w:numId="63">
    <w:abstractNumId w:val="81"/>
  </w:num>
  <w:num w:numId="64">
    <w:abstractNumId w:val="29"/>
  </w:num>
  <w:num w:numId="65">
    <w:abstractNumId w:val="84"/>
  </w:num>
  <w:num w:numId="66">
    <w:abstractNumId w:val="17"/>
  </w:num>
  <w:num w:numId="67">
    <w:abstractNumId w:val="86"/>
  </w:num>
  <w:num w:numId="68">
    <w:abstractNumId w:val="78"/>
  </w:num>
  <w:num w:numId="69">
    <w:abstractNumId w:val="38"/>
  </w:num>
  <w:num w:numId="70">
    <w:abstractNumId w:val="90"/>
  </w:num>
  <w:num w:numId="71">
    <w:abstractNumId w:val="80"/>
  </w:num>
  <w:num w:numId="72">
    <w:abstractNumId w:val="18"/>
  </w:num>
  <w:num w:numId="73">
    <w:abstractNumId w:val="42"/>
  </w:num>
  <w:num w:numId="74">
    <w:abstractNumId w:val="49"/>
  </w:num>
  <w:num w:numId="75">
    <w:abstractNumId w:val="19"/>
  </w:num>
  <w:num w:numId="76">
    <w:abstractNumId w:val="6"/>
  </w:num>
  <w:num w:numId="77">
    <w:abstractNumId w:val="76"/>
  </w:num>
  <w:num w:numId="78">
    <w:abstractNumId w:val="37"/>
  </w:num>
  <w:num w:numId="79">
    <w:abstractNumId w:val="61"/>
  </w:num>
  <w:num w:numId="80">
    <w:abstractNumId w:val="91"/>
  </w:num>
  <w:num w:numId="81">
    <w:abstractNumId w:val="32"/>
  </w:num>
  <w:num w:numId="82">
    <w:abstractNumId w:val="68"/>
  </w:num>
  <w:num w:numId="83">
    <w:abstractNumId w:val="30"/>
  </w:num>
  <w:num w:numId="84">
    <w:abstractNumId w:val="70"/>
  </w:num>
  <w:num w:numId="85">
    <w:abstractNumId w:val="25"/>
  </w:num>
  <w:num w:numId="86">
    <w:abstractNumId w:val="14"/>
  </w:num>
  <w:num w:numId="87">
    <w:abstractNumId w:val="58"/>
  </w:num>
  <w:num w:numId="88">
    <w:abstractNumId w:val="75"/>
  </w:num>
  <w:num w:numId="89">
    <w:abstractNumId w:val="36"/>
  </w:num>
  <w:num w:numId="90">
    <w:abstractNumId w:val="28"/>
  </w:num>
  <w:num w:numId="91">
    <w:abstractNumId w:val="26"/>
  </w:num>
  <w:num w:numId="92">
    <w:abstractNumId w:val="27"/>
  </w:num>
  <w:num w:numId="93">
    <w:abstractNumId w:val="1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AA4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DAE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6A3B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BE0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3FEB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6E47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0DF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10F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D37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507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6BB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60A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C0A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660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552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link w:val="a7"/>
    <w:uiPriority w:val="99"/>
    <w:qFormat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0"/>
    <w:qFormat/>
    <w:rsid w:val="000839AF"/>
    <w:pPr>
      <w:ind w:left="720"/>
      <w:contextualSpacing/>
    </w:pPr>
  </w:style>
  <w:style w:type="paragraph" w:customStyle="1" w:styleId="a9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a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0839AF"/>
    <w:pPr>
      <w:spacing w:after="120"/>
    </w:pPr>
  </w:style>
  <w:style w:type="character" w:customStyle="1" w:styleId="ad">
    <w:name w:val="Основной текст Знак"/>
    <w:basedOn w:val="a1"/>
    <w:link w:val="ac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Subtitle"/>
    <w:basedOn w:val="a0"/>
    <w:next w:val="ac"/>
    <w:link w:val="af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">
    <w:name w:val="Подзаголовок Знак"/>
    <w:basedOn w:val="a1"/>
    <w:link w:val="ae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0">
    <w:name w:val="footer"/>
    <w:basedOn w:val="a0"/>
    <w:link w:val="af1"/>
    <w:rsid w:val="00083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3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3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3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390BE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styleId="af4">
    <w:name w:val="Table Grid"/>
    <w:basedOn w:val="a2"/>
    <w:uiPriority w:val="59"/>
    <w:rsid w:val="00390BE0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390BE0"/>
    <w:rPr>
      <w:b/>
    </w:rPr>
  </w:style>
  <w:style w:type="paragraph" w:customStyle="1" w:styleId="body">
    <w:name w:val="body"/>
    <w:basedOn w:val="a0"/>
    <w:uiPriority w:val="99"/>
    <w:rsid w:val="00390BE0"/>
    <w:pPr>
      <w:widowControl w:val="0"/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390BE0"/>
    <w:rPr>
      <w:i/>
    </w:rPr>
  </w:style>
  <w:style w:type="character" w:customStyle="1" w:styleId="BoldItalic">
    <w:name w:val="Bold_Italic"/>
    <w:uiPriority w:val="99"/>
    <w:rsid w:val="00390BE0"/>
    <w:rPr>
      <w:b/>
      <w:i/>
    </w:rPr>
  </w:style>
  <w:style w:type="paragraph" w:customStyle="1" w:styleId="list-bullet">
    <w:name w:val="list-bullet"/>
    <w:basedOn w:val="a0"/>
    <w:uiPriority w:val="99"/>
    <w:rsid w:val="00031AA4"/>
    <w:pPr>
      <w:widowControl w:val="0"/>
      <w:autoSpaceDE w:val="0"/>
      <w:autoSpaceDN w:val="0"/>
      <w:adjustRightInd w:val="0"/>
      <w:spacing w:line="242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h3">
    <w:name w:val="h3"/>
    <w:basedOn w:val="a0"/>
    <w:uiPriority w:val="99"/>
    <w:rsid w:val="00031AA4"/>
    <w:pPr>
      <w:widowControl w:val="0"/>
      <w:suppressAutoHyphens/>
      <w:autoSpaceDE w:val="0"/>
      <w:autoSpaceDN w:val="0"/>
      <w:adjustRightInd w:val="0"/>
      <w:spacing w:before="170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2"/>
      <w:szCs w:val="22"/>
    </w:rPr>
  </w:style>
  <w:style w:type="character" w:customStyle="1" w:styleId="af5">
    <w:name w:val="Другое_"/>
    <w:link w:val="af6"/>
    <w:rsid w:val="00711507"/>
    <w:rPr>
      <w:rFonts w:ascii="Tahoma" w:eastAsia="Tahoma" w:hAnsi="Tahoma" w:cs="Tahoma"/>
    </w:rPr>
  </w:style>
  <w:style w:type="paragraph" w:customStyle="1" w:styleId="af6">
    <w:name w:val="Другое"/>
    <w:basedOn w:val="a0"/>
    <w:link w:val="af5"/>
    <w:rsid w:val="00711507"/>
    <w:pPr>
      <w:widowControl w:val="0"/>
      <w:spacing w:line="271" w:lineRule="auto"/>
    </w:pPr>
    <w:rPr>
      <w:rFonts w:ascii="Tahoma" w:eastAsia="Tahoma" w:hAnsi="Tahoma" w:cs="Tahoma"/>
      <w:sz w:val="22"/>
      <w:szCs w:val="22"/>
      <w:lang w:eastAsia="en-US"/>
    </w:rPr>
  </w:style>
  <w:style w:type="paragraph" w:styleId="af7">
    <w:name w:val="No Spacing"/>
    <w:uiPriority w:val="1"/>
    <w:qFormat/>
    <w:rsid w:val="00711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аголовок №2_"/>
    <w:basedOn w:val="a1"/>
    <w:link w:val="28"/>
    <w:rsid w:val="00711507"/>
    <w:rPr>
      <w:rFonts w:ascii="Tahoma" w:eastAsia="Tahoma" w:hAnsi="Tahoma" w:cs="Tahoma"/>
      <w:b/>
      <w:bCs/>
    </w:rPr>
  </w:style>
  <w:style w:type="paragraph" w:customStyle="1" w:styleId="28">
    <w:name w:val="Заголовок №2"/>
    <w:basedOn w:val="a0"/>
    <w:link w:val="27"/>
    <w:rsid w:val="00711507"/>
    <w:pPr>
      <w:widowControl w:val="0"/>
      <w:spacing w:after="360" w:line="298" w:lineRule="auto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a7">
    <w:name w:val="Обычный (веб) Знак"/>
    <w:link w:val="a6"/>
    <w:uiPriority w:val="99"/>
    <w:qFormat/>
    <w:locked/>
    <w:rsid w:val="001D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1D6A3B"/>
  </w:style>
  <w:style w:type="table" w:customStyle="1" w:styleId="GridTable1Light">
    <w:name w:val="Grid Table 1 Light"/>
    <w:basedOn w:val="a2"/>
    <w:uiPriority w:val="46"/>
    <w:rsid w:val="001D6A3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Emphasis"/>
    <w:basedOn w:val="a1"/>
    <w:uiPriority w:val="20"/>
    <w:qFormat/>
    <w:rsid w:val="008D16BB"/>
    <w:rPr>
      <w:i/>
      <w:iCs/>
    </w:rPr>
  </w:style>
  <w:style w:type="paragraph" w:customStyle="1" w:styleId="s1">
    <w:name w:val="s_1"/>
    <w:basedOn w:val="a0"/>
    <w:rsid w:val="008D1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35296</Words>
  <Characters>201191</Characters>
  <Application>Microsoft Office Word</Application>
  <DocSecurity>0</DocSecurity>
  <Lines>1676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14</cp:revision>
  <dcterms:created xsi:type="dcterms:W3CDTF">2015-10-21T05:54:00Z</dcterms:created>
  <dcterms:modified xsi:type="dcterms:W3CDTF">2023-09-07T03:45:00Z</dcterms:modified>
</cp:coreProperties>
</file>