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Pr="00B6285C" w:rsidRDefault="00003019" w:rsidP="00003019">
      <w:pPr>
        <w:jc w:val="right"/>
        <w:rPr>
          <w:b/>
        </w:rPr>
      </w:pPr>
      <w:r>
        <w:rPr>
          <w:noProof/>
        </w:rPr>
        <w:drawing>
          <wp:inline distT="0" distB="0" distL="0" distR="0">
            <wp:extent cx="3429000" cy="1838325"/>
            <wp:effectExtent l="19050" t="0" r="0" b="0"/>
            <wp:docPr id="2" name="Рисунок 0" descr="учп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учпр1.jpg"/>
                    <pic:cNvPicPr>
                      <a:picLocks noChangeAspect="1" noChangeArrowheads="1"/>
                    </pic:cNvPicPr>
                  </pic:nvPicPr>
                  <pic:blipFill>
                    <a:blip r:embed="rId7"/>
                    <a:srcRect/>
                    <a:stretch>
                      <a:fillRect/>
                    </a:stretch>
                  </pic:blipFill>
                  <pic:spPr bwMode="auto">
                    <a:xfrm>
                      <a:off x="0" y="0"/>
                      <a:ext cx="3429000" cy="1838325"/>
                    </a:xfrm>
                    <a:prstGeom prst="rect">
                      <a:avLst/>
                    </a:prstGeom>
                    <a:noFill/>
                    <a:ln w="9525">
                      <a:noFill/>
                      <a:miter lim="800000"/>
                      <a:headEnd/>
                      <a:tailEnd/>
                    </a:ln>
                  </pic:spPr>
                </pic:pic>
              </a:graphicData>
            </a:graphic>
          </wp:inline>
        </w:drawing>
      </w:r>
    </w:p>
    <w:p w:rsidR="0042567F" w:rsidRPr="00B6285C" w:rsidRDefault="0042567F" w:rsidP="0042567F">
      <w:pPr>
        <w:jc w:val="center"/>
        <w:rPr>
          <w:b/>
        </w:rPr>
      </w:pPr>
    </w:p>
    <w:p w:rsidR="0042567F" w:rsidRPr="00B6285C" w:rsidRDefault="0042567F" w:rsidP="0042567F">
      <w:pPr>
        <w:jc w:val="center"/>
        <w:rPr>
          <w:b/>
        </w:rPr>
      </w:pPr>
    </w:p>
    <w:p w:rsidR="0042567F" w:rsidRPr="00B6285C" w:rsidRDefault="0042567F" w:rsidP="0042567F">
      <w:pPr>
        <w:jc w:val="center"/>
        <w:rPr>
          <w:b/>
        </w:rPr>
      </w:pPr>
    </w:p>
    <w:p w:rsidR="00EB3B81" w:rsidRDefault="00EB3B81" w:rsidP="0042567F">
      <w:pPr>
        <w:jc w:val="center"/>
        <w:rPr>
          <w:b/>
          <w:caps/>
        </w:rPr>
      </w:pPr>
      <w:r w:rsidRPr="00EB3B81">
        <w:rPr>
          <w:rFonts w:ascii="Times New Roman Полужирный" w:hAnsi="Times New Roman Полужирный"/>
          <w:b/>
          <w:caps/>
        </w:rPr>
        <w:t>Основная</w:t>
      </w:r>
      <w:r>
        <w:rPr>
          <w:b/>
        </w:rPr>
        <w:t xml:space="preserve"> </w:t>
      </w:r>
      <w:r w:rsidR="0042567F" w:rsidRPr="00B6285C">
        <w:rPr>
          <w:b/>
        </w:rPr>
        <w:t>ОБРАЗОВАТЕЛЬНАЯ ПРОГРАММА</w:t>
      </w:r>
      <w:r w:rsidR="00351CAB" w:rsidRPr="00B6285C">
        <w:rPr>
          <w:b/>
        </w:rPr>
        <w:t xml:space="preserve"> </w:t>
      </w:r>
      <w:r w:rsidR="00351CAB" w:rsidRPr="00B6285C">
        <w:rPr>
          <w:b/>
          <w:caps/>
        </w:rPr>
        <w:t xml:space="preserve">среднего профессионального образования </w:t>
      </w:r>
    </w:p>
    <w:p w:rsidR="0042567F" w:rsidRPr="00B6285C" w:rsidRDefault="00351CAB" w:rsidP="0042567F">
      <w:pPr>
        <w:jc w:val="center"/>
        <w:rPr>
          <w:b/>
          <w:caps/>
        </w:rPr>
      </w:pPr>
      <w:r w:rsidRPr="00B6285C">
        <w:rPr>
          <w:b/>
          <w:caps/>
        </w:rPr>
        <w:t>подготовки специалистов среднего звена</w:t>
      </w:r>
    </w:p>
    <w:p w:rsidR="0042567F" w:rsidRPr="00B6285C" w:rsidRDefault="00D10F64" w:rsidP="00C3262A">
      <w:pPr>
        <w:jc w:val="center"/>
        <w:rPr>
          <w:i/>
          <w:sz w:val="20"/>
          <w:szCs w:val="20"/>
        </w:rPr>
      </w:pPr>
      <w:r w:rsidRPr="00B6285C">
        <w:rPr>
          <w:b/>
          <w:i/>
        </w:rPr>
        <w:t>Государственного</w:t>
      </w:r>
      <w:r w:rsidR="00C3262A" w:rsidRPr="00B6285C">
        <w:rPr>
          <w:b/>
          <w:i/>
        </w:rPr>
        <w:t xml:space="preserve"> бюджетн</w:t>
      </w:r>
      <w:r w:rsidRPr="00B6285C">
        <w:rPr>
          <w:b/>
          <w:i/>
        </w:rPr>
        <w:t>ого</w:t>
      </w:r>
      <w:r w:rsidR="00C3262A" w:rsidRPr="00B6285C">
        <w:rPr>
          <w:b/>
          <w:i/>
        </w:rPr>
        <w:t xml:space="preserve"> </w:t>
      </w:r>
      <w:r w:rsidR="00CF473E">
        <w:rPr>
          <w:b/>
          <w:i/>
        </w:rPr>
        <w:t xml:space="preserve">профессионального </w:t>
      </w:r>
      <w:r w:rsidR="00C3262A" w:rsidRPr="00B6285C">
        <w:rPr>
          <w:b/>
          <w:i/>
        </w:rPr>
        <w:t>образовательн</w:t>
      </w:r>
      <w:r w:rsidRPr="00B6285C">
        <w:rPr>
          <w:b/>
          <w:i/>
        </w:rPr>
        <w:t>ого</w:t>
      </w:r>
      <w:r w:rsidR="00C3262A" w:rsidRPr="00B6285C">
        <w:rPr>
          <w:b/>
          <w:i/>
        </w:rPr>
        <w:t xml:space="preserve"> </w:t>
      </w:r>
      <w:r w:rsidRPr="00B6285C">
        <w:rPr>
          <w:b/>
          <w:i/>
        </w:rPr>
        <w:t>учреждения</w:t>
      </w:r>
      <w:r w:rsidR="00C3262A" w:rsidRPr="00B6285C">
        <w:rPr>
          <w:b/>
          <w:i/>
        </w:rPr>
        <w:t xml:space="preserve"> Иркутской области «Химико-технологический техникум г.Саянска» </w:t>
      </w:r>
    </w:p>
    <w:p w:rsidR="0042567F" w:rsidRPr="00B6285C" w:rsidRDefault="0042567F" w:rsidP="0042567F">
      <w:pPr>
        <w:autoSpaceDE w:val="0"/>
        <w:autoSpaceDN w:val="0"/>
        <w:adjustRightInd w:val="0"/>
        <w:spacing w:line="180" w:lineRule="atLeast"/>
        <w:ind w:firstLine="500"/>
        <w:jc w:val="center"/>
      </w:pPr>
      <w:r w:rsidRPr="00B6285C">
        <w:t xml:space="preserve">по </w:t>
      </w:r>
      <w:r w:rsidR="00C3262A" w:rsidRPr="00B6285C">
        <w:t xml:space="preserve">специальности </w:t>
      </w:r>
    </w:p>
    <w:p w:rsidR="00C3262A" w:rsidRPr="00B6285C" w:rsidRDefault="00241735" w:rsidP="004F358B">
      <w:pPr>
        <w:jc w:val="center"/>
      </w:pPr>
      <w:r>
        <w:rPr>
          <w:b/>
          <w:bCs/>
        </w:rPr>
        <w:t>18.02.</w:t>
      </w:r>
      <w:r w:rsidR="00EF1388">
        <w:rPr>
          <w:b/>
          <w:bCs/>
        </w:rPr>
        <w:t>12</w:t>
      </w:r>
      <w:r w:rsidR="004F358B" w:rsidRPr="004F358B">
        <w:rPr>
          <w:b/>
          <w:bCs/>
        </w:rPr>
        <w:t xml:space="preserve"> </w:t>
      </w:r>
      <w:r w:rsidR="00EF1388">
        <w:rPr>
          <w:b/>
          <w:bCs/>
        </w:rPr>
        <w:t>Технология аналитического контроля</w:t>
      </w:r>
      <w:r>
        <w:rPr>
          <w:b/>
          <w:bCs/>
        </w:rPr>
        <w:t xml:space="preserve"> химических соединений</w:t>
      </w:r>
    </w:p>
    <w:p w:rsidR="00C3262A" w:rsidRPr="00B6285C" w:rsidRDefault="00C3262A" w:rsidP="0042567F">
      <w:pPr>
        <w:ind w:left="4680"/>
        <w:jc w:val="both"/>
      </w:pPr>
    </w:p>
    <w:p w:rsidR="0042567F" w:rsidRPr="004F358B" w:rsidRDefault="0042567F" w:rsidP="0042567F">
      <w:pPr>
        <w:ind w:left="4680"/>
        <w:jc w:val="both"/>
      </w:pPr>
      <w:r w:rsidRPr="00B6285C">
        <w:t xml:space="preserve">Квалификация: </w:t>
      </w:r>
      <w:r w:rsidR="00C63704" w:rsidRPr="00B6285C">
        <w:rPr>
          <w:u w:val="single"/>
        </w:rPr>
        <w:t>Техник</w:t>
      </w:r>
    </w:p>
    <w:p w:rsidR="0042567F" w:rsidRPr="00B6285C" w:rsidRDefault="0042567F" w:rsidP="0042567F">
      <w:pPr>
        <w:ind w:left="4680"/>
        <w:jc w:val="both"/>
        <w:rPr>
          <w:u w:val="single"/>
        </w:rPr>
      </w:pPr>
      <w:r w:rsidRPr="00B6285C">
        <w:t xml:space="preserve">Форма обучения-  </w:t>
      </w:r>
      <w:r w:rsidR="00C3262A" w:rsidRPr="00B6285C">
        <w:rPr>
          <w:u w:val="single"/>
        </w:rPr>
        <w:t>очная</w:t>
      </w:r>
    </w:p>
    <w:p w:rsidR="00C63704" w:rsidRPr="00B6285C" w:rsidRDefault="00145137" w:rsidP="00C63704">
      <w:pPr>
        <w:ind w:left="4680"/>
        <w:jc w:val="both"/>
        <w:rPr>
          <w:bCs/>
          <w:u w:val="single"/>
        </w:rPr>
      </w:pPr>
      <w:r>
        <w:t>Сроки получения СПО по ППССЗ</w:t>
      </w:r>
      <w:r w:rsidR="00C3262A" w:rsidRPr="00B6285C">
        <w:t xml:space="preserve"> – </w:t>
      </w:r>
      <w:r w:rsidR="00801DA1">
        <w:rPr>
          <w:bCs/>
          <w:u w:val="single"/>
        </w:rPr>
        <w:t>3</w:t>
      </w:r>
      <w:r w:rsidR="00C63704" w:rsidRPr="00B6285C">
        <w:rPr>
          <w:bCs/>
          <w:u w:val="single"/>
        </w:rPr>
        <w:t xml:space="preserve"> года 10 месяцев </w:t>
      </w:r>
    </w:p>
    <w:p w:rsidR="0042567F" w:rsidRPr="00B6285C" w:rsidRDefault="00124535" w:rsidP="00C63704">
      <w:pPr>
        <w:ind w:left="4680"/>
        <w:jc w:val="both"/>
        <w:rPr>
          <w:b/>
          <w:bCs/>
          <w:u w:val="single"/>
        </w:rPr>
      </w:pPr>
      <w:r w:rsidRPr="00B6285C">
        <w:rPr>
          <w:bCs/>
        </w:rPr>
        <w:t>Образов</w:t>
      </w:r>
      <w:r w:rsidRPr="00B6285C">
        <w:rPr>
          <w:bCs/>
        </w:rPr>
        <w:t>а</w:t>
      </w:r>
      <w:r w:rsidRPr="00B6285C">
        <w:rPr>
          <w:bCs/>
        </w:rPr>
        <w:t>тельная база приема</w:t>
      </w:r>
      <w:r w:rsidRPr="00B6285C">
        <w:t xml:space="preserve"> </w:t>
      </w:r>
      <w:r w:rsidR="00C63704" w:rsidRPr="00B6285C">
        <w:rPr>
          <w:bCs/>
          <w:szCs w:val="24"/>
          <w:u w:val="single"/>
        </w:rPr>
        <w:t xml:space="preserve">на базе </w:t>
      </w:r>
      <w:r w:rsidR="00801DA1">
        <w:rPr>
          <w:bCs/>
          <w:szCs w:val="24"/>
          <w:u w:val="single"/>
        </w:rPr>
        <w:t>основного</w:t>
      </w:r>
      <w:r w:rsidR="00C63704" w:rsidRPr="00B6285C">
        <w:rPr>
          <w:bCs/>
          <w:szCs w:val="24"/>
          <w:u w:val="single"/>
        </w:rPr>
        <w:t xml:space="preserve"> общего образ</w:t>
      </w:r>
      <w:r w:rsidR="00C63704" w:rsidRPr="00B6285C">
        <w:rPr>
          <w:bCs/>
          <w:szCs w:val="24"/>
          <w:u w:val="single"/>
        </w:rPr>
        <w:t>о</w:t>
      </w:r>
      <w:r w:rsidR="00C63704" w:rsidRPr="00B6285C">
        <w:rPr>
          <w:bCs/>
          <w:szCs w:val="24"/>
          <w:u w:val="single"/>
        </w:rPr>
        <w:t>вания</w:t>
      </w:r>
    </w:p>
    <w:p w:rsidR="0042567F" w:rsidRPr="00B6285C" w:rsidRDefault="0042567F"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C3262A" w:rsidRPr="00B6285C" w:rsidRDefault="00C3262A" w:rsidP="00AD39FE">
      <w:pPr>
        <w:rPr>
          <w:b/>
          <w:bCs/>
        </w:rPr>
      </w:pPr>
    </w:p>
    <w:p w:rsidR="00CF473E" w:rsidRDefault="00CF473E" w:rsidP="00C3262A">
      <w:pPr>
        <w:jc w:val="center"/>
        <w:rPr>
          <w:b/>
          <w:bCs/>
        </w:rPr>
      </w:pPr>
    </w:p>
    <w:p w:rsidR="00CF473E" w:rsidRDefault="00CF473E" w:rsidP="00C3262A">
      <w:pPr>
        <w:jc w:val="center"/>
        <w:rPr>
          <w:b/>
          <w:bCs/>
        </w:rPr>
      </w:pPr>
    </w:p>
    <w:p w:rsidR="00CF473E" w:rsidRDefault="00CF473E" w:rsidP="00C3262A">
      <w:pPr>
        <w:jc w:val="center"/>
        <w:rPr>
          <w:b/>
          <w:bCs/>
        </w:rPr>
      </w:pPr>
    </w:p>
    <w:p w:rsidR="00EB3B81" w:rsidRDefault="00EB3B81" w:rsidP="005C6F45">
      <w:pPr>
        <w:rPr>
          <w:b/>
          <w:bCs/>
        </w:rPr>
      </w:pPr>
    </w:p>
    <w:p w:rsidR="004D5585" w:rsidRPr="00241735" w:rsidRDefault="00AA5336" w:rsidP="00241735">
      <w:pPr>
        <w:jc w:val="center"/>
        <w:rPr>
          <w:b/>
          <w:bCs/>
        </w:rPr>
      </w:pPr>
      <w:r>
        <w:rPr>
          <w:b/>
          <w:bCs/>
        </w:rPr>
        <w:t>Саянск, 2022</w:t>
      </w:r>
      <w:r w:rsidR="00241735">
        <w:rPr>
          <w:b/>
          <w:bCs/>
        </w:rPr>
        <w:t xml:space="preserve"> </w:t>
      </w:r>
      <w:r w:rsidR="00AA5B18" w:rsidRPr="00B6285C">
        <w:rPr>
          <w:b/>
          <w:bCs/>
        </w:rPr>
        <w:t>г.</w:t>
      </w:r>
    </w:p>
    <w:p w:rsidR="005B3CC4" w:rsidRPr="00B6285C" w:rsidRDefault="005B3CC4" w:rsidP="004D5585"/>
    <w:p w:rsidR="00D10F64" w:rsidRPr="005B3CC4" w:rsidRDefault="00003019" w:rsidP="003F6016">
      <w:pPr>
        <w:pStyle w:val="4"/>
        <w:keepNext w:val="0"/>
        <w:numPr>
          <w:ilvl w:val="0"/>
          <w:numId w:val="2"/>
        </w:numPr>
        <w:tabs>
          <w:tab w:val="left" w:pos="851"/>
        </w:tabs>
        <w:spacing w:before="0" w:after="0"/>
        <w:jc w:val="center"/>
        <w:rPr>
          <w:sz w:val="24"/>
          <w:szCs w:val="24"/>
        </w:rPr>
      </w:pPr>
      <w:r>
        <w:rPr>
          <w:sz w:val="24"/>
          <w:szCs w:val="24"/>
        </w:rPr>
        <w:br w:type="page"/>
      </w:r>
      <w:r w:rsidR="00D10F64" w:rsidRPr="005B3CC4">
        <w:rPr>
          <w:sz w:val="24"/>
          <w:szCs w:val="24"/>
        </w:rPr>
        <w:lastRenderedPageBreak/>
        <w:t>ПОЯСНИТЕЛЬНАЯ ЗАПИСКА</w:t>
      </w:r>
    </w:p>
    <w:p w:rsidR="004F358B" w:rsidRPr="005B3CC4" w:rsidRDefault="00D10F64" w:rsidP="00B6285C">
      <w:pPr>
        <w:pStyle w:val="31"/>
        <w:widowControl w:val="0"/>
        <w:spacing w:after="0"/>
        <w:jc w:val="center"/>
        <w:rPr>
          <w:b/>
          <w:sz w:val="24"/>
          <w:szCs w:val="24"/>
        </w:rPr>
      </w:pPr>
      <w:r w:rsidRPr="005B3CC4">
        <w:rPr>
          <w:b/>
          <w:sz w:val="24"/>
          <w:szCs w:val="24"/>
        </w:rPr>
        <w:t xml:space="preserve">к </w:t>
      </w:r>
      <w:r w:rsidR="00EB3B81">
        <w:rPr>
          <w:b/>
          <w:sz w:val="24"/>
          <w:szCs w:val="24"/>
        </w:rPr>
        <w:t xml:space="preserve">основной </w:t>
      </w:r>
      <w:r w:rsidRPr="005B3CC4">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5B3CC4" w:rsidRDefault="00EF1388" w:rsidP="00B6285C">
      <w:pPr>
        <w:pStyle w:val="31"/>
        <w:widowControl w:val="0"/>
        <w:spacing w:after="0"/>
        <w:jc w:val="center"/>
        <w:rPr>
          <w:b/>
          <w:sz w:val="24"/>
          <w:szCs w:val="24"/>
        </w:rPr>
      </w:pPr>
      <w:r>
        <w:rPr>
          <w:b/>
          <w:sz w:val="24"/>
          <w:szCs w:val="24"/>
        </w:rPr>
        <w:t>18.02.12</w:t>
      </w:r>
      <w:r w:rsidR="004F358B" w:rsidRPr="005B3CC4">
        <w:rPr>
          <w:b/>
          <w:sz w:val="24"/>
          <w:szCs w:val="24"/>
        </w:rPr>
        <w:t xml:space="preserve"> </w:t>
      </w:r>
      <w:r>
        <w:rPr>
          <w:b/>
          <w:sz w:val="24"/>
          <w:szCs w:val="24"/>
        </w:rPr>
        <w:t>Технология аналитического контроля</w:t>
      </w:r>
      <w:r w:rsidR="00241735">
        <w:rPr>
          <w:b/>
          <w:sz w:val="24"/>
          <w:szCs w:val="24"/>
        </w:rPr>
        <w:t xml:space="preserve"> химических соединений</w:t>
      </w:r>
    </w:p>
    <w:p w:rsidR="00D10F64" w:rsidRPr="005B3CC4" w:rsidRDefault="00D10F64" w:rsidP="00B6285C">
      <w:pPr>
        <w:jc w:val="center"/>
        <w:rPr>
          <w:b/>
          <w:w w:val="100"/>
          <w:sz w:val="24"/>
          <w:szCs w:val="24"/>
        </w:rPr>
      </w:pPr>
    </w:p>
    <w:p w:rsidR="00D10F64" w:rsidRPr="00F71E8E" w:rsidRDefault="00EB3B81" w:rsidP="00F71E8E">
      <w:pPr>
        <w:pStyle w:val="31"/>
        <w:widowControl w:val="0"/>
        <w:spacing w:after="0"/>
        <w:ind w:firstLine="708"/>
        <w:jc w:val="both"/>
        <w:rPr>
          <w:sz w:val="24"/>
          <w:szCs w:val="24"/>
        </w:rPr>
      </w:pPr>
      <w:r>
        <w:rPr>
          <w:sz w:val="24"/>
          <w:szCs w:val="24"/>
        </w:rPr>
        <w:t>Основная о</w:t>
      </w:r>
      <w:r w:rsidR="004F358B" w:rsidRPr="00F71E8E">
        <w:rPr>
          <w:sz w:val="24"/>
          <w:szCs w:val="24"/>
        </w:rPr>
        <w:t>бразовательная программа среднего профессионального образования подготовки специалистов среднего</w:t>
      </w:r>
      <w:r w:rsidR="00EF1388">
        <w:rPr>
          <w:sz w:val="24"/>
          <w:szCs w:val="24"/>
        </w:rPr>
        <w:t xml:space="preserve"> звена по специальности 18.02.12</w:t>
      </w:r>
      <w:r w:rsidR="004F358B" w:rsidRPr="00F71E8E">
        <w:rPr>
          <w:sz w:val="24"/>
          <w:szCs w:val="24"/>
        </w:rPr>
        <w:t xml:space="preserve"> </w:t>
      </w:r>
      <w:r w:rsidR="00EF1388">
        <w:rPr>
          <w:sz w:val="24"/>
          <w:szCs w:val="24"/>
        </w:rPr>
        <w:t>Технология аналитического контроля</w:t>
      </w:r>
      <w:r w:rsidR="00241735" w:rsidRPr="00F71E8E">
        <w:rPr>
          <w:sz w:val="24"/>
          <w:szCs w:val="24"/>
        </w:rPr>
        <w:t xml:space="preserve"> химических соединений</w:t>
      </w:r>
      <w:r w:rsidR="00CF473E" w:rsidRPr="00F71E8E">
        <w:rPr>
          <w:sz w:val="24"/>
          <w:szCs w:val="24"/>
        </w:rPr>
        <w:t xml:space="preserve"> (далее – ППССЗ) </w:t>
      </w:r>
      <w:r w:rsidR="00D10F64" w:rsidRPr="00F71E8E">
        <w:rPr>
          <w:sz w:val="24"/>
          <w:szCs w:val="24"/>
        </w:rPr>
        <w:t>представляет собой комплект</w:t>
      </w:r>
      <w:r w:rsidR="00D10F64" w:rsidRPr="00F71E8E">
        <w:rPr>
          <w:i/>
          <w:sz w:val="24"/>
          <w:szCs w:val="24"/>
        </w:rPr>
        <w:t xml:space="preserve"> </w:t>
      </w:r>
      <w:r w:rsidR="00D10F64" w:rsidRPr="00F71E8E">
        <w:rPr>
          <w:sz w:val="24"/>
          <w:szCs w:val="24"/>
        </w:rPr>
        <w:t>документов, разработанных и утвержденных Государственн</w:t>
      </w:r>
      <w:r w:rsidR="00CF473E" w:rsidRPr="00F71E8E">
        <w:rPr>
          <w:sz w:val="24"/>
          <w:szCs w:val="24"/>
        </w:rPr>
        <w:t>ым</w:t>
      </w:r>
      <w:r w:rsidR="00D10F64" w:rsidRPr="00F71E8E">
        <w:rPr>
          <w:sz w:val="24"/>
          <w:szCs w:val="24"/>
        </w:rPr>
        <w:t xml:space="preserve"> бюджетн</w:t>
      </w:r>
      <w:r w:rsidR="00CF473E" w:rsidRPr="00F71E8E">
        <w:rPr>
          <w:sz w:val="24"/>
          <w:szCs w:val="24"/>
        </w:rPr>
        <w:t>ым профессиональным</w:t>
      </w:r>
      <w:r w:rsidR="00D10F64" w:rsidRPr="00F71E8E">
        <w:rPr>
          <w:sz w:val="24"/>
          <w:szCs w:val="24"/>
        </w:rPr>
        <w:t xml:space="preserve"> образовательн</w:t>
      </w:r>
      <w:r w:rsidR="00CF473E" w:rsidRPr="00F71E8E">
        <w:rPr>
          <w:sz w:val="24"/>
          <w:szCs w:val="24"/>
        </w:rPr>
        <w:t>ым</w:t>
      </w:r>
      <w:r w:rsidR="00D10F64" w:rsidRPr="00F71E8E">
        <w:rPr>
          <w:sz w:val="24"/>
          <w:szCs w:val="24"/>
        </w:rPr>
        <w:t xml:space="preserve"> </w:t>
      </w:r>
      <w:r w:rsidR="00CF473E" w:rsidRPr="00F71E8E">
        <w:rPr>
          <w:sz w:val="24"/>
          <w:szCs w:val="24"/>
        </w:rPr>
        <w:t>учреждением</w:t>
      </w:r>
      <w:r w:rsidR="00D10F64" w:rsidRPr="00F71E8E">
        <w:rPr>
          <w:sz w:val="24"/>
          <w:szCs w:val="24"/>
        </w:rPr>
        <w:t xml:space="preserve"> Иркутской области «Химико-технологический техникум г.</w:t>
      </w:r>
      <w:r w:rsidR="00CE1FE7">
        <w:rPr>
          <w:sz w:val="24"/>
          <w:szCs w:val="24"/>
        </w:rPr>
        <w:t xml:space="preserve"> </w:t>
      </w:r>
      <w:r w:rsidR="00D10F64" w:rsidRPr="00F71E8E">
        <w:rPr>
          <w:sz w:val="24"/>
          <w:szCs w:val="24"/>
        </w:rPr>
        <w:t xml:space="preserve">Саянска» (далее – техникум) </w:t>
      </w:r>
      <w:r w:rsidR="00B44072" w:rsidRPr="00F71E8E">
        <w:rPr>
          <w:sz w:val="24"/>
          <w:szCs w:val="24"/>
        </w:rPr>
        <w:t xml:space="preserve">в соответствии с </w:t>
      </w:r>
      <w:r w:rsidR="00E639FB" w:rsidRPr="00F71E8E">
        <w:rPr>
          <w:sz w:val="24"/>
          <w:szCs w:val="24"/>
        </w:rPr>
        <w:t>Федеральным государственным образовательным стандартом среднего профессионального образования по специальности 18.02.</w:t>
      </w:r>
      <w:r w:rsidR="00EF1388">
        <w:rPr>
          <w:sz w:val="24"/>
          <w:szCs w:val="24"/>
        </w:rPr>
        <w:t>12</w:t>
      </w:r>
      <w:r w:rsidR="00E639FB" w:rsidRPr="00F71E8E">
        <w:rPr>
          <w:sz w:val="24"/>
          <w:szCs w:val="24"/>
        </w:rPr>
        <w:t xml:space="preserve"> </w:t>
      </w:r>
      <w:r w:rsidR="00EF1388">
        <w:rPr>
          <w:sz w:val="24"/>
          <w:szCs w:val="24"/>
        </w:rPr>
        <w:t>Технология аналитического контроля</w:t>
      </w:r>
      <w:r w:rsidR="00E639FB" w:rsidRPr="00F71E8E">
        <w:rPr>
          <w:sz w:val="24"/>
          <w:szCs w:val="24"/>
        </w:rPr>
        <w:t xml:space="preserve"> химических соединений (утв. приказом Минобрнауки РФ</w:t>
      </w:r>
      <w:r w:rsidR="00EF1388">
        <w:rPr>
          <w:sz w:val="24"/>
          <w:szCs w:val="24"/>
        </w:rPr>
        <w:t xml:space="preserve"> №1554 от 9.12.2016</w:t>
      </w:r>
      <w:r w:rsidR="00E639FB" w:rsidRPr="00F71E8E">
        <w:rPr>
          <w:sz w:val="24"/>
          <w:szCs w:val="24"/>
        </w:rPr>
        <w:t xml:space="preserve"> г.), </w:t>
      </w:r>
      <w:r w:rsidR="00D10F64" w:rsidRPr="00F71E8E">
        <w:rPr>
          <w:sz w:val="24"/>
          <w:szCs w:val="24"/>
        </w:rPr>
        <w:t xml:space="preserve">с учетом потребностей </w:t>
      </w:r>
      <w:r w:rsidR="00E639FB" w:rsidRPr="00F71E8E">
        <w:rPr>
          <w:sz w:val="24"/>
          <w:szCs w:val="24"/>
        </w:rPr>
        <w:t>экономики региона, запросов работодателей</w:t>
      </w:r>
      <w:r w:rsidR="00042869">
        <w:rPr>
          <w:sz w:val="24"/>
          <w:szCs w:val="24"/>
        </w:rPr>
        <w:t xml:space="preserve"> (см. Лист согласование с работодателем)</w:t>
      </w:r>
      <w:r w:rsidR="00D10F64" w:rsidRPr="00F71E8E">
        <w:rPr>
          <w:sz w:val="24"/>
          <w:szCs w:val="24"/>
        </w:rPr>
        <w:t xml:space="preserve">, требований </w:t>
      </w:r>
      <w:r w:rsidR="00E639FB" w:rsidRPr="00F71E8E">
        <w:rPr>
          <w:sz w:val="24"/>
          <w:szCs w:val="24"/>
        </w:rPr>
        <w:t xml:space="preserve">и рекомендаций </w:t>
      </w:r>
      <w:r w:rsidR="00D10F64" w:rsidRPr="00F71E8E">
        <w:rPr>
          <w:sz w:val="24"/>
          <w:szCs w:val="24"/>
        </w:rPr>
        <w:t xml:space="preserve">федеральных </w:t>
      </w:r>
      <w:r w:rsidR="008F676A" w:rsidRPr="00F71E8E">
        <w:rPr>
          <w:sz w:val="24"/>
          <w:szCs w:val="24"/>
        </w:rPr>
        <w:t xml:space="preserve">и региональных </w:t>
      </w:r>
      <w:r w:rsidR="00D10F64" w:rsidRPr="00F71E8E">
        <w:rPr>
          <w:sz w:val="24"/>
          <w:szCs w:val="24"/>
        </w:rPr>
        <w:t xml:space="preserve">органов власти. </w:t>
      </w:r>
    </w:p>
    <w:p w:rsidR="00F71E8E" w:rsidRPr="0091484E" w:rsidRDefault="00241735" w:rsidP="00F71E8E">
      <w:pPr>
        <w:ind w:firstLine="708"/>
        <w:jc w:val="both"/>
        <w:rPr>
          <w:w w:val="100"/>
          <w:sz w:val="24"/>
          <w:szCs w:val="24"/>
        </w:rPr>
      </w:pPr>
      <w:r w:rsidRPr="00F71E8E">
        <w:rPr>
          <w:w w:val="100"/>
          <w:sz w:val="24"/>
          <w:szCs w:val="24"/>
        </w:rPr>
        <w:t>ППССЗ</w:t>
      </w:r>
      <w:r w:rsidR="00D10F64" w:rsidRPr="00F71E8E">
        <w:rPr>
          <w:w w:val="100"/>
          <w:sz w:val="24"/>
          <w:szCs w:val="24"/>
        </w:rPr>
        <w:t xml:space="preserve"> регламентирует цели, ожидаемые результаты, содержание, условия и </w:t>
      </w:r>
      <w:r w:rsidR="00D10F64" w:rsidRPr="0091484E">
        <w:rPr>
          <w:w w:val="100"/>
          <w:sz w:val="24"/>
          <w:szCs w:val="24"/>
        </w:rPr>
        <w:t>техн</w:t>
      </w:r>
      <w:r w:rsidR="00D10F64" w:rsidRPr="0091484E">
        <w:rPr>
          <w:w w:val="100"/>
          <w:sz w:val="24"/>
          <w:szCs w:val="24"/>
        </w:rPr>
        <w:t>о</w:t>
      </w:r>
      <w:r w:rsidR="00D10F64" w:rsidRPr="0091484E">
        <w:rPr>
          <w:w w:val="100"/>
          <w:sz w:val="24"/>
          <w:szCs w:val="24"/>
        </w:rPr>
        <w:t xml:space="preserve">логии реализации образовательного процесса, оценку качества подготовки выпускника по данной специальности и включает в себя: </w:t>
      </w:r>
      <w:r w:rsidR="00B44072" w:rsidRPr="0091484E">
        <w:rPr>
          <w:w w:val="100"/>
          <w:sz w:val="24"/>
          <w:szCs w:val="24"/>
        </w:rPr>
        <w:t>учебный план, календарный учебный график, рабочие программы учебных дисциплин и профессиональных модулей, оценочные и методические материалы</w:t>
      </w:r>
      <w:r w:rsidR="00D10F64" w:rsidRPr="0091484E">
        <w:rPr>
          <w:w w:val="100"/>
          <w:sz w:val="24"/>
          <w:szCs w:val="24"/>
        </w:rPr>
        <w:t>.</w:t>
      </w:r>
    </w:p>
    <w:p w:rsidR="00F71E8E" w:rsidRPr="0091484E" w:rsidRDefault="00F71E8E" w:rsidP="00F71E8E">
      <w:pPr>
        <w:ind w:firstLine="708"/>
        <w:jc w:val="both"/>
        <w:rPr>
          <w:w w:val="100"/>
          <w:sz w:val="24"/>
          <w:szCs w:val="24"/>
        </w:rPr>
      </w:pPr>
      <w:r w:rsidRPr="0091484E">
        <w:rPr>
          <w:bCs/>
          <w:w w:val="100"/>
          <w:sz w:val="24"/>
          <w:szCs w:val="24"/>
        </w:rPr>
        <w:t>Обучение по специальности завершается присвоением квалификации технолог</w:t>
      </w:r>
      <w:r w:rsidRPr="0091484E">
        <w:rPr>
          <w:b/>
          <w:bCs/>
          <w:w w:val="100"/>
          <w:sz w:val="24"/>
          <w:szCs w:val="24"/>
        </w:rPr>
        <w:t xml:space="preserve"> </w:t>
      </w:r>
      <w:r w:rsidRPr="0091484E">
        <w:rPr>
          <w:w w:val="100"/>
          <w:sz w:val="24"/>
          <w:szCs w:val="24"/>
        </w:rPr>
        <w:t>с выдачей диплома о среднем профессиональном образовании.</w:t>
      </w:r>
    </w:p>
    <w:p w:rsidR="00F71E8E" w:rsidRPr="0091484E" w:rsidRDefault="00F71E8E" w:rsidP="00F71E8E">
      <w:pPr>
        <w:ind w:firstLine="708"/>
        <w:jc w:val="both"/>
        <w:rPr>
          <w:w w:val="100"/>
          <w:sz w:val="24"/>
          <w:szCs w:val="24"/>
        </w:rPr>
      </w:pPr>
      <w:r w:rsidRPr="0091484E">
        <w:rPr>
          <w:w w:val="100"/>
          <w:sz w:val="24"/>
          <w:szCs w:val="24"/>
        </w:rPr>
        <w:t>Дополнительно выпускники получают свидетельство о профессии рабочего Лаборанта химического анализа с указанием присвоенного разряда (3-4).</w:t>
      </w:r>
    </w:p>
    <w:p w:rsidR="00CE1FE7" w:rsidRPr="00CE1FE7" w:rsidRDefault="00CE1FE7" w:rsidP="00CE1FE7">
      <w:pPr>
        <w:ind w:firstLine="709"/>
        <w:jc w:val="both"/>
        <w:rPr>
          <w:bCs/>
          <w:color w:val="auto"/>
          <w:w w:val="100"/>
          <w:sz w:val="24"/>
          <w:szCs w:val="24"/>
        </w:rPr>
      </w:pPr>
      <w:r w:rsidRPr="00CE1FE7">
        <w:rPr>
          <w:bCs/>
          <w:color w:val="auto"/>
          <w:w w:val="100"/>
          <w:sz w:val="24"/>
          <w:szCs w:val="24"/>
        </w:rPr>
        <w:t>Образовательная программа включает:</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Пояснительную записку;</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Учебный план;</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Календарный учебный график;</w:t>
      </w:r>
    </w:p>
    <w:p w:rsidR="00CE1FE7" w:rsidRPr="00CE1FE7" w:rsidRDefault="00BB67F0" w:rsidP="00CE1FE7">
      <w:pPr>
        <w:numPr>
          <w:ilvl w:val="0"/>
          <w:numId w:val="135"/>
        </w:numPr>
        <w:jc w:val="both"/>
        <w:rPr>
          <w:bCs/>
          <w:color w:val="auto"/>
          <w:w w:val="100"/>
          <w:sz w:val="24"/>
          <w:szCs w:val="24"/>
        </w:rPr>
      </w:pPr>
      <w:r>
        <w:rPr>
          <w:bCs/>
          <w:color w:val="auto"/>
          <w:w w:val="100"/>
          <w:sz w:val="24"/>
          <w:szCs w:val="24"/>
        </w:rPr>
        <w:t>Рабочую программу</w:t>
      </w:r>
      <w:r w:rsidR="00CE1FE7" w:rsidRPr="00CE1FE7">
        <w:rPr>
          <w:bCs/>
          <w:color w:val="auto"/>
          <w:w w:val="100"/>
          <w:sz w:val="24"/>
          <w:szCs w:val="24"/>
        </w:rPr>
        <w:t xml:space="preserve"> воспитания;</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Календарный план воспитательной работы.</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Рабочие программы учебных дисциплин и профессиональных модулей;</w:t>
      </w:r>
    </w:p>
    <w:p w:rsidR="00CE1FE7" w:rsidRPr="00CE1FE7" w:rsidRDefault="00CE1FE7" w:rsidP="00CE1FE7">
      <w:pPr>
        <w:numPr>
          <w:ilvl w:val="0"/>
          <w:numId w:val="135"/>
        </w:numPr>
        <w:jc w:val="both"/>
        <w:rPr>
          <w:bCs/>
          <w:color w:val="auto"/>
          <w:w w:val="100"/>
          <w:sz w:val="24"/>
          <w:szCs w:val="24"/>
        </w:rPr>
      </w:pPr>
      <w:r w:rsidRPr="00CE1FE7">
        <w:rPr>
          <w:bCs/>
          <w:color w:val="auto"/>
          <w:w w:val="100"/>
          <w:sz w:val="24"/>
          <w:szCs w:val="24"/>
        </w:rPr>
        <w:t>Рабочие программы учебной и производственной практик;</w:t>
      </w:r>
    </w:p>
    <w:p w:rsidR="00CE1FE7" w:rsidRDefault="00CE1FE7" w:rsidP="00CE1FE7">
      <w:pPr>
        <w:numPr>
          <w:ilvl w:val="0"/>
          <w:numId w:val="135"/>
        </w:numPr>
        <w:jc w:val="both"/>
        <w:rPr>
          <w:bCs/>
          <w:color w:val="auto"/>
          <w:w w:val="100"/>
          <w:sz w:val="24"/>
          <w:szCs w:val="24"/>
        </w:rPr>
      </w:pPr>
      <w:r w:rsidRPr="00CE1FE7">
        <w:rPr>
          <w:bCs/>
          <w:color w:val="auto"/>
          <w:w w:val="100"/>
          <w:sz w:val="24"/>
          <w:szCs w:val="24"/>
        </w:rPr>
        <w:t>Программа государственной итоговой аттестации;</w:t>
      </w:r>
    </w:p>
    <w:p w:rsidR="00D10F64" w:rsidRPr="00CE1FE7" w:rsidRDefault="00CE1FE7" w:rsidP="00CE1FE7">
      <w:pPr>
        <w:numPr>
          <w:ilvl w:val="0"/>
          <w:numId w:val="135"/>
        </w:numPr>
        <w:jc w:val="both"/>
        <w:rPr>
          <w:bCs/>
          <w:color w:val="auto"/>
          <w:w w:val="100"/>
          <w:sz w:val="24"/>
          <w:szCs w:val="24"/>
        </w:rPr>
      </w:pPr>
      <w:r w:rsidRPr="00CE1FE7">
        <w:rPr>
          <w:bCs/>
          <w:color w:val="auto"/>
          <w:w w:val="100"/>
          <w:sz w:val="24"/>
          <w:szCs w:val="24"/>
        </w:rPr>
        <w:t>Оценочные и методические материалы</w:t>
      </w:r>
    </w:p>
    <w:p w:rsidR="00D10F64" w:rsidRPr="00F71E8E" w:rsidRDefault="00D10F64" w:rsidP="00F71E8E">
      <w:pPr>
        <w:jc w:val="center"/>
        <w:rPr>
          <w:b/>
          <w:w w:val="100"/>
          <w:sz w:val="24"/>
          <w:szCs w:val="24"/>
        </w:rPr>
      </w:pPr>
      <w:bookmarkStart w:id="0" w:name="_Toc149688194"/>
      <w:bookmarkStart w:id="1" w:name="_Toc149688250"/>
      <w:bookmarkStart w:id="2" w:name="_Toc149693817"/>
      <w:r w:rsidRPr="00F71E8E">
        <w:rPr>
          <w:b/>
          <w:w w:val="100"/>
          <w:sz w:val="24"/>
          <w:szCs w:val="24"/>
        </w:rPr>
        <w:t xml:space="preserve">1. Нормативно-правовую базу </w:t>
      </w:r>
      <w:r w:rsidR="008F676A" w:rsidRPr="00F71E8E">
        <w:rPr>
          <w:b/>
          <w:w w:val="100"/>
          <w:sz w:val="24"/>
          <w:szCs w:val="24"/>
        </w:rPr>
        <w:t>ППССЗ</w:t>
      </w:r>
      <w:r w:rsidRPr="00F71E8E">
        <w:rPr>
          <w:b/>
          <w:w w:val="100"/>
          <w:sz w:val="24"/>
          <w:szCs w:val="24"/>
        </w:rPr>
        <w:t xml:space="preserve"> составляют:</w:t>
      </w:r>
    </w:p>
    <w:p w:rsidR="004F358B" w:rsidRPr="004A1694" w:rsidRDefault="004F358B" w:rsidP="00F71E8E">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4A1694">
        <w:rPr>
          <w:color w:val="auto"/>
          <w:w w:val="100"/>
          <w:sz w:val="24"/>
          <w:szCs w:val="24"/>
        </w:rPr>
        <w:t xml:space="preserve">1. Федеральный Закон № 273- ФЗ «Об образовании в Российской Федерации» от 29 декабря 2012г.; </w:t>
      </w:r>
    </w:p>
    <w:p w:rsidR="00002CDD" w:rsidRPr="004A1694" w:rsidRDefault="004F358B" w:rsidP="00F71E8E">
      <w:pPr>
        <w:tabs>
          <w:tab w:val="left" w:pos="1418"/>
        </w:tabs>
        <w:jc w:val="both"/>
        <w:rPr>
          <w:color w:val="auto"/>
          <w:w w:val="100"/>
          <w:sz w:val="24"/>
          <w:szCs w:val="24"/>
        </w:rPr>
      </w:pPr>
      <w:r w:rsidRPr="004A1694">
        <w:rPr>
          <w:color w:val="auto"/>
          <w:w w:val="100"/>
          <w:sz w:val="24"/>
          <w:szCs w:val="24"/>
        </w:rPr>
        <w:t xml:space="preserve">2.Федеральный государственный образовательный стандарт среднего профессионального образования </w:t>
      </w:r>
      <w:r w:rsidR="00002CDD" w:rsidRPr="004A1694">
        <w:rPr>
          <w:color w:val="auto"/>
          <w:w w:val="100"/>
          <w:sz w:val="24"/>
          <w:szCs w:val="24"/>
        </w:rPr>
        <w:t>по специальности</w:t>
      </w:r>
      <w:r w:rsidRPr="004A1694">
        <w:rPr>
          <w:color w:val="auto"/>
          <w:w w:val="100"/>
          <w:sz w:val="24"/>
          <w:szCs w:val="24"/>
        </w:rPr>
        <w:t xml:space="preserve"> </w:t>
      </w:r>
      <w:r w:rsidR="00EF1388">
        <w:rPr>
          <w:color w:val="auto"/>
          <w:w w:val="100"/>
          <w:sz w:val="24"/>
          <w:szCs w:val="24"/>
        </w:rPr>
        <w:t>18.02.12</w:t>
      </w:r>
      <w:r w:rsidRPr="004A1694">
        <w:rPr>
          <w:color w:val="auto"/>
          <w:w w:val="100"/>
          <w:sz w:val="24"/>
          <w:szCs w:val="24"/>
        </w:rPr>
        <w:t xml:space="preserve"> </w:t>
      </w:r>
      <w:r w:rsidR="00EF1388">
        <w:rPr>
          <w:color w:val="auto"/>
          <w:w w:val="100"/>
          <w:sz w:val="24"/>
          <w:szCs w:val="24"/>
        </w:rPr>
        <w:t>Технология аналитического</w:t>
      </w:r>
      <w:r w:rsidR="00002CDD" w:rsidRPr="004A1694">
        <w:rPr>
          <w:color w:val="auto"/>
          <w:w w:val="100"/>
          <w:sz w:val="24"/>
          <w:szCs w:val="24"/>
        </w:rPr>
        <w:t xml:space="preserve"> контро</w:t>
      </w:r>
      <w:r w:rsidR="00EF1388">
        <w:rPr>
          <w:color w:val="auto"/>
          <w:w w:val="100"/>
          <w:sz w:val="24"/>
          <w:szCs w:val="24"/>
        </w:rPr>
        <w:t>ля</w:t>
      </w:r>
      <w:r w:rsidR="00002CDD" w:rsidRPr="004A1694">
        <w:rPr>
          <w:color w:val="auto"/>
          <w:w w:val="100"/>
          <w:sz w:val="24"/>
          <w:szCs w:val="24"/>
        </w:rPr>
        <w:t xml:space="preserve"> химических соединений</w:t>
      </w:r>
      <w:r w:rsidRPr="004A1694">
        <w:rPr>
          <w:color w:val="auto"/>
          <w:w w:val="100"/>
          <w:sz w:val="24"/>
          <w:szCs w:val="24"/>
        </w:rPr>
        <w:t xml:space="preserve"> (</w:t>
      </w:r>
      <w:r w:rsidR="00002CDD" w:rsidRPr="004A1694">
        <w:rPr>
          <w:color w:val="auto"/>
          <w:w w:val="100"/>
          <w:sz w:val="24"/>
          <w:szCs w:val="24"/>
        </w:rPr>
        <w:t>ут</w:t>
      </w:r>
      <w:r w:rsidR="00EF1388">
        <w:rPr>
          <w:color w:val="auto"/>
          <w:w w:val="100"/>
          <w:sz w:val="24"/>
          <w:szCs w:val="24"/>
        </w:rPr>
        <w:t>в. приказом Минобрнауки РФ от 9.12.2016 г. №1554</w:t>
      </w:r>
      <w:r w:rsidRPr="004A1694">
        <w:rPr>
          <w:color w:val="auto"/>
          <w:w w:val="100"/>
          <w:sz w:val="24"/>
          <w:szCs w:val="24"/>
        </w:rPr>
        <w:t>);</w:t>
      </w:r>
    </w:p>
    <w:p w:rsidR="00EF1388" w:rsidRDefault="00EB3B81" w:rsidP="00EF1388">
      <w:pPr>
        <w:tabs>
          <w:tab w:val="left" w:pos="1418"/>
        </w:tabs>
        <w:jc w:val="both"/>
        <w:rPr>
          <w:color w:val="auto"/>
          <w:w w:val="100"/>
          <w:sz w:val="24"/>
          <w:szCs w:val="24"/>
        </w:rPr>
      </w:pPr>
      <w:r>
        <w:rPr>
          <w:color w:val="auto"/>
          <w:w w:val="100"/>
          <w:sz w:val="24"/>
          <w:szCs w:val="24"/>
        </w:rPr>
        <w:t>3</w:t>
      </w:r>
      <w:r w:rsidR="00EF1388" w:rsidRPr="00EF1388">
        <w:rPr>
          <w:color w:val="auto"/>
          <w:w w:val="100"/>
          <w:sz w:val="24"/>
          <w:szCs w:val="24"/>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                                                                                                                                                                                                       </w:t>
      </w:r>
      <w:r>
        <w:rPr>
          <w:color w:val="auto"/>
          <w:w w:val="100"/>
          <w:sz w:val="24"/>
          <w:szCs w:val="24"/>
        </w:rPr>
        <w:t xml:space="preserve">                               4</w:t>
      </w:r>
      <w:r w:rsidR="00EF1388" w:rsidRPr="00EF1388">
        <w:rPr>
          <w:color w:val="auto"/>
          <w:w w:val="100"/>
          <w:sz w:val="24"/>
          <w:szCs w:val="24"/>
        </w:rPr>
        <w:t>. Приказа Минобрнауки РФ</w:t>
      </w:r>
      <w:r w:rsidR="00615A64">
        <w:rPr>
          <w:color w:val="auto"/>
          <w:w w:val="100"/>
          <w:sz w:val="24"/>
          <w:szCs w:val="24"/>
        </w:rPr>
        <w:t xml:space="preserve"> </w:t>
      </w:r>
      <w:r w:rsidR="00EF1388" w:rsidRPr="00EF1388">
        <w:rPr>
          <w:color w:val="auto"/>
          <w:w w:val="100"/>
          <w:sz w:val="24"/>
          <w:szCs w:val="24"/>
        </w:rPr>
        <w:t xml:space="preserve">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                                                                                                        </w:t>
      </w:r>
      <w:r w:rsidR="00EF1388">
        <w:rPr>
          <w:color w:val="auto"/>
          <w:w w:val="100"/>
          <w:sz w:val="24"/>
          <w:szCs w:val="24"/>
        </w:rPr>
        <w:t xml:space="preserve">    </w:t>
      </w:r>
    </w:p>
    <w:p w:rsidR="00EF1388" w:rsidRDefault="00EB3B81" w:rsidP="00EF1388">
      <w:pPr>
        <w:tabs>
          <w:tab w:val="left" w:pos="1418"/>
        </w:tabs>
        <w:jc w:val="both"/>
        <w:rPr>
          <w:color w:val="auto"/>
          <w:w w:val="100"/>
          <w:sz w:val="24"/>
          <w:szCs w:val="24"/>
        </w:rPr>
      </w:pPr>
      <w:r>
        <w:rPr>
          <w:color w:val="auto"/>
          <w:w w:val="100"/>
          <w:sz w:val="24"/>
          <w:szCs w:val="24"/>
        </w:rPr>
        <w:t>5</w:t>
      </w:r>
      <w:r w:rsidR="00EF1388" w:rsidRPr="00EF1388">
        <w:rPr>
          <w:color w:val="auto"/>
          <w:w w:val="100"/>
          <w:sz w:val="24"/>
          <w:szCs w:val="24"/>
        </w:rPr>
        <w:t>. Приказа Министерства образования и науки РФ от 25 ноября 2016 г. №1477 "О внесение изменений в нек</w:t>
      </w:r>
      <w:r>
        <w:rPr>
          <w:color w:val="auto"/>
          <w:w w:val="100"/>
          <w:sz w:val="24"/>
          <w:szCs w:val="24"/>
        </w:rPr>
        <w:t>о</w:t>
      </w:r>
      <w:r w:rsidR="00EF1388" w:rsidRPr="00EF1388">
        <w:rPr>
          <w:color w:val="auto"/>
          <w:w w:val="100"/>
          <w:sz w:val="24"/>
          <w:szCs w:val="24"/>
        </w:rPr>
        <w:t xml:space="preserve">торые приказы Минобрнауки РФ, касающиеся профессий и специальностей СПО"; </w:t>
      </w:r>
      <w:r w:rsidR="00EF1388">
        <w:rPr>
          <w:color w:val="auto"/>
          <w:w w:val="100"/>
          <w:sz w:val="24"/>
          <w:szCs w:val="24"/>
        </w:rPr>
        <w:t xml:space="preserve">     </w:t>
      </w:r>
      <w:r w:rsidR="00EF1388" w:rsidRPr="00EF1388">
        <w:rPr>
          <w:color w:val="auto"/>
          <w:w w:val="100"/>
          <w:sz w:val="24"/>
          <w:szCs w:val="24"/>
        </w:rPr>
        <w:t xml:space="preserve">                                                                          </w:t>
      </w:r>
      <w:r w:rsidR="00EF1388">
        <w:rPr>
          <w:color w:val="auto"/>
          <w:w w:val="100"/>
          <w:sz w:val="24"/>
          <w:szCs w:val="24"/>
        </w:rPr>
        <w:t xml:space="preserve">        </w:t>
      </w:r>
    </w:p>
    <w:p w:rsidR="00EF1388" w:rsidRPr="00EF1388" w:rsidRDefault="00EB3B81" w:rsidP="00EF1388">
      <w:pPr>
        <w:tabs>
          <w:tab w:val="left" w:pos="1418"/>
        </w:tabs>
        <w:jc w:val="both"/>
        <w:rPr>
          <w:color w:val="auto"/>
          <w:w w:val="100"/>
          <w:sz w:val="24"/>
          <w:szCs w:val="24"/>
        </w:rPr>
      </w:pPr>
      <w:r>
        <w:rPr>
          <w:color w:val="auto"/>
          <w:w w:val="100"/>
          <w:sz w:val="24"/>
          <w:szCs w:val="24"/>
        </w:rPr>
        <w:lastRenderedPageBreak/>
        <w:t>6</w:t>
      </w:r>
      <w:r w:rsidR="00EF1388" w:rsidRPr="00EF1388">
        <w:rPr>
          <w:color w:val="auto"/>
          <w:w w:val="100"/>
          <w:sz w:val="24"/>
          <w:szCs w:val="24"/>
        </w:rPr>
        <w:t>.Распоряжения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EF1388" w:rsidRDefault="00EB3B81" w:rsidP="00EF1388">
      <w:pPr>
        <w:tabs>
          <w:tab w:val="left" w:pos="1418"/>
        </w:tabs>
        <w:jc w:val="both"/>
        <w:rPr>
          <w:color w:val="auto"/>
          <w:w w:val="100"/>
          <w:sz w:val="24"/>
          <w:szCs w:val="24"/>
        </w:rPr>
      </w:pPr>
      <w:r>
        <w:rPr>
          <w:color w:val="auto"/>
          <w:w w:val="100"/>
          <w:sz w:val="24"/>
          <w:szCs w:val="24"/>
        </w:rPr>
        <w:t>7</w:t>
      </w:r>
      <w:r w:rsidR="00EF1388" w:rsidRPr="00EF1388">
        <w:rPr>
          <w:color w:val="auto"/>
          <w:w w:val="100"/>
          <w:sz w:val="24"/>
          <w:szCs w:val="24"/>
        </w:rPr>
        <w:t xml:space="preserve">. Распоряжения министерства образования Иркутской области №617-мр от 10 июня 2014г. "Об итогах совещания руководителей государственных профессиональных образовательных организаций";                                                                           </w:t>
      </w:r>
      <w:r w:rsidR="00EF1388">
        <w:rPr>
          <w:color w:val="auto"/>
          <w:w w:val="100"/>
          <w:sz w:val="24"/>
          <w:szCs w:val="24"/>
        </w:rPr>
        <w:t xml:space="preserve"> </w:t>
      </w:r>
    </w:p>
    <w:p w:rsidR="00EF1388" w:rsidRPr="00E504F3" w:rsidRDefault="00EB3B81" w:rsidP="00EF1388">
      <w:pPr>
        <w:tabs>
          <w:tab w:val="left" w:pos="1418"/>
        </w:tabs>
        <w:jc w:val="both"/>
        <w:rPr>
          <w:color w:val="auto"/>
          <w:w w:val="100"/>
          <w:sz w:val="24"/>
          <w:szCs w:val="24"/>
        </w:rPr>
      </w:pPr>
      <w:r>
        <w:rPr>
          <w:color w:val="auto"/>
          <w:w w:val="100"/>
          <w:sz w:val="24"/>
          <w:szCs w:val="24"/>
        </w:rPr>
        <w:t>8</w:t>
      </w:r>
      <w:r w:rsidR="00EF1388" w:rsidRPr="00EF1388">
        <w:rPr>
          <w:color w:val="auto"/>
          <w:w w:val="100"/>
          <w:sz w:val="24"/>
          <w:szCs w:val="24"/>
        </w:rPr>
        <w:t>.</w:t>
      </w:r>
      <w:r w:rsidR="00EF1388" w:rsidRPr="00E504F3">
        <w:rPr>
          <w:color w:val="auto"/>
          <w:w w:val="100"/>
          <w:sz w:val="24"/>
          <w:szCs w:val="24"/>
        </w:rPr>
        <w:t>Устава ГБПОУ ХТТ г.</w:t>
      </w:r>
      <w:r w:rsidR="00CE1FE7">
        <w:rPr>
          <w:color w:val="auto"/>
          <w:w w:val="100"/>
          <w:sz w:val="24"/>
          <w:szCs w:val="24"/>
        </w:rPr>
        <w:t xml:space="preserve"> </w:t>
      </w:r>
      <w:r w:rsidR="00EF1388" w:rsidRPr="00E504F3">
        <w:rPr>
          <w:color w:val="auto"/>
          <w:w w:val="100"/>
          <w:sz w:val="24"/>
          <w:szCs w:val="24"/>
        </w:rPr>
        <w:t>Саянска;</w:t>
      </w:r>
    </w:p>
    <w:p w:rsidR="00EF1388" w:rsidRPr="00E504F3" w:rsidRDefault="00EB3B81" w:rsidP="00EF1388">
      <w:pPr>
        <w:tabs>
          <w:tab w:val="left" w:pos="1418"/>
        </w:tabs>
        <w:jc w:val="both"/>
        <w:rPr>
          <w:color w:val="auto"/>
          <w:w w:val="100"/>
          <w:sz w:val="24"/>
          <w:szCs w:val="24"/>
        </w:rPr>
      </w:pPr>
      <w:r>
        <w:rPr>
          <w:color w:val="auto"/>
          <w:w w:val="100"/>
          <w:sz w:val="24"/>
          <w:szCs w:val="24"/>
        </w:rPr>
        <w:t>9</w:t>
      </w:r>
      <w:r w:rsidR="00EF1388" w:rsidRPr="00E504F3">
        <w:rPr>
          <w:color w:val="auto"/>
          <w:w w:val="100"/>
          <w:sz w:val="24"/>
          <w:szCs w:val="24"/>
        </w:rPr>
        <w:t xml:space="preserve">. Локальных нормативных актов техникума                           </w:t>
      </w:r>
    </w:p>
    <w:p w:rsidR="00EF1388" w:rsidRPr="00E504F3" w:rsidRDefault="00EB3B81" w:rsidP="00EF1388">
      <w:pPr>
        <w:tabs>
          <w:tab w:val="left" w:pos="1418"/>
        </w:tabs>
        <w:jc w:val="both"/>
        <w:rPr>
          <w:color w:val="auto"/>
          <w:w w:val="100"/>
          <w:sz w:val="24"/>
          <w:szCs w:val="24"/>
        </w:rPr>
      </w:pPr>
      <w:r>
        <w:rPr>
          <w:color w:val="auto"/>
          <w:w w:val="100"/>
          <w:sz w:val="24"/>
          <w:szCs w:val="24"/>
        </w:rPr>
        <w:t>10</w:t>
      </w:r>
      <w:r w:rsidR="00EF1388" w:rsidRPr="00E504F3">
        <w:rPr>
          <w:color w:val="auto"/>
          <w:w w:val="100"/>
          <w:sz w:val="24"/>
          <w:szCs w:val="24"/>
        </w:rPr>
        <w:t xml:space="preserve">. </w:t>
      </w:r>
      <w:r w:rsidR="00EF1388" w:rsidRPr="00EB3B81">
        <w:rPr>
          <w:color w:val="auto"/>
          <w:w w:val="100"/>
          <w:sz w:val="24"/>
          <w:szCs w:val="24"/>
        </w:rPr>
        <w:t xml:space="preserve">Решения заседания </w:t>
      </w:r>
      <w:r w:rsidRPr="00EB3B81">
        <w:rPr>
          <w:w w:val="100"/>
          <w:sz w:val="24"/>
          <w:szCs w:val="24"/>
        </w:rPr>
        <w:t>ЦК преподавателей и мастеров производственного ведущих обучение по укрупненной группе профессий и специальностей 18.00.00 «Химическая технология»</w:t>
      </w:r>
      <w:r w:rsidR="00EF1388" w:rsidRPr="00E504F3">
        <w:rPr>
          <w:color w:val="auto"/>
          <w:w w:val="100"/>
          <w:sz w:val="24"/>
          <w:szCs w:val="24"/>
        </w:rPr>
        <w:t xml:space="preserve"> о распределении вариативной</w:t>
      </w:r>
      <w:r w:rsidR="007C5AF7">
        <w:rPr>
          <w:color w:val="auto"/>
          <w:w w:val="100"/>
          <w:sz w:val="24"/>
          <w:szCs w:val="24"/>
        </w:rPr>
        <w:t xml:space="preserve"> части </w:t>
      </w:r>
      <w:r w:rsidR="00AA5336">
        <w:rPr>
          <w:color w:val="auto"/>
          <w:w w:val="100"/>
          <w:sz w:val="24"/>
          <w:szCs w:val="24"/>
        </w:rPr>
        <w:t>ОП СПО (Протокол №4 от 23.0</w:t>
      </w:r>
      <w:r w:rsidR="007C5AF7">
        <w:rPr>
          <w:color w:val="auto"/>
          <w:w w:val="100"/>
          <w:sz w:val="24"/>
          <w:szCs w:val="24"/>
        </w:rPr>
        <w:t>.2</w:t>
      </w:r>
      <w:r w:rsidR="00AA5336">
        <w:rPr>
          <w:color w:val="auto"/>
          <w:w w:val="100"/>
          <w:sz w:val="24"/>
          <w:szCs w:val="24"/>
        </w:rPr>
        <w:t>022</w:t>
      </w:r>
      <w:r w:rsidR="00EF1388" w:rsidRPr="00E504F3">
        <w:rPr>
          <w:color w:val="auto"/>
          <w:w w:val="100"/>
          <w:sz w:val="24"/>
          <w:szCs w:val="24"/>
        </w:rPr>
        <w:t xml:space="preserve">);                                                 </w:t>
      </w:r>
    </w:p>
    <w:p w:rsidR="008F676A" w:rsidRPr="00E504F3" w:rsidRDefault="00EF1388" w:rsidP="00EF1388">
      <w:pPr>
        <w:tabs>
          <w:tab w:val="left" w:pos="1418"/>
        </w:tabs>
        <w:jc w:val="both"/>
        <w:rPr>
          <w:color w:val="auto"/>
          <w:w w:val="100"/>
          <w:sz w:val="24"/>
          <w:szCs w:val="24"/>
        </w:rPr>
      </w:pPr>
      <w:r w:rsidRPr="00E504F3">
        <w:rPr>
          <w:color w:val="auto"/>
          <w:w w:val="100"/>
          <w:sz w:val="24"/>
          <w:szCs w:val="24"/>
        </w:rPr>
        <w:t xml:space="preserve">12. Листа предварительного согласования распределения вариативной части ОП СПО.         </w:t>
      </w:r>
    </w:p>
    <w:p w:rsidR="00EF1388" w:rsidRPr="00E504F3" w:rsidRDefault="00EF1388" w:rsidP="00F71E8E">
      <w:pPr>
        <w:tabs>
          <w:tab w:val="left" w:pos="1418"/>
        </w:tabs>
        <w:jc w:val="center"/>
        <w:rPr>
          <w:b/>
          <w:bCs/>
          <w:w w:val="100"/>
          <w:sz w:val="24"/>
          <w:szCs w:val="24"/>
        </w:rPr>
      </w:pPr>
    </w:p>
    <w:p w:rsidR="00D10F64" w:rsidRPr="00E504F3" w:rsidRDefault="00D10F64" w:rsidP="00F71E8E">
      <w:pPr>
        <w:tabs>
          <w:tab w:val="left" w:pos="1418"/>
        </w:tabs>
        <w:jc w:val="center"/>
        <w:rPr>
          <w:b/>
          <w:bCs/>
          <w:w w:val="100"/>
          <w:sz w:val="24"/>
          <w:szCs w:val="24"/>
        </w:rPr>
      </w:pPr>
      <w:r w:rsidRPr="00E504F3">
        <w:rPr>
          <w:b/>
          <w:bCs/>
          <w:w w:val="100"/>
          <w:sz w:val="24"/>
          <w:szCs w:val="24"/>
        </w:rPr>
        <w:t>2. Область профессиональной деятельности выпускника</w:t>
      </w:r>
    </w:p>
    <w:p w:rsidR="00EF1388" w:rsidRPr="00E504F3" w:rsidRDefault="00EF1388" w:rsidP="00EF1388">
      <w:pPr>
        <w:ind w:firstLine="709"/>
        <w:jc w:val="both"/>
        <w:rPr>
          <w:w w:val="100"/>
          <w:sz w:val="24"/>
          <w:szCs w:val="24"/>
        </w:rPr>
      </w:pPr>
      <w:r w:rsidRPr="00E504F3">
        <w:rPr>
          <w:w w:val="100"/>
          <w:sz w:val="24"/>
          <w:szCs w:val="24"/>
        </w:rPr>
        <w:t xml:space="preserve">26 </w:t>
      </w:r>
      <w:r w:rsidRPr="00E504F3">
        <w:rPr>
          <w:bCs/>
          <w:w w:val="100"/>
          <w:sz w:val="24"/>
          <w:szCs w:val="24"/>
        </w:rPr>
        <w:t>химическое, химико-технологическое прои</w:t>
      </w:r>
      <w:r w:rsidRPr="00E504F3">
        <w:rPr>
          <w:bCs/>
          <w:w w:val="100"/>
          <w:sz w:val="24"/>
          <w:szCs w:val="24"/>
        </w:rPr>
        <w:t>з</w:t>
      </w:r>
      <w:r w:rsidRPr="00E504F3">
        <w:rPr>
          <w:bCs/>
          <w:w w:val="100"/>
          <w:sz w:val="24"/>
          <w:szCs w:val="24"/>
        </w:rPr>
        <w:t>водство</w:t>
      </w:r>
    </w:p>
    <w:p w:rsidR="00EF1388" w:rsidRPr="00E504F3" w:rsidRDefault="00EF1388" w:rsidP="00F71E8E">
      <w:pPr>
        <w:tabs>
          <w:tab w:val="left" w:pos="1418"/>
        </w:tabs>
        <w:jc w:val="center"/>
        <w:rPr>
          <w:b/>
          <w:bCs/>
          <w:w w:val="100"/>
          <w:sz w:val="24"/>
          <w:szCs w:val="24"/>
        </w:rPr>
      </w:pPr>
    </w:p>
    <w:p w:rsidR="00AD7E7D" w:rsidRPr="00E504F3" w:rsidRDefault="00AD7E7D" w:rsidP="00F71E8E">
      <w:pPr>
        <w:tabs>
          <w:tab w:val="left" w:pos="1418"/>
        </w:tabs>
        <w:jc w:val="both"/>
        <w:rPr>
          <w:b/>
          <w:bCs/>
          <w:w w:val="100"/>
          <w:sz w:val="24"/>
          <w:szCs w:val="24"/>
        </w:rPr>
      </w:pPr>
    </w:p>
    <w:p w:rsidR="00D10F64" w:rsidRPr="00E504F3" w:rsidRDefault="00EF1388" w:rsidP="00F71E8E">
      <w:pPr>
        <w:tabs>
          <w:tab w:val="left" w:pos="1418"/>
        </w:tabs>
        <w:jc w:val="center"/>
        <w:rPr>
          <w:b/>
          <w:bCs/>
          <w:w w:val="100"/>
          <w:sz w:val="24"/>
          <w:szCs w:val="24"/>
        </w:rPr>
      </w:pPr>
      <w:r w:rsidRPr="00E504F3">
        <w:rPr>
          <w:b/>
          <w:bCs/>
          <w:w w:val="100"/>
          <w:sz w:val="24"/>
          <w:szCs w:val="24"/>
        </w:rPr>
        <w:t>3</w:t>
      </w:r>
      <w:r w:rsidR="00D10F64" w:rsidRPr="00E504F3">
        <w:rPr>
          <w:b/>
          <w:bCs/>
          <w:w w:val="100"/>
          <w:sz w:val="24"/>
          <w:szCs w:val="24"/>
        </w:rPr>
        <w:t>. Виды профессиональной деятельности выпускника.</w:t>
      </w:r>
    </w:p>
    <w:bookmarkEnd w:id="3"/>
    <w:bookmarkEnd w:id="4"/>
    <w:bookmarkEnd w:id="5"/>
    <w:bookmarkEnd w:id="6"/>
    <w:bookmarkEnd w:id="7"/>
    <w:bookmarkEnd w:id="8"/>
    <w:p w:rsidR="00D10F64" w:rsidRPr="00E504F3" w:rsidRDefault="00A24528" w:rsidP="00F71E8E">
      <w:pPr>
        <w:pStyle w:val="2"/>
        <w:widowControl w:val="0"/>
        <w:ind w:left="0" w:firstLine="720"/>
        <w:jc w:val="both"/>
        <w:rPr>
          <w:rFonts w:ascii="Times New Roman" w:hAnsi="Times New Roman" w:cs="Times New Roman"/>
          <w:szCs w:val="24"/>
        </w:rPr>
      </w:pPr>
      <w:r w:rsidRPr="00E504F3">
        <w:rPr>
          <w:rFonts w:ascii="Times New Roman" w:hAnsi="Times New Roman" w:cs="Times New Roman"/>
          <w:szCs w:val="24"/>
        </w:rPr>
        <w:t>Техник</w:t>
      </w:r>
      <w:r w:rsidR="00D10F64" w:rsidRPr="00E504F3">
        <w:rPr>
          <w:rFonts w:ascii="Times New Roman" w:hAnsi="Times New Roman" w:cs="Times New Roman"/>
          <w:szCs w:val="24"/>
        </w:rPr>
        <w:t xml:space="preserve"> готовится к следующим видам деятельности:</w:t>
      </w:r>
    </w:p>
    <w:p w:rsidR="00EF1388" w:rsidRPr="00E504F3" w:rsidRDefault="00EF1388" w:rsidP="00AC422E">
      <w:pPr>
        <w:jc w:val="both"/>
        <w:rPr>
          <w:w w:val="100"/>
          <w:sz w:val="24"/>
          <w:szCs w:val="24"/>
        </w:rPr>
      </w:pPr>
      <w:r w:rsidRPr="00E504F3">
        <w:rPr>
          <w:w w:val="100"/>
          <w:sz w:val="24"/>
          <w:szCs w:val="24"/>
        </w:rPr>
        <w:t>Определение оптимальных средств и методов анализа природных и промышленных мат</w:t>
      </w:r>
      <w:r w:rsidRPr="00E504F3">
        <w:rPr>
          <w:w w:val="100"/>
          <w:sz w:val="24"/>
          <w:szCs w:val="24"/>
        </w:rPr>
        <w:t>е</w:t>
      </w:r>
      <w:r w:rsidRPr="00E504F3">
        <w:rPr>
          <w:w w:val="100"/>
          <w:sz w:val="24"/>
          <w:szCs w:val="24"/>
        </w:rPr>
        <w:t>риалов</w:t>
      </w:r>
    </w:p>
    <w:p w:rsidR="00EF1388" w:rsidRPr="00E504F3" w:rsidRDefault="00EF1388" w:rsidP="00AC422E">
      <w:pPr>
        <w:jc w:val="both"/>
        <w:rPr>
          <w:w w:val="100"/>
          <w:sz w:val="24"/>
          <w:szCs w:val="24"/>
        </w:rPr>
      </w:pPr>
      <w:bookmarkStart w:id="9" w:name="sub_17"/>
      <w:r w:rsidRPr="00E504F3">
        <w:rPr>
          <w:w w:val="100"/>
          <w:sz w:val="24"/>
          <w:szCs w:val="24"/>
        </w:rPr>
        <w:t>Проведение качественных и количественных анализов природных и промышленных материалов с применением химических и физико-химических методов анал</w:t>
      </w:r>
      <w:r w:rsidRPr="00E504F3">
        <w:rPr>
          <w:w w:val="100"/>
          <w:sz w:val="24"/>
          <w:szCs w:val="24"/>
        </w:rPr>
        <w:t>и</w:t>
      </w:r>
      <w:r w:rsidRPr="00E504F3">
        <w:rPr>
          <w:w w:val="100"/>
          <w:sz w:val="24"/>
          <w:szCs w:val="24"/>
        </w:rPr>
        <w:t>за</w:t>
      </w:r>
    </w:p>
    <w:p w:rsidR="00EF1388" w:rsidRPr="00E504F3" w:rsidRDefault="00EF1388" w:rsidP="00E504F3">
      <w:pPr>
        <w:jc w:val="both"/>
        <w:rPr>
          <w:w w:val="100"/>
          <w:sz w:val="24"/>
          <w:szCs w:val="24"/>
        </w:rPr>
      </w:pPr>
      <w:r w:rsidRPr="00E504F3">
        <w:rPr>
          <w:w w:val="100"/>
          <w:sz w:val="24"/>
          <w:szCs w:val="24"/>
        </w:rPr>
        <w:t>Организация лабор</w:t>
      </w:r>
      <w:r w:rsidRPr="00E504F3">
        <w:rPr>
          <w:w w:val="100"/>
          <w:sz w:val="24"/>
          <w:szCs w:val="24"/>
        </w:rPr>
        <w:t>а</w:t>
      </w:r>
      <w:r w:rsidRPr="00E504F3">
        <w:rPr>
          <w:w w:val="100"/>
          <w:sz w:val="24"/>
          <w:szCs w:val="24"/>
        </w:rPr>
        <w:t>торно-производственной деятельности</w:t>
      </w:r>
      <w:bookmarkEnd w:id="9"/>
    </w:p>
    <w:p w:rsidR="00A24528" w:rsidRPr="00E504F3" w:rsidRDefault="00AD7E7D" w:rsidP="00F71E8E">
      <w:pPr>
        <w:pStyle w:val="ac"/>
        <w:widowControl w:val="0"/>
        <w:spacing w:line="240" w:lineRule="auto"/>
        <w:ind w:left="0" w:right="-5" w:firstLine="0"/>
        <w:rPr>
          <w:b/>
        </w:rPr>
      </w:pPr>
      <w:r w:rsidRPr="00E504F3">
        <w:rPr>
          <w:color w:val="333333"/>
        </w:rPr>
        <w:t>Осуществление аналитического контроля производства и технологического процесса</w:t>
      </w:r>
      <w:r w:rsidR="00AC422E" w:rsidRPr="00E504F3">
        <w:rPr>
          <w:color w:val="333333"/>
        </w:rPr>
        <w:t xml:space="preserve"> (освоение рабочей профессии в рамках ПМ4)</w:t>
      </w:r>
    </w:p>
    <w:p w:rsidR="00AD7E7D" w:rsidRPr="00F71E8E" w:rsidRDefault="00AD7E7D" w:rsidP="00F71E8E">
      <w:pPr>
        <w:pStyle w:val="ac"/>
        <w:widowControl w:val="0"/>
        <w:spacing w:line="240" w:lineRule="auto"/>
        <w:ind w:left="0" w:right="-5" w:firstLine="720"/>
        <w:jc w:val="center"/>
        <w:rPr>
          <w:b/>
        </w:rPr>
      </w:pPr>
    </w:p>
    <w:p w:rsidR="00D10F64" w:rsidRPr="00E504F3" w:rsidRDefault="00E504F3" w:rsidP="00E504F3">
      <w:pPr>
        <w:ind w:firstLine="708"/>
        <w:jc w:val="center"/>
        <w:rPr>
          <w:b/>
          <w:w w:val="100"/>
          <w:sz w:val="24"/>
          <w:szCs w:val="24"/>
        </w:rPr>
      </w:pPr>
      <w:r w:rsidRPr="00E504F3">
        <w:rPr>
          <w:b/>
          <w:w w:val="100"/>
          <w:sz w:val="24"/>
          <w:szCs w:val="24"/>
        </w:rPr>
        <w:t>4</w:t>
      </w:r>
      <w:r w:rsidR="00D10F64" w:rsidRPr="00E504F3">
        <w:rPr>
          <w:b/>
          <w:w w:val="100"/>
          <w:sz w:val="24"/>
          <w:szCs w:val="24"/>
        </w:rPr>
        <w:t xml:space="preserve">. </w:t>
      </w:r>
      <w:r w:rsidRPr="00E504F3">
        <w:rPr>
          <w:b/>
          <w:w w:val="100"/>
          <w:sz w:val="24"/>
          <w:szCs w:val="24"/>
        </w:rPr>
        <w:t>Планируемые результаты освоения образовательной программы</w:t>
      </w:r>
    </w:p>
    <w:p w:rsidR="00E504F3" w:rsidRPr="00E504F3" w:rsidRDefault="00E504F3" w:rsidP="00E504F3">
      <w:pPr>
        <w:ind w:left="708"/>
        <w:jc w:val="both"/>
        <w:rPr>
          <w:i/>
          <w:w w:val="100"/>
          <w:sz w:val="24"/>
          <w:szCs w:val="24"/>
        </w:rPr>
      </w:pPr>
    </w:p>
    <w:p w:rsidR="00E504F3" w:rsidRPr="00E504F3" w:rsidRDefault="00E504F3" w:rsidP="00E504F3">
      <w:pPr>
        <w:ind w:left="708"/>
        <w:jc w:val="both"/>
        <w:rPr>
          <w:i/>
          <w:w w:val="100"/>
          <w:sz w:val="24"/>
          <w:szCs w:val="24"/>
        </w:rPr>
      </w:pPr>
      <w:r w:rsidRPr="00E504F3">
        <w:rPr>
          <w:i/>
          <w:w w:val="100"/>
          <w:sz w:val="24"/>
          <w:szCs w:val="24"/>
        </w:rPr>
        <w:t>4.1. Общие компетенции</w:t>
      </w:r>
    </w:p>
    <w:tbl>
      <w:tblPr>
        <w:tblpPr w:leftFromText="180" w:rightFromText="180" w:vertAnchor="text" w:tblpX="-526" w:tblpY="1"/>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51"/>
        <w:gridCol w:w="7094"/>
      </w:tblGrid>
      <w:tr w:rsidR="00E504F3" w:rsidRPr="00E504F3" w:rsidTr="0083530F">
        <w:trPr>
          <w:cantSplit/>
          <w:trHeight w:val="987"/>
        </w:trPr>
        <w:tc>
          <w:tcPr>
            <w:tcW w:w="1101" w:type="dxa"/>
            <w:textDirection w:val="btLr"/>
            <w:hideMark/>
          </w:tcPr>
          <w:p w:rsidR="00E504F3" w:rsidRPr="00E504F3" w:rsidRDefault="00E504F3" w:rsidP="0083530F">
            <w:pPr>
              <w:suppressAutoHyphens/>
              <w:ind w:left="113" w:right="113"/>
              <w:jc w:val="center"/>
              <w:rPr>
                <w:b/>
                <w:w w:val="100"/>
                <w:sz w:val="22"/>
                <w:szCs w:val="22"/>
              </w:rPr>
            </w:pPr>
            <w:r w:rsidRPr="00E504F3">
              <w:rPr>
                <w:b/>
                <w:w w:val="100"/>
                <w:sz w:val="22"/>
                <w:szCs w:val="22"/>
              </w:rPr>
              <w:t xml:space="preserve">Код </w:t>
            </w:r>
          </w:p>
          <w:p w:rsidR="00E504F3" w:rsidRPr="00E504F3" w:rsidRDefault="00E504F3" w:rsidP="0083530F">
            <w:pPr>
              <w:suppressAutoHyphens/>
              <w:ind w:left="113" w:right="113"/>
              <w:jc w:val="center"/>
              <w:rPr>
                <w:b/>
                <w:iCs/>
                <w:w w:val="100"/>
                <w:sz w:val="22"/>
                <w:szCs w:val="22"/>
              </w:rPr>
            </w:pPr>
            <w:r w:rsidRPr="00E504F3">
              <w:rPr>
                <w:b/>
                <w:w w:val="100"/>
                <w:sz w:val="22"/>
                <w:szCs w:val="22"/>
              </w:rPr>
              <w:t>компетенции</w:t>
            </w:r>
          </w:p>
        </w:tc>
        <w:tc>
          <w:tcPr>
            <w:tcW w:w="2051" w:type="dxa"/>
            <w:hideMark/>
          </w:tcPr>
          <w:p w:rsidR="00E504F3" w:rsidRPr="00E504F3" w:rsidRDefault="00E504F3" w:rsidP="0083530F">
            <w:pPr>
              <w:jc w:val="center"/>
              <w:rPr>
                <w:b/>
                <w:iCs/>
                <w:w w:val="100"/>
                <w:sz w:val="22"/>
                <w:szCs w:val="22"/>
              </w:rPr>
            </w:pPr>
          </w:p>
          <w:p w:rsidR="00E504F3" w:rsidRPr="00E504F3" w:rsidRDefault="00E504F3" w:rsidP="0083530F">
            <w:pPr>
              <w:suppressAutoHyphens/>
              <w:jc w:val="center"/>
              <w:rPr>
                <w:b/>
                <w:iCs/>
                <w:w w:val="100"/>
                <w:sz w:val="22"/>
                <w:szCs w:val="22"/>
              </w:rPr>
            </w:pPr>
            <w:r w:rsidRPr="00E504F3">
              <w:rPr>
                <w:b/>
                <w:iCs/>
                <w:w w:val="100"/>
                <w:sz w:val="22"/>
                <w:szCs w:val="22"/>
              </w:rPr>
              <w:t>Формулировка компетенции</w:t>
            </w:r>
          </w:p>
        </w:tc>
        <w:tc>
          <w:tcPr>
            <w:tcW w:w="7094" w:type="dxa"/>
            <w:hideMark/>
          </w:tcPr>
          <w:p w:rsidR="00E504F3" w:rsidRPr="00E504F3" w:rsidRDefault="00E504F3" w:rsidP="0083530F">
            <w:pPr>
              <w:jc w:val="center"/>
              <w:rPr>
                <w:b/>
                <w:iCs/>
                <w:w w:val="100"/>
                <w:sz w:val="22"/>
                <w:szCs w:val="22"/>
              </w:rPr>
            </w:pPr>
          </w:p>
          <w:p w:rsidR="00E504F3" w:rsidRPr="00E504F3" w:rsidRDefault="00E504F3" w:rsidP="0083530F">
            <w:pPr>
              <w:jc w:val="center"/>
              <w:rPr>
                <w:b/>
                <w:iCs/>
                <w:w w:val="100"/>
                <w:sz w:val="22"/>
                <w:szCs w:val="22"/>
              </w:rPr>
            </w:pPr>
            <w:r w:rsidRPr="00E504F3">
              <w:rPr>
                <w:b/>
                <w:iCs/>
                <w:w w:val="100"/>
                <w:sz w:val="22"/>
                <w:szCs w:val="22"/>
              </w:rPr>
              <w:t xml:space="preserve">Умения, знания </w:t>
            </w:r>
          </w:p>
        </w:tc>
      </w:tr>
      <w:tr w:rsidR="00E504F3" w:rsidRPr="00E504F3" w:rsidTr="0083530F">
        <w:trPr>
          <w:cantSplit/>
          <w:trHeight w:val="2224"/>
        </w:trPr>
        <w:tc>
          <w:tcPr>
            <w:tcW w:w="1101" w:type="dxa"/>
            <w:vMerge w:val="restart"/>
            <w:hideMark/>
          </w:tcPr>
          <w:p w:rsidR="00E504F3" w:rsidRPr="00E504F3" w:rsidRDefault="00E504F3" w:rsidP="0083530F">
            <w:pPr>
              <w:ind w:left="113" w:right="113"/>
              <w:jc w:val="center"/>
              <w:rPr>
                <w:b/>
                <w:w w:val="100"/>
                <w:sz w:val="22"/>
                <w:szCs w:val="22"/>
              </w:rPr>
            </w:pPr>
            <w:r w:rsidRPr="00E504F3">
              <w:rPr>
                <w:iCs/>
                <w:w w:val="100"/>
                <w:sz w:val="22"/>
                <w:szCs w:val="22"/>
              </w:rPr>
              <w:t>ОК 01</w:t>
            </w:r>
          </w:p>
        </w:tc>
        <w:tc>
          <w:tcPr>
            <w:tcW w:w="2051" w:type="dxa"/>
            <w:vMerge w:val="restart"/>
            <w:hideMark/>
          </w:tcPr>
          <w:p w:rsidR="00E504F3" w:rsidRPr="00E504F3" w:rsidRDefault="00E504F3" w:rsidP="0083530F">
            <w:pPr>
              <w:rPr>
                <w:b/>
                <w:iCs/>
                <w:w w:val="100"/>
                <w:sz w:val="22"/>
                <w:szCs w:val="22"/>
              </w:rPr>
            </w:pPr>
            <w:r w:rsidRPr="00E504F3">
              <w:rPr>
                <w:iCs/>
                <w:w w:val="100"/>
                <w:sz w:val="22"/>
                <w:szCs w:val="22"/>
              </w:rPr>
              <w:t>Выбирать сп</w:t>
            </w:r>
            <w:r w:rsidRPr="00E504F3">
              <w:rPr>
                <w:iCs/>
                <w:w w:val="100"/>
                <w:sz w:val="22"/>
                <w:szCs w:val="22"/>
              </w:rPr>
              <w:t>о</w:t>
            </w:r>
            <w:r w:rsidRPr="00E504F3">
              <w:rPr>
                <w:iCs/>
                <w:w w:val="100"/>
                <w:sz w:val="22"/>
                <w:szCs w:val="22"/>
              </w:rPr>
              <w:t>собы решения задач профе</w:t>
            </w:r>
            <w:r w:rsidRPr="00E504F3">
              <w:rPr>
                <w:iCs/>
                <w:w w:val="100"/>
                <w:sz w:val="22"/>
                <w:szCs w:val="22"/>
              </w:rPr>
              <w:t>с</w:t>
            </w:r>
            <w:r w:rsidRPr="00E504F3">
              <w:rPr>
                <w:iCs/>
                <w:w w:val="100"/>
                <w:sz w:val="22"/>
                <w:szCs w:val="22"/>
              </w:rPr>
              <w:t>сиональной деятельности, применительно к различным контекстам</w:t>
            </w:r>
          </w:p>
        </w:tc>
        <w:tc>
          <w:tcPr>
            <w:tcW w:w="7094" w:type="dxa"/>
            <w:hideMark/>
          </w:tcPr>
          <w:p w:rsidR="00E504F3" w:rsidRPr="00E504F3" w:rsidRDefault="00E504F3" w:rsidP="0083530F">
            <w:pPr>
              <w:jc w:val="both"/>
              <w:rPr>
                <w:iCs/>
                <w:w w:val="100"/>
                <w:sz w:val="22"/>
                <w:szCs w:val="22"/>
              </w:rPr>
            </w:pPr>
            <w:r w:rsidRPr="00E504F3">
              <w:rPr>
                <w:b/>
                <w:iCs/>
                <w:w w:val="100"/>
                <w:sz w:val="22"/>
                <w:szCs w:val="22"/>
              </w:rPr>
              <w:t xml:space="preserve">Умения: </w:t>
            </w:r>
            <w:r w:rsidRPr="00E504F3">
              <w:rPr>
                <w:iCs/>
                <w:w w:val="100"/>
                <w:sz w:val="22"/>
                <w:szCs w:val="22"/>
              </w:rPr>
              <w:t>распознавать задачу и/или проблему в професси</w:t>
            </w:r>
            <w:r w:rsidRPr="00E504F3">
              <w:rPr>
                <w:iCs/>
                <w:w w:val="100"/>
                <w:sz w:val="22"/>
                <w:szCs w:val="22"/>
              </w:rPr>
              <w:t>о</w:t>
            </w:r>
            <w:r w:rsidRPr="00E504F3">
              <w:rPr>
                <w:iCs/>
                <w:w w:val="100"/>
                <w:sz w:val="22"/>
                <w:szCs w:val="22"/>
              </w:rPr>
              <w:t>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w:t>
            </w:r>
            <w:r w:rsidRPr="00E504F3">
              <w:rPr>
                <w:iCs/>
                <w:w w:val="100"/>
                <w:sz w:val="22"/>
                <w:szCs w:val="22"/>
              </w:rPr>
              <w:t>р</w:t>
            </w:r>
            <w:r w:rsidRPr="00E504F3">
              <w:rPr>
                <w:iCs/>
                <w:w w:val="100"/>
                <w:sz w:val="22"/>
                <w:szCs w:val="22"/>
              </w:rPr>
              <w:t>мацию, необходимую для решения задачи и/или проблемы;</w:t>
            </w:r>
          </w:p>
          <w:p w:rsidR="00E504F3" w:rsidRPr="00E504F3" w:rsidRDefault="00E504F3" w:rsidP="0083530F">
            <w:pPr>
              <w:jc w:val="both"/>
              <w:rPr>
                <w:iCs/>
                <w:w w:val="100"/>
                <w:sz w:val="22"/>
                <w:szCs w:val="22"/>
              </w:rPr>
            </w:pPr>
            <w:r w:rsidRPr="00E504F3">
              <w:rPr>
                <w:iCs/>
                <w:w w:val="100"/>
                <w:sz w:val="22"/>
                <w:szCs w:val="22"/>
              </w:rPr>
              <w:t>составлять план действия; определять необходимые ресурсы;</w:t>
            </w:r>
          </w:p>
          <w:p w:rsidR="00E504F3" w:rsidRPr="00E504F3" w:rsidRDefault="00E504F3" w:rsidP="0083530F">
            <w:pPr>
              <w:jc w:val="both"/>
              <w:rPr>
                <w:b/>
                <w:iCs/>
                <w:w w:val="100"/>
                <w:sz w:val="22"/>
                <w:szCs w:val="22"/>
              </w:rPr>
            </w:pPr>
            <w:r w:rsidRPr="00E504F3">
              <w:rPr>
                <w:iCs/>
                <w:w w:val="100"/>
                <w:sz w:val="22"/>
                <w:szCs w:val="22"/>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E504F3" w:rsidRPr="00E504F3" w:rsidTr="0083530F">
        <w:trPr>
          <w:cantSplit/>
          <w:trHeight w:val="1406"/>
        </w:trPr>
        <w:tc>
          <w:tcPr>
            <w:tcW w:w="1101" w:type="dxa"/>
            <w:vMerge/>
            <w:vAlign w:val="center"/>
            <w:hideMark/>
          </w:tcPr>
          <w:p w:rsidR="00E504F3" w:rsidRPr="00E504F3" w:rsidRDefault="00E504F3" w:rsidP="0083530F">
            <w:pPr>
              <w:rPr>
                <w:b/>
                <w:w w:val="100"/>
                <w:sz w:val="22"/>
                <w:szCs w:val="22"/>
              </w:rPr>
            </w:pPr>
          </w:p>
        </w:tc>
        <w:tc>
          <w:tcPr>
            <w:tcW w:w="2051" w:type="dxa"/>
            <w:vMerge/>
            <w:vAlign w:val="center"/>
            <w:hideMark/>
          </w:tcPr>
          <w:p w:rsidR="00E504F3" w:rsidRPr="00E504F3" w:rsidRDefault="00E504F3" w:rsidP="0083530F">
            <w:pPr>
              <w:rPr>
                <w:b/>
                <w:iCs/>
                <w:w w:val="100"/>
                <w:sz w:val="22"/>
                <w:szCs w:val="22"/>
              </w:rPr>
            </w:pPr>
          </w:p>
        </w:tc>
        <w:tc>
          <w:tcPr>
            <w:tcW w:w="7094" w:type="dxa"/>
            <w:hideMark/>
          </w:tcPr>
          <w:p w:rsidR="00E504F3" w:rsidRPr="00E504F3" w:rsidRDefault="00E504F3" w:rsidP="0083530F">
            <w:pPr>
              <w:jc w:val="both"/>
              <w:rPr>
                <w:bCs/>
                <w:w w:val="100"/>
                <w:sz w:val="22"/>
                <w:szCs w:val="22"/>
              </w:rPr>
            </w:pPr>
            <w:r w:rsidRPr="00E504F3">
              <w:rPr>
                <w:b/>
                <w:iCs/>
                <w:w w:val="100"/>
                <w:sz w:val="22"/>
                <w:szCs w:val="22"/>
              </w:rPr>
              <w:t xml:space="preserve">Знания: </w:t>
            </w:r>
            <w:r w:rsidRPr="00E504F3">
              <w:rPr>
                <w:iCs/>
                <w:w w:val="100"/>
                <w:sz w:val="22"/>
                <w:szCs w:val="22"/>
              </w:rPr>
              <w:t>а</w:t>
            </w:r>
            <w:r w:rsidRPr="00E504F3">
              <w:rPr>
                <w:bCs/>
                <w:w w:val="100"/>
                <w:sz w:val="22"/>
                <w:szCs w:val="22"/>
              </w:rPr>
              <w:t>ктуальный профессиональный и социальный ко</w:t>
            </w:r>
            <w:r w:rsidRPr="00E504F3">
              <w:rPr>
                <w:bCs/>
                <w:w w:val="100"/>
                <w:sz w:val="22"/>
                <w:szCs w:val="22"/>
              </w:rPr>
              <w:t>н</w:t>
            </w:r>
            <w:r w:rsidRPr="00E504F3">
              <w:rPr>
                <w:bCs/>
                <w:w w:val="100"/>
                <w:sz w:val="22"/>
                <w:szCs w:val="22"/>
              </w:rPr>
              <w:t>текст, в котором приходится работать и жить; основные исто</w:t>
            </w:r>
            <w:r w:rsidRPr="00E504F3">
              <w:rPr>
                <w:bCs/>
                <w:w w:val="100"/>
                <w:sz w:val="22"/>
                <w:szCs w:val="22"/>
              </w:rPr>
              <w:t>ч</w:t>
            </w:r>
            <w:r w:rsidRPr="00E504F3">
              <w:rPr>
                <w:bCs/>
                <w:w w:val="100"/>
                <w:sz w:val="22"/>
                <w:szCs w:val="22"/>
              </w:rPr>
              <w:t>ники информации и ресурсы для решения задач и проблем в профессиональном и/или социальном контексте;</w:t>
            </w:r>
          </w:p>
          <w:p w:rsidR="00E504F3" w:rsidRPr="00E504F3" w:rsidRDefault="00E504F3" w:rsidP="0083530F">
            <w:pPr>
              <w:jc w:val="both"/>
              <w:rPr>
                <w:b/>
                <w:iCs/>
                <w:w w:val="100"/>
                <w:sz w:val="22"/>
                <w:szCs w:val="22"/>
              </w:rPr>
            </w:pPr>
            <w:r w:rsidRPr="00E504F3">
              <w:rPr>
                <w:bCs/>
                <w:w w:val="100"/>
                <w:sz w:val="22"/>
                <w:szCs w:val="22"/>
              </w:rPr>
              <w:t>алгоритмы выполнения работ в профессиональной и смежных областях; методы работы в профессиональной и смежных сферах; порядок оценки результатов решения задач професси</w:t>
            </w:r>
            <w:r w:rsidRPr="00E504F3">
              <w:rPr>
                <w:bCs/>
                <w:w w:val="100"/>
                <w:sz w:val="22"/>
                <w:szCs w:val="22"/>
              </w:rPr>
              <w:t>о</w:t>
            </w:r>
            <w:r w:rsidRPr="00E504F3">
              <w:rPr>
                <w:bCs/>
                <w:w w:val="100"/>
                <w:sz w:val="22"/>
                <w:szCs w:val="22"/>
              </w:rPr>
              <w:t>нальной деятельности.</w:t>
            </w:r>
          </w:p>
        </w:tc>
      </w:tr>
      <w:tr w:rsidR="00E504F3" w:rsidRPr="00E504F3" w:rsidTr="0083530F">
        <w:trPr>
          <w:cantSplit/>
          <w:trHeight w:val="77"/>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lastRenderedPageBreak/>
              <w:t>ОК 02</w:t>
            </w:r>
          </w:p>
        </w:tc>
        <w:tc>
          <w:tcPr>
            <w:tcW w:w="2051" w:type="dxa"/>
            <w:vMerge w:val="restart"/>
            <w:hideMark/>
          </w:tcPr>
          <w:p w:rsidR="00E504F3" w:rsidRPr="00E504F3" w:rsidRDefault="00E504F3" w:rsidP="0083530F">
            <w:pPr>
              <w:jc w:val="both"/>
              <w:rPr>
                <w:iCs/>
                <w:w w:val="100"/>
                <w:sz w:val="22"/>
                <w:szCs w:val="22"/>
              </w:rPr>
            </w:pPr>
            <w:r w:rsidRPr="00E504F3">
              <w:rPr>
                <w:w w:val="100"/>
                <w:sz w:val="22"/>
                <w:szCs w:val="22"/>
              </w:rPr>
              <w:t>Осуществлять поиск, анализ и интерпретацию информации, необходимой для выполнения задач пр</w:t>
            </w:r>
            <w:r w:rsidRPr="00E504F3">
              <w:rPr>
                <w:w w:val="100"/>
                <w:sz w:val="22"/>
                <w:szCs w:val="22"/>
              </w:rPr>
              <w:t>о</w:t>
            </w:r>
            <w:r w:rsidRPr="00E504F3">
              <w:rPr>
                <w:w w:val="100"/>
                <w:sz w:val="22"/>
                <w:szCs w:val="22"/>
              </w:rPr>
              <w:t>фессиональной деятельности</w:t>
            </w:r>
          </w:p>
        </w:tc>
        <w:tc>
          <w:tcPr>
            <w:tcW w:w="7094" w:type="dxa"/>
            <w:hideMark/>
          </w:tcPr>
          <w:p w:rsidR="00E504F3" w:rsidRPr="00E504F3" w:rsidRDefault="00E504F3" w:rsidP="0083530F">
            <w:pPr>
              <w:jc w:val="both"/>
              <w:rPr>
                <w:iCs/>
                <w:w w:val="100"/>
                <w:sz w:val="22"/>
                <w:szCs w:val="22"/>
              </w:rPr>
            </w:pPr>
            <w:r w:rsidRPr="00E504F3">
              <w:rPr>
                <w:b/>
                <w:iCs/>
                <w:w w:val="100"/>
                <w:sz w:val="22"/>
                <w:szCs w:val="22"/>
              </w:rPr>
              <w:t xml:space="preserve">Умения: </w:t>
            </w:r>
            <w:r w:rsidRPr="00E504F3">
              <w:rPr>
                <w:iCs/>
                <w:w w:val="100"/>
                <w:sz w:val="22"/>
                <w:szCs w:val="22"/>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w:t>
            </w:r>
            <w:r w:rsidRPr="00E504F3">
              <w:rPr>
                <w:iCs/>
                <w:w w:val="100"/>
                <w:sz w:val="22"/>
                <w:szCs w:val="22"/>
              </w:rPr>
              <w:t>и</w:t>
            </w:r>
            <w:r w:rsidRPr="00E504F3">
              <w:rPr>
                <w:iCs/>
                <w:w w:val="100"/>
                <w:sz w:val="22"/>
                <w:szCs w:val="22"/>
              </w:rPr>
              <w:t>ческую значимость результатов поиска; оформлять результаты поиска</w:t>
            </w:r>
          </w:p>
        </w:tc>
      </w:tr>
      <w:tr w:rsidR="00E504F3" w:rsidRPr="00E504F3" w:rsidTr="0083530F">
        <w:trPr>
          <w:cantSplit/>
          <w:trHeight w:val="7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iCs/>
                <w:w w:val="100"/>
                <w:sz w:val="22"/>
                <w:szCs w:val="22"/>
              </w:rPr>
            </w:pPr>
          </w:p>
        </w:tc>
        <w:tc>
          <w:tcPr>
            <w:tcW w:w="7094" w:type="dxa"/>
            <w:hideMark/>
          </w:tcPr>
          <w:p w:rsidR="00E504F3" w:rsidRPr="00E504F3" w:rsidRDefault="00E504F3" w:rsidP="0083530F">
            <w:pPr>
              <w:jc w:val="both"/>
              <w:rPr>
                <w:b/>
                <w:iCs/>
                <w:w w:val="100"/>
                <w:sz w:val="22"/>
                <w:szCs w:val="22"/>
              </w:rPr>
            </w:pPr>
            <w:r w:rsidRPr="00E504F3">
              <w:rPr>
                <w:b/>
                <w:iCs/>
                <w:w w:val="100"/>
                <w:sz w:val="22"/>
                <w:szCs w:val="22"/>
              </w:rPr>
              <w:t xml:space="preserve">Знания: </w:t>
            </w:r>
            <w:r w:rsidRPr="00E504F3">
              <w:rPr>
                <w:iCs/>
                <w:w w:val="100"/>
                <w:sz w:val="22"/>
                <w:szCs w:val="22"/>
              </w:rPr>
              <w:t>номенклатура информационных источников прим</w:t>
            </w:r>
            <w:r w:rsidRPr="00E504F3">
              <w:rPr>
                <w:iCs/>
                <w:w w:val="100"/>
                <w:sz w:val="22"/>
                <w:szCs w:val="22"/>
              </w:rPr>
              <w:t>е</w:t>
            </w:r>
            <w:r w:rsidRPr="00E504F3">
              <w:rPr>
                <w:iCs/>
                <w:w w:val="100"/>
                <w:sz w:val="22"/>
                <w:szCs w:val="22"/>
              </w:rPr>
              <w:t>няемых в профессиональной деятельности; приемы структур</w:t>
            </w:r>
            <w:r w:rsidRPr="00E504F3">
              <w:rPr>
                <w:iCs/>
                <w:w w:val="100"/>
                <w:sz w:val="22"/>
                <w:szCs w:val="22"/>
              </w:rPr>
              <w:t>и</w:t>
            </w:r>
            <w:r w:rsidRPr="00E504F3">
              <w:rPr>
                <w:iCs/>
                <w:w w:val="100"/>
                <w:sz w:val="22"/>
                <w:szCs w:val="22"/>
              </w:rPr>
              <w:t>рования информации; способы оформления результатов пои</w:t>
            </w:r>
            <w:r w:rsidRPr="00E504F3">
              <w:rPr>
                <w:iCs/>
                <w:w w:val="100"/>
                <w:sz w:val="22"/>
                <w:szCs w:val="22"/>
              </w:rPr>
              <w:t>с</w:t>
            </w:r>
            <w:r w:rsidRPr="00E504F3">
              <w:rPr>
                <w:iCs/>
                <w:w w:val="100"/>
                <w:sz w:val="22"/>
                <w:szCs w:val="22"/>
              </w:rPr>
              <w:t>ка информации</w:t>
            </w:r>
          </w:p>
        </w:tc>
      </w:tr>
      <w:tr w:rsidR="00E504F3" w:rsidRPr="00E504F3" w:rsidTr="0083530F">
        <w:trPr>
          <w:cantSplit/>
          <w:trHeight w:val="77"/>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03</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Планировать и реализовывать собственное професси</w:t>
            </w:r>
            <w:r w:rsidRPr="00E504F3">
              <w:rPr>
                <w:w w:val="100"/>
                <w:sz w:val="22"/>
                <w:szCs w:val="22"/>
              </w:rPr>
              <w:t>о</w:t>
            </w:r>
            <w:r w:rsidRPr="00E504F3">
              <w:rPr>
                <w:w w:val="100"/>
                <w:sz w:val="22"/>
                <w:szCs w:val="22"/>
              </w:rPr>
              <w:t>нальное и личностное разв</w:t>
            </w:r>
            <w:r w:rsidRPr="00E504F3">
              <w:rPr>
                <w:w w:val="100"/>
                <w:sz w:val="22"/>
                <w:szCs w:val="22"/>
              </w:rPr>
              <w:t>и</w:t>
            </w:r>
            <w:r w:rsidRPr="00E504F3">
              <w:rPr>
                <w:w w:val="100"/>
                <w:sz w:val="22"/>
                <w:szCs w:val="22"/>
              </w:rPr>
              <w:t>тие.</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Умения</w:t>
            </w:r>
            <w:r w:rsidRPr="00E504F3">
              <w:rPr>
                <w:bCs/>
                <w:iCs/>
                <w:w w:val="100"/>
                <w:sz w:val="22"/>
                <w:szCs w:val="22"/>
              </w:rPr>
              <w:t>: определять актуальность нормативно-правовой д</w:t>
            </w:r>
            <w:r w:rsidRPr="00E504F3">
              <w:rPr>
                <w:bCs/>
                <w:iCs/>
                <w:w w:val="100"/>
                <w:sz w:val="22"/>
                <w:szCs w:val="22"/>
              </w:rPr>
              <w:t>о</w:t>
            </w:r>
            <w:r w:rsidRPr="00E504F3">
              <w:rPr>
                <w:bCs/>
                <w:iCs/>
                <w:w w:val="100"/>
                <w:sz w:val="22"/>
                <w:szCs w:val="22"/>
              </w:rPr>
              <w:t>кументации в профессиональной деятельности; выстраивать траектории профессионального и личностного развития</w:t>
            </w:r>
          </w:p>
        </w:tc>
      </w:tr>
      <w:tr w:rsidR="00E504F3" w:rsidRPr="00E504F3" w:rsidTr="0083530F">
        <w:trPr>
          <w:cantSplit/>
          <w:trHeight w:val="7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Знания</w:t>
            </w:r>
            <w:r w:rsidRPr="00E504F3">
              <w:rPr>
                <w:bCs/>
                <w:iCs/>
                <w:w w:val="100"/>
                <w:sz w:val="22"/>
                <w:szCs w:val="22"/>
              </w:rPr>
              <w:t>: содержание актуальной нормативно-правовой документации; современная научная и профессиональная термин</w:t>
            </w:r>
            <w:r w:rsidRPr="00E504F3">
              <w:rPr>
                <w:bCs/>
                <w:iCs/>
                <w:w w:val="100"/>
                <w:sz w:val="22"/>
                <w:szCs w:val="22"/>
              </w:rPr>
              <w:t>о</w:t>
            </w:r>
            <w:r w:rsidRPr="00E504F3">
              <w:rPr>
                <w:bCs/>
                <w:iCs/>
                <w:w w:val="100"/>
                <w:sz w:val="22"/>
                <w:szCs w:val="22"/>
              </w:rPr>
              <w:t>логия; возможные траектории профессионального развития и самообразования</w:t>
            </w:r>
          </w:p>
        </w:tc>
      </w:tr>
      <w:tr w:rsidR="00E504F3" w:rsidRPr="00E504F3" w:rsidTr="0083530F">
        <w:trPr>
          <w:cantSplit/>
          <w:trHeight w:val="679"/>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04</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Работать в коллективе и команде, эффективно взаим</w:t>
            </w:r>
            <w:r w:rsidRPr="00E504F3">
              <w:rPr>
                <w:w w:val="100"/>
                <w:sz w:val="22"/>
                <w:szCs w:val="22"/>
              </w:rPr>
              <w:t>о</w:t>
            </w:r>
            <w:r w:rsidRPr="00E504F3">
              <w:rPr>
                <w:w w:val="100"/>
                <w:sz w:val="22"/>
                <w:szCs w:val="22"/>
              </w:rPr>
              <w:t>действовать с коллегами, р</w:t>
            </w:r>
            <w:r w:rsidRPr="00E504F3">
              <w:rPr>
                <w:w w:val="100"/>
                <w:sz w:val="22"/>
                <w:szCs w:val="22"/>
              </w:rPr>
              <w:t>у</w:t>
            </w:r>
            <w:r w:rsidRPr="00E504F3">
              <w:rPr>
                <w:w w:val="100"/>
                <w:sz w:val="22"/>
                <w:szCs w:val="22"/>
              </w:rPr>
              <w:t>ководством, клиентами.</w:t>
            </w: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Умения</w:t>
            </w:r>
            <w:r w:rsidRPr="00E504F3">
              <w:rPr>
                <w:bCs/>
                <w:iCs/>
                <w:w w:val="100"/>
                <w:sz w:val="22"/>
                <w:szCs w:val="22"/>
              </w:rPr>
              <w:t>: организовывать работу коллектива и команды; вза</w:t>
            </w:r>
            <w:r w:rsidRPr="00E504F3">
              <w:rPr>
                <w:bCs/>
                <w:iCs/>
                <w:w w:val="100"/>
                <w:sz w:val="22"/>
                <w:szCs w:val="22"/>
              </w:rPr>
              <w:t>и</w:t>
            </w:r>
            <w:r w:rsidRPr="00E504F3">
              <w:rPr>
                <w:bCs/>
                <w:iCs/>
                <w:w w:val="100"/>
                <w:sz w:val="22"/>
                <w:szCs w:val="22"/>
              </w:rPr>
              <w:t>модействовать с коллегами, руководством, клиентами</w:t>
            </w:r>
          </w:p>
        </w:tc>
      </w:tr>
      <w:tr w:rsidR="00E504F3" w:rsidRPr="00E504F3" w:rsidTr="0083530F">
        <w:trPr>
          <w:cantSplit/>
          <w:trHeight w:val="691"/>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Знания</w:t>
            </w:r>
            <w:r w:rsidRPr="00E504F3">
              <w:rPr>
                <w:bCs/>
                <w:iCs/>
                <w:w w:val="100"/>
                <w:sz w:val="22"/>
                <w:szCs w:val="22"/>
              </w:rPr>
              <w:t>: психология коллектива; психология личности; основы проектной деятельности</w:t>
            </w:r>
          </w:p>
        </w:tc>
      </w:tr>
      <w:tr w:rsidR="00E504F3" w:rsidRPr="00E504F3" w:rsidTr="0083530F">
        <w:trPr>
          <w:cantSplit/>
          <w:trHeight w:val="725"/>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05</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Осуществлять устную и письменную ко</w:t>
            </w:r>
            <w:r w:rsidRPr="00E504F3">
              <w:rPr>
                <w:w w:val="100"/>
                <w:sz w:val="22"/>
                <w:szCs w:val="22"/>
              </w:rPr>
              <w:t>м</w:t>
            </w:r>
            <w:r w:rsidRPr="00E504F3">
              <w:rPr>
                <w:w w:val="100"/>
                <w:sz w:val="22"/>
                <w:szCs w:val="22"/>
              </w:rPr>
              <w:t>муникацию на государстве</w:t>
            </w:r>
            <w:r w:rsidRPr="00E504F3">
              <w:rPr>
                <w:w w:val="100"/>
                <w:sz w:val="22"/>
                <w:szCs w:val="22"/>
              </w:rPr>
              <w:t>н</w:t>
            </w:r>
            <w:r w:rsidRPr="00E504F3">
              <w:rPr>
                <w:w w:val="100"/>
                <w:sz w:val="22"/>
                <w:szCs w:val="22"/>
              </w:rPr>
              <w:t>ном языке с учетом особенностей соц</w:t>
            </w:r>
            <w:r w:rsidRPr="00E504F3">
              <w:rPr>
                <w:w w:val="100"/>
                <w:sz w:val="22"/>
                <w:szCs w:val="22"/>
              </w:rPr>
              <w:t>и</w:t>
            </w:r>
            <w:r w:rsidRPr="00E504F3">
              <w:rPr>
                <w:w w:val="100"/>
                <w:sz w:val="22"/>
                <w:szCs w:val="22"/>
              </w:rPr>
              <w:t>ального и культурного ко</w:t>
            </w:r>
            <w:r w:rsidRPr="00E504F3">
              <w:rPr>
                <w:w w:val="100"/>
                <w:sz w:val="22"/>
                <w:szCs w:val="22"/>
              </w:rPr>
              <w:t>н</w:t>
            </w:r>
            <w:r w:rsidRPr="00E504F3">
              <w:rPr>
                <w:w w:val="100"/>
                <w:sz w:val="22"/>
                <w:szCs w:val="22"/>
              </w:rPr>
              <w:t>текста.</w:t>
            </w: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 xml:space="preserve">Умения: </w:t>
            </w:r>
            <w:r w:rsidRPr="00E504F3">
              <w:rPr>
                <w:bCs/>
                <w:iCs/>
                <w:w w:val="100"/>
                <w:sz w:val="22"/>
                <w:szCs w:val="22"/>
              </w:rPr>
              <w:t>компетентно</w:t>
            </w:r>
            <w:r w:rsidRPr="00E504F3">
              <w:rPr>
                <w:b/>
                <w:bCs/>
                <w:iCs/>
                <w:w w:val="100"/>
                <w:sz w:val="22"/>
                <w:szCs w:val="22"/>
              </w:rPr>
              <w:t xml:space="preserve"> </w:t>
            </w:r>
            <w:r w:rsidRPr="00E504F3">
              <w:rPr>
                <w:bCs/>
                <w:w w:val="100"/>
                <w:sz w:val="22"/>
                <w:szCs w:val="22"/>
              </w:rPr>
              <w:t>излагать свои мысли на государстве</w:t>
            </w:r>
            <w:r w:rsidRPr="00E504F3">
              <w:rPr>
                <w:bCs/>
                <w:w w:val="100"/>
                <w:sz w:val="22"/>
                <w:szCs w:val="22"/>
              </w:rPr>
              <w:t>н</w:t>
            </w:r>
            <w:r w:rsidRPr="00E504F3">
              <w:rPr>
                <w:bCs/>
                <w:w w:val="100"/>
                <w:sz w:val="22"/>
                <w:szCs w:val="22"/>
              </w:rPr>
              <w:t>ном языке; грамотно оформлять документы.</w:t>
            </w:r>
          </w:p>
        </w:tc>
      </w:tr>
      <w:tr w:rsidR="00E504F3" w:rsidRPr="00E504F3" w:rsidTr="0083530F">
        <w:trPr>
          <w:cantSplit/>
          <w:trHeight w:val="736"/>
        </w:trPr>
        <w:tc>
          <w:tcPr>
            <w:tcW w:w="1101" w:type="dxa"/>
            <w:vMerge/>
            <w:vAlign w:val="center"/>
            <w:hideMark/>
          </w:tcPr>
          <w:p w:rsidR="00E504F3" w:rsidRPr="00E504F3" w:rsidRDefault="00E504F3" w:rsidP="0083530F">
            <w:pPr>
              <w:rPr>
                <w:iCs/>
                <w:w w:val="100"/>
                <w:sz w:val="22"/>
                <w:szCs w:val="22"/>
                <w:highlight w:val="yellow"/>
              </w:rPr>
            </w:pPr>
          </w:p>
        </w:tc>
        <w:tc>
          <w:tcPr>
            <w:tcW w:w="2051" w:type="dxa"/>
            <w:vMerge/>
            <w:vAlign w:val="center"/>
            <w:hideMark/>
          </w:tcPr>
          <w:p w:rsidR="00E504F3" w:rsidRPr="00E504F3" w:rsidRDefault="00E504F3" w:rsidP="0083530F">
            <w:pPr>
              <w:rPr>
                <w:w w:val="100"/>
                <w:sz w:val="22"/>
                <w:szCs w:val="22"/>
                <w:highlight w:val="yellow"/>
              </w:rPr>
            </w:pPr>
          </w:p>
        </w:tc>
        <w:tc>
          <w:tcPr>
            <w:tcW w:w="7094" w:type="dxa"/>
            <w:hideMark/>
          </w:tcPr>
          <w:p w:rsidR="00E504F3" w:rsidRPr="00E504F3" w:rsidRDefault="00E504F3" w:rsidP="0083530F">
            <w:pPr>
              <w:jc w:val="both"/>
              <w:rPr>
                <w:bCs/>
                <w:w w:val="100"/>
                <w:sz w:val="22"/>
                <w:szCs w:val="22"/>
              </w:rPr>
            </w:pPr>
            <w:r w:rsidRPr="00E504F3">
              <w:rPr>
                <w:b/>
                <w:bCs/>
                <w:iCs/>
                <w:w w:val="100"/>
                <w:sz w:val="22"/>
                <w:szCs w:val="22"/>
              </w:rPr>
              <w:t xml:space="preserve">Знания: </w:t>
            </w:r>
            <w:r w:rsidRPr="00E504F3">
              <w:rPr>
                <w:bCs/>
                <w:w w:val="100"/>
                <w:sz w:val="22"/>
                <w:szCs w:val="22"/>
              </w:rPr>
              <w:t>особенности социального и культурного контекста; правила оформления документов.</w:t>
            </w:r>
          </w:p>
        </w:tc>
      </w:tr>
      <w:tr w:rsidR="00E504F3" w:rsidRPr="00E504F3" w:rsidTr="0083530F">
        <w:trPr>
          <w:cantSplit/>
          <w:trHeight w:val="1637"/>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06</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Проявлять гр</w:t>
            </w:r>
            <w:r w:rsidRPr="00E504F3">
              <w:rPr>
                <w:w w:val="100"/>
                <w:sz w:val="22"/>
                <w:szCs w:val="22"/>
              </w:rPr>
              <w:t>а</w:t>
            </w:r>
            <w:r w:rsidRPr="00E504F3">
              <w:rPr>
                <w:w w:val="100"/>
                <w:sz w:val="22"/>
                <w:szCs w:val="22"/>
              </w:rPr>
              <w:t>жданско-патриотич</w:t>
            </w:r>
            <w:r w:rsidRPr="00E504F3">
              <w:rPr>
                <w:w w:val="100"/>
                <w:sz w:val="22"/>
                <w:szCs w:val="22"/>
              </w:rPr>
              <w:t>е</w:t>
            </w:r>
            <w:r w:rsidRPr="00E504F3">
              <w:rPr>
                <w:w w:val="100"/>
                <w:sz w:val="22"/>
                <w:szCs w:val="22"/>
              </w:rPr>
              <w:t>скую позицию, демонстрир</w:t>
            </w:r>
            <w:r w:rsidRPr="00E504F3">
              <w:rPr>
                <w:w w:val="100"/>
                <w:sz w:val="22"/>
                <w:szCs w:val="22"/>
              </w:rPr>
              <w:t>о</w:t>
            </w:r>
            <w:r w:rsidRPr="00E504F3">
              <w:rPr>
                <w:w w:val="100"/>
                <w:sz w:val="22"/>
                <w:szCs w:val="22"/>
              </w:rPr>
              <w:t>вать осознанное поведение на основе традиционных общ</w:t>
            </w:r>
            <w:r w:rsidRPr="00E504F3">
              <w:rPr>
                <w:w w:val="100"/>
                <w:sz w:val="22"/>
                <w:szCs w:val="22"/>
              </w:rPr>
              <w:t>е</w:t>
            </w:r>
            <w:r w:rsidRPr="00E504F3">
              <w:rPr>
                <w:w w:val="100"/>
                <w:sz w:val="22"/>
                <w:szCs w:val="22"/>
              </w:rPr>
              <w:t>человеческих ценностей.</w:t>
            </w:r>
          </w:p>
        </w:tc>
        <w:tc>
          <w:tcPr>
            <w:tcW w:w="7094" w:type="dxa"/>
            <w:hideMark/>
          </w:tcPr>
          <w:p w:rsidR="00E504F3" w:rsidRPr="00E504F3" w:rsidRDefault="00E504F3" w:rsidP="0083530F">
            <w:pPr>
              <w:suppressAutoHyphens/>
              <w:jc w:val="both"/>
              <w:rPr>
                <w:iCs/>
                <w:w w:val="100"/>
                <w:sz w:val="22"/>
                <w:szCs w:val="22"/>
              </w:rPr>
            </w:pPr>
            <w:r w:rsidRPr="00E504F3">
              <w:rPr>
                <w:b/>
                <w:bCs/>
                <w:iCs/>
                <w:w w:val="100"/>
                <w:sz w:val="22"/>
                <w:szCs w:val="22"/>
              </w:rPr>
              <w:t>Умения:</w:t>
            </w:r>
            <w:r w:rsidRPr="00E504F3">
              <w:rPr>
                <w:bCs/>
                <w:iCs/>
                <w:w w:val="100"/>
                <w:sz w:val="22"/>
                <w:szCs w:val="22"/>
              </w:rPr>
              <w:t xml:space="preserve"> описывать значимость своей специальности.</w:t>
            </w:r>
          </w:p>
        </w:tc>
      </w:tr>
      <w:tr w:rsidR="00E504F3" w:rsidRPr="00E504F3" w:rsidTr="0083530F">
        <w:trPr>
          <w:cantSplit/>
          <w:trHeight w:val="275"/>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suppressAutoHyphens/>
              <w:jc w:val="both"/>
              <w:rPr>
                <w:iCs/>
                <w:w w:val="100"/>
                <w:sz w:val="22"/>
                <w:szCs w:val="22"/>
              </w:rPr>
            </w:pPr>
            <w:r w:rsidRPr="00E504F3">
              <w:rPr>
                <w:b/>
                <w:bCs/>
                <w:iCs/>
                <w:w w:val="100"/>
                <w:sz w:val="22"/>
                <w:szCs w:val="22"/>
              </w:rPr>
              <w:t xml:space="preserve">Знания: </w:t>
            </w:r>
            <w:r w:rsidRPr="00E504F3">
              <w:rPr>
                <w:bCs/>
                <w:iCs/>
                <w:w w:val="100"/>
                <w:sz w:val="22"/>
                <w:szCs w:val="22"/>
              </w:rPr>
              <w:t xml:space="preserve">сущность гражданско-патриотической позиции, общечеловеческих ценностей; значимость профессиональной деятельности по специальности </w:t>
            </w:r>
          </w:p>
        </w:tc>
      </w:tr>
      <w:tr w:rsidR="00E504F3" w:rsidRPr="00E504F3" w:rsidTr="0083530F">
        <w:trPr>
          <w:cantSplit/>
          <w:trHeight w:val="996"/>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07</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Содействовать сохранению окружающей среды, ресу</w:t>
            </w:r>
            <w:r w:rsidRPr="00E504F3">
              <w:rPr>
                <w:w w:val="100"/>
                <w:sz w:val="22"/>
                <w:szCs w:val="22"/>
              </w:rPr>
              <w:t>р</w:t>
            </w:r>
            <w:r w:rsidRPr="00E504F3">
              <w:rPr>
                <w:w w:val="100"/>
                <w:sz w:val="22"/>
                <w:szCs w:val="22"/>
              </w:rPr>
              <w:t>сосбережению, эффективно действовать в чрезвычайных ситуациях.</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bCs/>
                <w:iCs/>
                <w:w w:val="100"/>
                <w:sz w:val="22"/>
                <w:szCs w:val="22"/>
              </w:rPr>
              <w:t>соблюдать нормы экологической безопасности; определять направления ресурсосбережения в рамках профе</w:t>
            </w:r>
            <w:r w:rsidRPr="00E504F3">
              <w:rPr>
                <w:bCs/>
                <w:iCs/>
                <w:w w:val="100"/>
                <w:sz w:val="22"/>
                <w:szCs w:val="22"/>
              </w:rPr>
              <w:t>с</w:t>
            </w:r>
            <w:r w:rsidRPr="00E504F3">
              <w:rPr>
                <w:bCs/>
                <w:iCs/>
                <w:w w:val="100"/>
                <w:sz w:val="22"/>
                <w:szCs w:val="22"/>
              </w:rPr>
              <w:t>сиональной деятельности по специальности.</w:t>
            </w:r>
          </w:p>
        </w:tc>
      </w:tr>
      <w:tr w:rsidR="00E504F3" w:rsidRPr="00E504F3" w:rsidTr="0083530F">
        <w:trPr>
          <w:cantSplit/>
          <w:trHeight w:val="7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b/>
                <w:iCs/>
                <w:w w:val="100"/>
                <w:sz w:val="22"/>
                <w:szCs w:val="22"/>
              </w:rPr>
            </w:pPr>
            <w:r w:rsidRPr="00E504F3">
              <w:rPr>
                <w:b/>
                <w:bCs/>
                <w:iCs/>
                <w:w w:val="100"/>
                <w:sz w:val="22"/>
                <w:szCs w:val="22"/>
              </w:rPr>
              <w:t xml:space="preserve">Знания: </w:t>
            </w:r>
            <w:r w:rsidRPr="00E504F3">
              <w:rPr>
                <w:bCs/>
                <w:iCs/>
                <w:w w:val="100"/>
                <w:sz w:val="22"/>
                <w:szCs w:val="22"/>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w:t>
            </w:r>
            <w:r w:rsidRPr="00E504F3">
              <w:rPr>
                <w:bCs/>
                <w:iCs/>
                <w:w w:val="100"/>
                <w:sz w:val="22"/>
                <w:szCs w:val="22"/>
              </w:rPr>
              <w:t>е</w:t>
            </w:r>
            <w:r w:rsidRPr="00E504F3">
              <w:rPr>
                <w:bCs/>
                <w:iCs/>
                <w:w w:val="100"/>
                <w:sz w:val="22"/>
                <w:szCs w:val="22"/>
              </w:rPr>
              <w:t>ния ресурсосбережения</w:t>
            </w:r>
            <w:r w:rsidRPr="00E504F3">
              <w:rPr>
                <w:b/>
                <w:bCs/>
                <w:iCs/>
                <w:w w:val="100"/>
                <w:sz w:val="22"/>
                <w:szCs w:val="22"/>
              </w:rPr>
              <w:t>.</w:t>
            </w:r>
          </w:p>
        </w:tc>
      </w:tr>
      <w:tr w:rsidR="00E504F3" w:rsidRPr="00E504F3" w:rsidTr="0083530F">
        <w:trPr>
          <w:cantSplit/>
          <w:trHeight w:val="1153"/>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lastRenderedPageBreak/>
              <w:t>ОК 08</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Использовать средства физической культуры для сохранения и укре</w:t>
            </w:r>
            <w:r w:rsidRPr="00E504F3">
              <w:rPr>
                <w:w w:val="100"/>
                <w:sz w:val="22"/>
                <w:szCs w:val="22"/>
              </w:rPr>
              <w:t>п</w:t>
            </w:r>
            <w:r w:rsidRPr="00E504F3">
              <w:rPr>
                <w:w w:val="100"/>
                <w:sz w:val="22"/>
                <w:szCs w:val="22"/>
              </w:rPr>
              <w:t>ления здоровья в процессе профессиональной де</w:t>
            </w:r>
            <w:r w:rsidRPr="00E504F3">
              <w:rPr>
                <w:w w:val="100"/>
                <w:sz w:val="22"/>
                <w:szCs w:val="22"/>
              </w:rPr>
              <w:t>я</w:t>
            </w:r>
            <w:r w:rsidRPr="00E504F3">
              <w:rPr>
                <w:w w:val="100"/>
                <w:sz w:val="22"/>
                <w:szCs w:val="22"/>
              </w:rPr>
              <w:t>тельности и поддержание необходимого уровня физической подгото</w:t>
            </w:r>
            <w:r w:rsidRPr="00E504F3">
              <w:rPr>
                <w:w w:val="100"/>
                <w:sz w:val="22"/>
                <w:szCs w:val="22"/>
              </w:rPr>
              <w:t>в</w:t>
            </w:r>
            <w:r w:rsidRPr="00E504F3">
              <w:rPr>
                <w:w w:val="100"/>
                <w:sz w:val="22"/>
                <w:szCs w:val="22"/>
              </w:rPr>
              <w:t>ленности.</w:t>
            </w:r>
          </w:p>
        </w:tc>
        <w:tc>
          <w:tcPr>
            <w:tcW w:w="7094" w:type="dxa"/>
            <w:hideMark/>
          </w:tcPr>
          <w:p w:rsidR="00E504F3" w:rsidRPr="00E504F3" w:rsidRDefault="00E504F3" w:rsidP="0083530F">
            <w:pPr>
              <w:jc w:val="both"/>
              <w:rPr>
                <w:b/>
                <w:iCs/>
                <w:w w:val="100"/>
                <w:sz w:val="22"/>
                <w:szCs w:val="22"/>
              </w:rPr>
            </w:pPr>
            <w:r w:rsidRPr="00E504F3">
              <w:rPr>
                <w:b/>
                <w:iCs/>
                <w:w w:val="100"/>
                <w:sz w:val="22"/>
                <w:szCs w:val="22"/>
              </w:rPr>
              <w:t xml:space="preserve">Умения: </w:t>
            </w:r>
            <w:r w:rsidRPr="00E504F3">
              <w:rPr>
                <w:iCs/>
                <w:w w:val="100"/>
                <w:sz w:val="22"/>
                <w:szCs w:val="22"/>
              </w:rPr>
              <w:t>использовать физкультурно-оздоровительную де</w:t>
            </w:r>
            <w:r w:rsidRPr="00E504F3">
              <w:rPr>
                <w:iCs/>
                <w:w w:val="100"/>
                <w:sz w:val="22"/>
                <w:szCs w:val="22"/>
              </w:rPr>
              <w:t>я</w:t>
            </w:r>
            <w:r w:rsidRPr="00E504F3">
              <w:rPr>
                <w:iCs/>
                <w:w w:val="100"/>
                <w:sz w:val="22"/>
                <w:szCs w:val="22"/>
              </w:rPr>
              <w:t>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w:t>
            </w:r>
            <w:r w:rsidRPr="00E504F3">
              <w:rPr>
                <w:iCs/>
                <w:w w:val="100"/>
                <w:sz w:val="22"/>
                <w:szCs w:val="22"/>
              </w:rPr>
              <w:t>а</w:t>
            </w:r>
            <w:r w:rsidRPr="00E504F3">
              <w:rPr>
                <w:iCs/>
                <w:w w:val="100"/>
                <w:sz w:val="22"/>
                <w:szCs w:val="22"/>
              </w:rPr>
              <w:t>рактерными для данной специальности.</w:t>
            </w:r>
          </w:p>
        </w:tc>
      </w:tr>
      <w:tr w:rsidR="00E504F3" w:rsidRPr="00E504F3" w:rsidTr="0083530F">
        <w:trPr>
          <w:cantSplit/>
          <w:trHeight w:val="1611"/>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b/>
                <w:iCs/>
                <w:w w:val="100"/>
                <w:sz w:val="22"/>
                <w:szCs w:val="22"/>
              </w:rPr>
            </w:pPr>
            <w:r w:rsidRPr="00E504F3">
              <w:rPr>
                <w:b/>
                <w:iCs/>
                <w:w w:val="100"/>
                <w:sz w:val="22"/>
                <w:szCs w:val="22"/>
              </w:rPr>
              <w:t xml:space="preserve">Знания: </w:t>
            </w:r>
            <w:r w:rsidRPr="00E504F3">
              <w:rPr>
                <w:iCs/>
                <w:w w:val="100"/>
                <w:sz w:val="22"/>
                <w:szCs w:val="22"/>
              </w:rPr>
              <w:t>роль физической культуры в общекультурном, профессиональном и социальном развитии человека; основы зд</w:t>
            </w:r>
            <w:r w:rsidRPr="00E504F3">
              <w:rPr>
                <w:iCs/>
                <w:w w:val="100"/>
                <w:sz w:val="22"/>
                <w:szCs w:val="22"/>
              </w:rPr>
              <w:t>о</w:t>
            </w:r>
            <w:r w:rsidRPr="00E504F3">
              <w:rPr>
                <w:iCs/>
                <w:w w:val="100"/>
                <w:sz w:val="22"/>
                <w:szCs w:val="22"/>
              </w:rPr>
              <w:t>рового образа жизни; условия профессиональной деятельности и зоны риска физического здоровья для специальности; сре</w:t>
            </w:r>
            <w:r w:rsidRPr="00E504F3">
              <w:rPr>
                <w:iCs/>
                <w:w w:val="100"/>
                <w:sz w:val="22"/>
                <w:szCs w:val="22"/>
              </w:rPr>
              <w:t>д</w:t>
            </w:r>
            <w:r w:rsidRPr="00E504F3">
              <w:rPr>
                <w:iCs/>
                <w:w w:val="100"/>
                <w:sz w:val="22"/>
                <w:szCs w:val="22"/>
              </w:rPr>
              <w:t>ства профилактики перенапряжения.</w:t>
            </w:r>
          </w:p>
        </w:tc>
      </w:tr>
      <w:tr w:rsidR="00E504F3" w:rsidRPr="00E504F3" w:rsidTr="0083530F">
        <w:trPr>
          <w:cantSplit/>
          <w:trHeight w:val="139"/>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09</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Использовать информацио</w:t>
            </w:r>
            <w:r w:rsidRPr="00E504F3">
              <w:rPr>
                <w:w w:val="100"/>
                <w:sz w:val="22"/>
                <w:szCs w:val="22"/>
              </w:rPr>
              <w:t>н</w:t>
            </w:r>
            <w:r w:rsidRPr="00E504F3">
              <w:rPr>
                <w:w w:val="100"/>
                <w:sz w:val="22"/>
                <w:szCs w:val="22"/>
              </w:rPr>
              <w:t>ные технологии в профессиональной де</w:t>
            </w:r>
            <w:r w:rsidRPr="00E504F3">
              <w:rPr>
                <w:w w:val="100"/>
                <w:sz w:val="22"/>
                <w:szCs w:val="22"/>
              </w:rPr>
              <w:t>я</w:t>
            </w:r>
            <w:r w:rsidRPr="00E504F3">
              <w:rPr>
                <w:w w:val="100"/>
                <w:sz w:val="22"/>
                <w:szCs w:val="22"/>
              </w:rPr>
              <w:t>тельности</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bCs/>
                <w:iCs/>
                <w:w w:val="100"/>
                <w:sz w:val="22"/>
                <w:szCs w:val="22"/>
              </w:rPr>
              <w:t>применять средства информационных технологий для решения профессиональных задач; использовать совр</w:t>
            </w:r>
            <w:r w:rsidRPr="00E504F3">
              <w:rPr>
                <w:bCs/>
                <w:iCs/>
                <w:w w:val="100"/>
                <w:sz w:val="22"/>
                <w:szCs w:val="22"/>
              </w:rPr>
              <w:t>е</w:t>
            </w:r>
            <w:r w:rsidRPr="00E504F3">
              <w:rPr>
                <w:bCs/>
                <w:iCs/>
                <w:w w:val="100"/>
                <w:sz w:val="22"/>
                <w:szCs w:val="22"/>
              </w:rPr>
              <w:t>менное программное обеспечение</w:t>
            </w:r>
          </w:p>
        </w:tc>
      </w:tr>
      <w:tr w:rsidR="00E504F3" w:rsidRPr="00E504F3" w:rsidTr="0083530F">
        <w:trPr>
          <w:cantSplit/>
          <w:trHeight w:val="854"/>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Знания: </w:t>
            </w:r>
            <w:r w:rsidRPr="00E504F3">
              <w:rPr>
                <w:bCs/>
                <w:iCs/>
                <w:w w:val="100"/>
                <w:sz w:val="22"/>
                <w:szCs w:val="22"/>
              </w:rPr>
              <w:t>современные средства и устройства информатизации; порядок их применения и программное обеспечение в профе</w:t>
            </w:r>
            <w:r w:rsidRPr="00E504F3">
              <w:rPr>
                <w:bCs/>
                <w:iCs/>
                <w:w w:val="100"/>
                <w:sz w:val="22"/>
                <w:szCs w:val="22"/>
              </w:rPr>
              <w:t>с</w:t>
            </w:r>
            <w:r w:rsidRPr="00E504F3">
              <w:rPr>
                <w:bCs/>
                <w:iCs/>
                <w:w w:val="100"/>
                <w:sz w:val="22"/>
                <w:szCs w:val="22"/>
              </w:rPr>
              <w:t>сиональной деятельности.</w:t>
            </w:r>
          </w:p>
        </w:tc>
      </w:tr>
      <w:tr w:rsidR="00E504F3" w:rsidRPr="00E504F3" w:rsidTr="0083530F">
        <w:trPr>
          <w:cantSplit/>
          <w:trHeight w:val="1541"/>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10</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Пользоваться професси</w:t>
            </w:r>
            <w:r w:rsidRPr="00E504F3">
              <w:rPr>
                <w:w w:val="100"/>
                <w:sz w:val="22"/>
                <w:szCs w:val="22"/>
              </w:rPr>
              <w:t>о</w:t>
            </w:r>
            <w:r w:rsidRPr="00E504F3">
              <w:rPr>
                <w:w w:val="100"/>
                <w:sz w:val="22"/>
                <w:szCs w:val="22"/>
              </w:rPr>
              <w:t>нальной док</w:t>
            </w:r>
            <w:r w:rsidRPr="00E504F3">
              <w:rPr>
                <w:w w:val="100"/>
                <w:sz w:val="22"/>
                <w:szCs w:val="22"/>
              </w:rPr>
              <w:t>у</w:t>
            </w:r>
            <w:r w:rsidRPr="00E504F3">
              <w:rPr>
                <w:w w:val="100"/>
                <w:sz w:val="22"/>
                <w:szCs w:val="22"/>
              </w:rPr>
              <w:t>ментацией на государстве</w:t>
            </w:r>
            <w:r w:rsidRPr="00E504F3">
              <w:rPr>
                <w:w w:val="100"/>
                <w:sz w:val="22"/>
                <w:szCs w:val="22"/>
              </w:rPr>
              <w:t>н</w:t>
            </w:r>
            <w:r w:rsidRPr="00E504F3">
              <w:rPr>
                <w:w w:val="100"/>
                <w:sz w:val="22"/>
                <w:szCs w:val="22"/>
              </w:rPr>
              <w:t>ном и иностранном яз</w:t>
            </w:r>
            <w:r w:rsidRPr="00E504F3">
              <w:rPr>
                <w:w w:val="100"/>
                <w:sz w:val="22"/>
                <w:szCs w:val="22"/>
              </w:rPr>
              <w:t>ы</w:t>
            </w:r>
            <w:r w:rsidRPr="00E504F3">
              <w:rPr>
                <w:w w:val="100"/>
                <w:sz w:val="22"/>
                <w:szCs w:val="22"/>
              </w:rPr>
              <w:t>ках.</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iCs/>
                <w:w w:val="100"/>
                <w:sz w:val="22"/>
                <w:szCs w:val="22"/>
              </w:rPr>
              <w:t>понимать общий смысл четко произнесенных выск</w:t>
            </w:r>
            <w:r w:rsidRPr="00E504F3">
              <w:rPr>
                <w:iCs/>
                <w:w w:val="100"/>
                <w:sz w:val="22"/>
                <w:szCs w:val="22"/>
              </w:rPr>
              <w:t>а</w:t>
            </w:r>
            <w:r w:rsidRPr="00E504F3">
              <w:rPr>
                <w:iCs/>
                <w:w w:val="100"/>
                <w:sz w:val="22"/>
                <w:szCs w:val="22"/>
              </w:rPr>
              <w:t>зываний на известные темы (профессиональные и бытовые), понимать тексты на базовые профессиональные темы; учас</w:t>
            </w:r>
            <w:r w:rsidRPr="00E504F3">
              <w:rPr>
                <w:iCs/>
                <w:w w:val="100"/>
                <w:sz w:val="22"/>
                <w:szCs w:val="22"/>
              </w:rPr>
              <w:t>т</w:t>
            </w:r>
            <w:r w:rsidRPr="00E504F3">
              <w:rPr>
                <w:iCs/>
                <w:w w:val="100"/>
                <w:sz w:val="22"/>
                <w:szCs w:val="22"/>
              </w:rPr>
              <w:t>вовать в диалогах на знакомые общие и профессиональные т</w:t>
            </w:r>
            <w:r w:rsidRPr="00E504F3">
              <w:rPr>
                <w:iCs/>
                <w:w w:val="100"/>
                <w:sz w:val="22"/>
                <w:szCs w:val="22"/>
              </w:rPr>
              <w:t>е</w:t>
            </w:r>
            <w:r w:rsidRPr="00E504F3">
              <w:rPr>
                <w:iCs/>
                <w:w w:val="100"/>
                <w:sz w:val="22"/>
                <w:szCs w:val="22"/>
              </w:rPr>
              <w:t>мы; строить простые высказывания о себе и о своей профе</w:t>
            </w:r>
            <w:r w:rsidRPr="00E504F3">
              <w:rPr>
                <w:iCs/>
                <w:w w:val="100"/>
                <w:sz w:val="22"/>
                <w:szCs w:val="22"/>
              </w:rPr>
              <w:t>с</w:t>
            </w:r>
            <w:r w:rsidRPr="00E504F3">
              <w:rPr>
                <w:iCs/>
                <w:w w:val="100"/>
                <w:sz w:val="22"/>
                <w:szCs w:val="22"/>
              </w:rPr>
              <w:t>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w:t>
            </w:r>
            <w:r w:rsidRPr="00E504F3">
              <w:rPr>
                <w:iCs/>
                <w:w w:val="100"/>
                <w:sz w:val="22"/>
                <w:szCs w:val="22"/>
              </w:rPr>
              <w:t>о</w:t>
            </w:r>
            <w:r w:rsidRPr="00E504F3">
              <w:rPr>
                <w:iCs/>
                <w:w w:val="100"/>
                <w:sz w:val="22"/>
                <w:szCs w:val="22"/>
              </w:rPr>
              <w:t>нальные темы.</w:t>
            </w:r>
          </w:p>
        </w:tc>
      </w:tr>
      <w:tr w:rsidR="00E504F3" w:rsidRPr="00E504F3" w:rsidTr="0083530F">
        <w:trPr>
          <w:cantSplit/>
          <w:trHeight w:val="918"/>
        </w:trPr>
        <w:tc>
          <w:tcPr>
            <w:tcW w:w="1101" w:type="dxa"/>
            <w:vMerge/>
            <w:vAlign w:val="center"/>
            <w:hideMark/>
          </w:tcPr>
          <w:p w:rsidR="00E504F3" w:rsidRPr="00E504F3" w:rsidRDefault="00E504F3" w:rsidP="0083530F">
            <w:pPr>
              <w:rPr>
                <w:iCs/>
                <w:w w:val="100"/>
                <w:sz w:val="22"/>
                <w:szCs w:val="22"/>
                <w:highlight w:val="yellow"/>
              </w:rPr>
            </w:pPr>
          </w:p>
        </w:tc>
        <w:tc>
          <w:tcPr>
            <w:tcW w:w="2051" w:type="dxa"/>
            <w:vMerge/>
            <w:vAlign w:val="center"/>
            <w:hideMark/>
          </w:tcPr>
          <w:p w:rsidR="00E504F3" w:rsidRPr="00E504F3" w:rsidRDefault="00E504F3" w:rsidP="0083530F">
            <w:pPr>
              <w:rPr>
                <w:w w:val="100"/>
                <w:sz w:val="22"/>
                <w:szCs w:val="22"/>
                <w:highlight w:val="yellow"/>
              </w:rPr>
            </w:pPr>
          </w:p>
        </w:tc>
        <w:tc>
          <w:tcPr>
            <w:tcW w:w="7094" w:type="dxa"/>
            <w:hideMark/>
          </w:tcPr>
          <w:p w:rsidR="00E504F3" w:rsidRPr="00E504F3" w:rsidRDefault="00E504F3" w:rsidP="0083530F">
            <w:pPr>
              <w:jc w:val="both"/>
              <w:rPr>
                <w:iCs/>
                <w:w w:val="100"/>
                <w:sz w:val="22"/>
                <w:szCs w:val="22"/>
              </w:rPr>
            </w:pPr>
            <w:r w:rsidRPr="00E504F3">
              <w:rPr>
                <w:b/>
                <w:iCs/>
                <w:w w:val="100"/>
                <w:sz w:val="22"/>
                <w:szCs w:val="22"/>
              </w:rPr>
              <w:t>Знания:</w:t>
            </w:r>
            <w:r w:rsidRPr="00E504F3">
              <w:rPr>
                <w:iCs/>
                <w:w w:val="100"/>
                <w:sz w:val="22"/>
                <w:szCs w:val="22"/>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w:t>
            </w:r>
            <w:r w:rsidRPr="00E504F3">
              <w:rPr>
                <w:iCs/>
                <w:w w:val="100"/>
                <w:sz w:val="22"/>
                <w:szCs w:val="22"/>
              </w:rPr>
              <w:t>з</w:t>
            </w:r>
            <w:r w:rsidRPr="00E504F3">
              <w:rPr>
                <w:iCs/>
                <w:w w:val="100"/>
                <w:sz w:val="22"/>
                <w:szCs w:val="22"/>
              </w:rPr>
              <w:t>ношения; правила чтения текстов профессиональной напра</w:t>
            </w:r>
            <w:r w:rsidRPr="00E504F3">
              <w:rPr>
                <w:iCs/>
                <w:w w:val="100"/>
                <w:sz w:val="22"/>
                <w:szCs w:val="22"/>
              </w:rPr>
              <w:t>в</w:t>
            </w:r>
            <w:r w:rsidRPr="00E504F3">
              <w:rPr>
                <w:iCs/>
                <w:w w:val="100"/>
                <w:sz w:val="22"/>
                <w:szCs w:val="22"/>
              </w:rPr>
              <w:t>ленности.</w:t>
            </w:r>
          </w:p>
        </w:tc>
      </w:tr>
      <w:tr w:rsidR="00E504F3" w:rsidRPr="00E504F3" w:rsidTr="0083530F">
        <w:trPr>
          <w:cantSplit/>
          <w:trHeight w:val="953"/>
        </w:trPr>
        <w:tc>
          <w:tcPr>
            <w:tcW w:w="1101" w:type="dxa"/>
            <w:vMerge w:val="restart"/>
            <w:hideMark/>
          </w:tcPr>
          <w:p w:rsidR="00E504F3" w:rsidRPr="00E504F3" w:rsidRDefault="00E504F3" w:rsidP="0083530F">
            <w:pPr>
              <w:ind w:left="113" w:right="113"/>
              <w:jc w:val="center"/>
              <w:rPr>
                <w:iCs/>
                <w:w w:val="100"/>
                <w:sz w:val="22"/>
                <w:szCs w:val="22"/>
              </w:rPr>
            </w:pPr>
            <w:r w:rsidRPr="00E504F3">
              <w:rPr>
                <w:iCs/>
                <w:w w:val="100"/>
                <w:sz w:val="22"/>
                <w:szCs w:val="22"/>
              </w:rPr>
              <w:t>ОК 11</w:t>
            </w:r>
          </w:p>
        </w:tc>
        <w:tc>
          <w:tcPr>
            <w:tcW w:w="2051" w:type="dxa"/>
            <w:vMerge w:val="restart"/>
            <w:hideMark/>
          </w:tcPr>
          <w:p w:rsidR="00E504F3" w:rsidRPr="00E504F3" w:rsidRDefault="00E504F3" w:rsidP="0083530F">
            <w:pPr>
              <w:jc w:val="both"/>
              <w:rPr>
                <w:w w:val="100"/>
                <w:sz w:val="22"/>
                <w:szCs w:val="22"/>
              </w:rPr>
            </w:pPr>
            <w:r w:rsidRPr="00E504F3">
              <w:rPr>
                <w:w w:val="100"/>
                <w:sz w:val="22"/>
                <w:szCs w:val="22"/>
              </w:rPr>
              <w:t>Планировать предприним</w:t>
            </w:r>
            <w:r w:rsidRPr="00E504F3">
              <w:rPr>
                <w:w w:val="100"/>
                <w:sz w:val="22"/>
                <w:szCs w:val="22"/>
              </w:rPr>
              <w:t>а</w:t>
            </w:r>
            <w:r w:rsidRPr="00E504F3">
              <w:rPr>
                <w:w w:val="100"/>
                <w:sz w:val="22"/>
                <w:szCs w:val="22"/>
              </w:rPr>
              <w:t>тельскую де</w:t>
            </w:r>
            <w:r w:rsidRPr="00E504F3">
              <w:rPr>
                <w:w w:val="100"/>
                <w:sz w:val="22"/>
                <w:szCs w:val="22"/>
              </w:rPr>
              <w:t>я</w:t>
            </w:r>
            <w:r w:rsidRPr="00E504F3">
              <w:rPr>
                <w:w w:val="100"/>
                <w:sz w:val="22"/>
                <w:szCs w:val="22"/>
              </w:rPr>
              <w:t>тельность в професси</w:t>
            </w:r>
            <w:r w:rsidRPr="00E504F3">
              <w:rPr>
                <w:w w:val="100"/>
                <w:sz w:val="22"/>
                <w:szCs w:val="22"/>
              </w:rPr>
              <w:t>о</w:t>
            </w:r>
            <w:r w:rsidRPr="00E504F3">
              <w:rPr>
                <w:w w:val="100"/>
                <w:sz w:val="22"/>
                <w:szCs w:val="22"/>
              </w:rPr>
              <w:t>нальной сфере.</w:t>
            </w:r>
          </w:p>
        </w:tc>
        <w:tc>
          <w:tcPr>
            <w:tcW w:w="7094" w:type="dxa"/>
            <w:hideMark/>
          </w:tcPr>
          <w:p w:rsidR="00E504F3" w:rsidRPr="00E504F3" w:rsidRDefault="00E504F3" w:rsidP="0083530F">
            <w:pPr>
              <w:jc w:val="both"/>
              <w:rPr>
                <w:iCs/>
                <w:w w:val="100"/>
                <w:sz w:val="22"/>
                <w:szCs w:val="22"/>
              </w:rPr>
            </w:pPr>
            <w:r w:rsidRPr="00E504F3">
              <w:rPr>
                <w:b/>
                <w:bCs/>
                <w:iCs/>
                <w:w w:val="100"/>
                <w:sz w:val="22"/>
                <w:szCs w:val="22"/>
              </w:rPr>
              <w:t xml:space="preserve">Умения: </w:t>
            </w:r>
            <w:r w:rsidRPr="00E504F3">
              <w:rPr>
                <w:bCs/>
                <w:w w:val="100"/>
                <w:sz w:val="22"/>
                <w:szCs w:val="22"/>
              </w:rPr>
              <w:t>выявлять достоинства и недостатки коммерческой идеи; презентовать идеи открытия собственного дела в пр</w:t>
            </w:r>
            <w:r w:rsidRPr="00E504F3">
              <w:rPr>
                <w:bCs/>
                <w:w w:val="100"/>
                <w:sz w:val="22"/>
                <w:szCs w:val="22"/>
              </w:rPr>
              <w:t>о</w:t>
            </w:r>
            <w:r w:rsidRPr="00E504F3">
              <w:rPr>
                <w:bCs/>
                <w:w w:val="100"/>
                <w:sz w:val="22"/>
                <w:szCs w:val="22"/>
              </w:rPr>
              <w:t>фессиональной деятельности; разрабатывать бизнес-план; ра</w:t>
            </w:r>
            <w:r w:rsidRPr="00E504F3">
              <w:rPr>
                <w:bCs/>
                <w:w w:val="100"/>
                <w:sz w:val="22"/>
                <w:szCs w:val="22"/>
              </w:rPr>
              <w:t>с</w:t>
            </w:r>
            <w:r w:rsidRPr="00E504F3">
              <w:rPr>
                <w:bCs/>
                <w:w w:val="100"/>
                <w:sz w:val="22"/>
                <w:szCs w:val="22"/>
              </w:rPr>
              <w:t>считывать размеры выплат по процентным ставкам кредитов</w:t>
            </w:r>
            <w:r w:rsidRPr="00E504F3">
              <w:rPr>
                <w:bCs/>
                <w:w w:val="100"/>
                <w:sz w:val="22"/>
                <w:szCs w:val="22"/>
              </w:rPr>
              <w:t>а</w:t>
            </w:r>
            <w:r w:rsidRPr="00E504F3">
              <w:rPr>
                <w:bCs/>
                <w:w w:val="100"/>
                <w:sz w:val="22"/>
                <w:szCs w:val="22"/>
              </w:rPr>
              <w:t>ния</w:t>
            </w:r>
          </w:p>
        </w:tc>
      </w:tr>
      <w:tr w:rsidR="00E504F3" w:rsidRPr="00E504F3" w:rsidTr="0083530F">
        <w:trPr>
          <w:cantSplit/>
          <w:trHeight w:val="217"/>
        </w:trPr>
        <w:tc>
          <w:tcPr>
            <w:tcW w:w="1101" w:type="dxa"/>
            <w:vMerge/>
            <w:vAlign w:val="center"/>
            <w:hideMark/>
          </w:tcPr>
          <w:p w:rsidR="00E504F3" w:rsidRPr="00E504F3" w:rsidRDefault="00E504F3" w:rsidP="0083530F">
            <w:pPr>
              <w:rPr>
                <w:iCs/>
                <w:w w:val="100"/>
                <w:sz w:val="22"/>
                <w:szCs w:val="22"/>
              </w:rPr>
            </w:pPr>
          </w:p>
        </w:tc>
        <w:tc>
          <w:tcPr>
            <w:tcW w:w="2051" w:type="dxa"/>
            <w:vMerge/>
            <w:vAlign w:val="center"/>
            <w:hideMark/>
          </w:tcPr>
          <w:p w:rsidR="00E504F3" w:rsidRPr="00E504F3" w:rsidRDefault="00E504F3" w:rsidP="0083530F">
            <w:pPr>
              <w:rPr>
                <w:w w:val="100"/>
                <w:sz w:val="22"/>
                <w:szCs w:val="22"/>
              </w:rPr>
            </w:pPr>
          </w:p>
        </w:tc>
        <w:tc>
          <w:tcPr>
            <w:tcW w:w="7094" w:type="dxa"/>
            <w:hideMark/>
          </w:tcPr>
          <w:p w:rsidR="00E504F3" w:rsidRPr="00E504F3" w:rsidRDefault="00E504F3" w:rsidP="0083530F">
            <w:pPr>
              <w:jc w:val="both"/>
              <w:rPr>
                <w:iCs/>
                <w:w w:val="100"/>
                <w:sz w:val="22"/>
                <w:szCs w:val="22"/>
              </w:rPr>
            </w:pPr>
            <w:r w:rsidRPr="00E504F3">
              <w:rPr>
                <w:b/>
                <w:bCs/>
                <w:w w:val="100"/>
                <w:sz w:val="22"/>
                <w:szCs w:val="22"/>
              </w:rPr>
              <w:t>Знание:</w:t>
            </w:r>
            <w:r w:rsidRPr="00E504F3">
              <w:rPr>
                <w:bCs/>
                <w:w w:val="100"/>
                <w:sz w:val="22"/>
                <w:szCs w:val="22"/>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E504F3" w:rsidRPr="00E504F3" w:rsidRDefault="00E504F3" w:rsidP="00E504F3">
      <w:pPr>
        <w:shd w:val="clear" w:color="auto" w:fill="FFFFFF"/>
        <w:ind w:firstLine="709"/>
        <w:jc w:val="both"/>
        <w:rPr>
          <w:w w:val="100"/>
          <w:sz w:val="24"/>
          <w:szCs w:val="24"/>
        </w:rPr>
      </w:pPr>
    </w:p>
    <w:p w:rsidR="00E504F3" w:rsidRPr="00E504F3" w:rsidRDefault="00E504F3" w:rsidP="00E504F3">
      <w:pPr>
        <w:shd w:val="clear" w:color="auto" w:fill="FFFFFF"/>
        <w:ind w:firstLine="709"/>
        <w:jc w:val="both"/>
        <w:rPr>
          <w:b/>
          <w:w w:val="100"/>
          <w:sz w:val="24"/>
          <w:szCs w:val="24"/>
        </w:rPr>
      </w:pPr>
      <w:r w:rsidRPr="00E504F3">
        <w:rPr>
          <w:b/>
          <w:w w:val="100"/>
          <w:sz w:val="24"/>
          <w:szCs w:val="24"/>
        </w:rPr>
        <w:t>4.2. Профессиональные компетенции</w:t>
      </w:r>
    </w:p>
    <w:p w:rsidR="00E504F3" w:rsidRPr="00E504F3" w:rsidRDefault="00E504F3" w:rsidP="00E504F3">
      <w:pPr>
        <w:shd w:val="clear" w:color="auto" w:fill="FFFFFF"/>
        <w:ind w:firstLine="709"/>
        <w:jc w:val="both"/>
        <w:rPr>
          <w:w w:val="100"/>
          <w:sz w:val="24"/>
          <w:szCs w:val="24"/>
        </w:rPr>
      </w:pPr>
    </w:p>
    <w:tbl>
      <w:tblPr>
        <w:tblW w:w="10131"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127"/>
        <w:gridCol w:w="6294"/>
      </w:tblGrid>
      <w:tr w:rsidR="00E504F3" w:rsidRPr="00E504F3" w:rsidTr="0083530F">
        <w:trPr>
          <w:jc w:val="center"/>
        </w:trPr>
        <w:tc>
          <w:tcPr>
            <w:tcW w:w="1710" w:type="dxa"/>
          </w:tcPr>
          <w:p w:rsidR="00E504F3" w:rsidRPr="00E504F3" w:rsidRDefault="00E504F3" w:rsidP="00A269FA">
            <w:pPr>
              <w:suppressAutoHyphens/>
              <w:jc w:val="center"/>
              <w:rPr>
                <w:b/>
                <w:w w:val="100"/>
                <w:sz w:val="20"/>
                <w:szCs w:val="20"/>
              </w:rPr>
            </w:pPr>
            <w:r w:rsidRPr="00E504F3">
              <w:rPr>
                <w:b/>
                <w:w w:val="100"/>
                <w:sz w:val="20"/>
                <w:szCs w:val="20"/>
              </w:rPr>
              <w:t xml:space="preserve">Основные виды </w:t>
            </w:r>
          </w:p>
          <w:p w:rsidR="00E504F3" w:rsidRPr="00E504F3" w:rsidRDefault="00E504F3" w:rsidP="00A269FA">
            <w:pPr>
              <w:suppressAutoHyphens/>
              <w:jc w:val="center"/>
              <w:rPr>
                <w:b/>
                <w:w w:val="100"/>
                <w:sz w:val="20"/>
                <w:szCs w:val="20"/>
              </w:rPr>
            </w:pPr>
            <w:r w:rsidRPr="00E504F3">
              <w:rPr>
                <w:b/>
                <w:w w:val="100"/>
                <w:sz w:val="20"/>
                <w:szCs w:val="20"/>
              </w:rPr>
              <w:t>деятельности</w:t>
            </w:r>
          </w:p>
        </w:tc>
        <w:tc>
          <w:tcPr>
            <w:tcW w:w="2127" w:type="dxa"/>
          </w:tcPr>
          <w:p w:rsidR="00E504F3" w:rsidRPr="00E504F3" w:rsidRDefault="00E504F3" w:rsidP="00A269FA">
            <w:pPr>
              <w:suppressAutoHyphens/>
              <w:jc w:val="center"/>
              <w:rPr>
                <w:b/>
                <w:w w:val="100"/>
                <w:sz w:val="20"/>
                <w:szCs w:val="20"/>
              </w:rPr>
            </w:pPr>
            <w:r w:rsidRPr="00E504F3">
              <w:rPr>
                <w:b/>
                <w:w w:val="100"/>
                <w:sz w:val="20"/>
                <w:szCs w:val="20"/>
              </w:rPr>
              <w:t>Код и наименование</w:t>
            </w:r>
          </w:p>
          <w:p w:rsidR="00E504F3" w:rsidRPr="00E504F3" w:rsidRDefault="00E504F3" w:rsidP="00A269FA">
            <w:pPr>
              <w:suppressAutoHyphens/>
              <w:jc w:val="center"/>
              <w:rPr>
                <w:b/>
                <w:w w:val="100"/>
                <w:sz w:val="20"/>
                <w:szCs w:val="20"/>
              </w:rPr>
            </w:pPr>
            <w:r w:rsidRPr="00E504F3">
              <w:rPr>
                <w:b/>
                <w:w w:val="100"/>
                <w:sz w:val="20"/>
                <w:szCs w:val="20"/>
              </w:rPr>
              <w:t>компетенции</w:t>
            </w:r>
          </w:p>
        </w:tc>
        <w:tc>
          <w:tcPr>
            <w:tcW w:w="6294" w:type="dxa"/>
          </w:tcPr>
          <w:p w:rsidR="00E504F3" w:rsidRPr="00E504F3" w:rsidRDefault="00E504F3" w:rsidP="00A269FA">
            <w:pPr>
              <w:suppressAutoHyphens/>
              <w:jc w:val="center"/>
              <w:rPr>
                <w:b/>
                <w:w w:val="100"/>
                <w:sz w:val="20"/>
                <w:szCs w:val="20"/>
              </w:rPr>
            </w:pPr>
            <w:r w:rsidRPr="00E504F3">
              <w:rPr>
                <w:b/>
                <w:iCs/>
                <w:w w:val="100"/>
                <w:sz w:val="20"/>
                <w:szCs w:val="20"/>
              </w:rPr>
              <w:t>Показатели освоения компетенции</w:t>
            </w:r>
          </w:p>
        </w:tc>
      </w:tr>
      <w:tr w:rsidR="0030708F" w:rsidRPr="00E504F3" w:rsidTr="0083530F">
        <w:trPr>
          <w:trHeight w:val="170"/>
          <w:jc w:val="center"/>
        </w:trPr>
        <w:tc>
          <w:tcPr>
            <w:tcW w:w="1710" w:type="dxa"/>
            <w:vMerge w:val="restart"/>
          </w:tcPr>
          <w:p w:rsidR="0030708F" w:rsidRPr="00E504F3" w:rsidRDefault="0030708F" w:rsidP="00A269FA">
            <w:pPr>
              <w:jc w:val="both"/>
              <w:rPr>
                <w:w w:val="100"/>
                <w:sz w:val="20"/>
                <w:szCs w:val="20"/>
              </w:rPr>
            </w:pPr>
            <w:r w:rsidRPr="00E504F3">
              <w:rPr>
                <w:w w:val="100"/>
                <w:sz w:val="20"/>
                <w:szCs w:val="20"/>
              </w:rPr>
              <w:t>Определение опт</w:t>
            </w:r>
            <w:r w:rsidRPr="00E504F3">
              <w:rPr>
                <w:w w:val="100"/>
                <w:sz w:val="20"/>
                <w:szCs w:val="20"/>
              </w:rPr>
              <w:t>и</w:t>
            </w:r>
            <w:r w:rsidRPr="00E504F3">
              <w:rPr>
                <w:w w:val="100"/>
                <w:sz w:val="20"/>
                <w:szCs w:val="20"/>
              </w:rPr>
              <w:t>мальных средств и методов анализа природных и промышленных мат</w:t>
            </w:r>
            <w:r w:rsidRPr="00E504F3">
              <w:rPr>
                <w:w w:val="100"/>
                <w:sz w:val="20"/>
                <w:szCs w:val="20"/>
              </w:rPr>
              <w:t>е</w:t>
            </w:r>
            <w:r w:rsidRPr="00E504F3">
              <w:rPr>
                <w:w w:val="100"/>
                <w:sz w:val="20"/>
                <w:szCs w:val="20"/>
              </w:rPr>
              <w:t>риалов</w:t>
            </w:r>
          </w:p>
        </w:tc>
        <w:tc>
          <w:tcPr>
            <w:tcW w:w="2127" w:type="dxa"/>
            <w:vMerge w:val="restart"/>
          </w:tcPr>
          <w:p w:rsidR="0030708F" w:rsidRPr="00E504F3" w:rsidRDefault="0030708F" w:rsidP="0083530F">
            <w:pPr>
              <w:rPr>
                <w:w w:val="100"/>
                <w:sz w:val="20"/>
                <w:szCs w:val="20"/>
              </w:rPr>
            </w:pPr>
            <w:r w:rsidRPr="00E504F3">
              <w:rPr>
                <w:w w:val="100"/>
                <w:sz w:val="20"/>
                <w:szCs w:val="20"/>
              </w:rPr>
              <w:t>ПК 1.1. Оценивать соответствие методики задачам ан</w:t>
            </w:r>
            <w:r w:rsidRPr="00E504F3">
              <w:rPr>
                <w:w w:val="100"/>
                <w:sz w:val="20"/>
                <w:szCs w:val="20"/>
              </w:rPr>
              <w:t>а</w:t>
            </w:r>
            <w:r w:rsidRPr="00E504F3">
              <w:rPr>
                <w:w w:val="100"/>
                <w:sz w:val="20"/>
                <w:szCs w:val="20"/>
              </w:rPr>
              <w:t>лиза по диапазону измеряемых знач</w:t>
            </w:r>
            <w:r w:rsidRPr="00E504F3">
              <w:rPr>
                <w:w w:val="100"/>
                <w:sz w:val="20"/>
                <w:szCs w:val="20"/>
              </w:rPr>
              <w:t>е</w:t>
            </w:r>
            <w:r w:rsidRPr="00E504F3">
              <w:rPr>
                <w:w w:val="100"/>
                <w:sz w:val="20"/>
                <w:szCs w:val="20"/>
              </w:rPr>
              <w:t>ний и точности.</w:t>
            </w:r>
          </w:p>
        </w:tc>
        <w:tc>
          <w:tcPr>
            <w:tcW w:w="6294" w:type="dxa"/>
          </w:tcPr>
          <w:p w:rsidR="0030708F" w:rsidRPr="00E504F3" w:rsidRDefault="0030708F" w:rsidP="00A269FA">
            <w:pPr>
              <w:pStyle w:val="2"/>
              <w:widowControl w:val="0"/>
              <w:ind w:left="0" w:firstLine="0"/>
              <w:rPr>
                <w:rFonts w:ascii="Times New Roman" w:hAnsi="Times New Roman" w:cs="Times New Roman"/>
                <w:b/>
                <w:sz w:val="20"/>
                <w:szCs w:val="20"/>
              </w:rPr>
            </w:pPr>
            <w:r w:rsidRPr="00E504F3">
              <w:rPr>
                <w:rFonts w:ascii="Times New Roman" w:hAnsi="Times New Roman" w:cs="Times New Roman"/>
                <w:b/>
                <w:sz w:val="20"/>
                <w:szCs w:val="20"/>
              </w:rPr>
              <w:t>Практический опыт:</w:t>
            </w:r>
            <w:r w:rsidRPr="00E504F3">
              <w:rPr>
                <w:rFonts w:ascii="Times New Roman" w:hAnsi="Times New Roman" w:cs="Times New Roman"/>
                <w:sz w:val="20"/>
                <w:szCs w:val="20"/>
              </w:rPr>
              <w:t xml:space="preserve"> оценивание соответствия методики задачам анализа по диапазону измеряемых знач</w:t>
            </w:r>
            <w:r w:rsidRPr="00E504F3">
              <w:rPr>
                <w:rFonts w:ascii="Times New Roman" w:hAnsi="Times New Roman" w:cs="Times New Roman"/>
                <w:sz w:val="20"/>
                <w:szCs w:val="20"/>
              </w:rPr>
              <w:t>е</w:t>
            </w:r>
            <w:r w:rsidRPr="00E504F3">
              <w:rPr>
                <w:rFonts w:ascii="Times New Roman" w:hAnsi="Times New Roman" w:cs="Times New Roman"/>
                <w:sz w:val="20"/>
                <w:szCs w:val="20"/>
              </w:rPr>
              <w:t>ний и точности.</w:t>
            </w:r>
          </w:p>
        </w:tc>
      </w:tr>
      <w:tr w:rsidR="0030708F" w:rsidRPr="00E504F3" w:rsidTr="0083530F">
        <w:trPr>
          <w:trHeight w:val="92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Умения:</w:t>
            </w:r>
            <w:r w:rsidRPr="00E504F3">
              <w:rPr>
                <w:w w:val="100"/>
                <w:sz w:val="20"/>
                <w:szCs w:val="20"/>
              </w:rPr>
              <w:t xml:space="preserve"> работать с нормативной документацией на м</w:t>
            </w:r>
            <w:r w:rsidRPr="00E504F3">
              <w:rPr>
                <w:w w:val="100"/>
                <w:sz w:val="20"/>
                <w:szCs w:val="20"/>
              </w:rPr>
              <w:t>е</w:t>
            </w:r>
            <w:r w:rsidRPr="00E504F3">
              <w:rPr>
                <w:w w:val="100"/>
                <w:sz w:val="20"/>
                <w:szCs w:val="20"/>
              </w:rPr>
              <w:t>тодику анализа;</w:t>
            </w:r>
          </w:p>
          <w:p w:rsidR="0030708F" w:rsidRPr="00E504F3" w:rsidRDefault="0030708F" w:rsidP="00A269FA">
            <w:pPr>
              <w:jc w:val="both"/>
              <w:rPr>
                <w:w w:val="100"/>
                <w:sz w:val="20"/>
                <w:szCs w:val="20"/>
              </w:rPr>
            </w:pPr>
            <w:r w:rsidRPr="00E504F3">
              <w:rPr>
                <w:w w:val="100"/>
                <w:sz w:val="20"/>
                <w:szCs w:val="20"/>
              </w:rPr>
              <w:t>выбирать оптимальные технические средства и методы исследований;</w:t>
            </w:r>
          </w:p>
          <w:p w:rsidR="0030708F" w:rsidRPr="00E504F3" w:rsidRDefault="0030708F" w:rsidP="00A269FA">
            <w:pPr>
              <w:jc w:val="both"/>
              <w:rPr>
                <w:w w:val="100"/>
                <w:sz w:val="20"/>
                <w:szCs w:val="20"/>
              </w:rPr>
            </w:pPr>
            <w:r w:rsidRPr="00E504F3">
              <w:rPr>
                <w:w w:val="100"/>
                <w:sz w:val="20"/>
                <w:szCs w:val="20"/>
              </w:rPr>
              <w:t>оценивать метрологические характеристики м</w:t>
            </w:r>
            <w:r w:rsidRPr="00E504F3">
              <w:rPr>
                <w:w w:val="100"/>
                <w:sz w:val="20"/>
                <w:szCs w:val="20"/>
              </w:rPr>
              <w:t>е</w:t>
            </w:r>
            <w:r w:rsidRPr="00E504F3">
              <w:rPr>
                <w:w w:val="100"/>
                <w:sz w:val="20"/>
                <w:szCs w:val="20"/>
              </w:rPr>
              <w:t>тодики;</w:t>
            </w:r>
          </w:p>
          <w:p w:rsidR="0030708F" w:rsidRPr="00E504F3" w:rsidRDefault="0030708F" w:rsidP="00A269FA">
            <w:pPr>
              <w:jc w:val="both"/>
              <w:rPr>
                <w:b/>
                <w:w w:val="100"/>
                <w:sz w:val="20"/>
                <w:szCs w:val="20"/>
              </w:rPr>
            </w:pPr>
            <w:r w:rsidRPr="00E504F3">
              <w:rPr>
                <w:w w:val="100"/>
                <w:sz w:val="20"/>
                <w:szCs w:val="20"/>
              </w:rPr>
              <w:t>оценивать метрологические характеристики лабораторного оборудов</w:t>
            </w:r>
            <w:r w:rsidRPr="00E504F3">
              <w:rPr>
                <w:w w:val="100"/>
                <w:sz w:val="20"/>
                <w:szCs w:val="20"/>
              </w:rPr>
              <w:t>а</w:t>
            </w:r>
            <w:r w:rsidRPr="00E504F3">
              <w:rPr>
                <w:w w:val="100"/>
                <w:sz w:val="20"/>
                <w:szCs w:val="20"/>
              </w:rPr>
              <w:t>ния.</w:t>
            </w:r>
          </w:p>
        </w:tc>
      </w:tr>
      <w:tr w:rsidR="0030708F" w:rsidRPr="00E504F3" w:rsidTr="0083530F">
        <w:trPr>
          <w:trHeight w:val="92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Знания:</w:t>
            </w:r>
            <w:r w:rsidRPr="00E504F3">
              <w:rPr>
                <w:w w:val="100"/>
                <w:sz w:val="20"/>
                <w:szCs w:val="20"/>
              </w:rPr>
              <w:t xml:space="preserve"> нормативная документация </w:t>
            </w:r>
            <w:r w:rsidRPr="00E504F3">
              <w:rPr>
                <w:w w:val="100"/>
                <w:sz w:val="20"/>
                <w:szCs w:val="20"/>
              </w:rPr>
              <w:br/>
              <w:t>на методику выполнения измерений;</w:t>
            </w:r>
          </w:p>
          <w:p w:rsidR="0030708F" w:rsidRPr="00E504F3" w:rsidRDefault="0030708F" w:rsidP="00A269FA">
            <w:pPr>
              <w:jc w:val="both"/>
              <w:rPr>
                <w:w w:val="100"/>
                <w:sz w:val="20"/>
                <w:szCs w:val="20"/>
              </w:rPr>
            </w:pPr>
            <w:r w:rsidRPr="00E504F3">
              <w:rPr>
                <w:w w:val="100"/>
                <w:sz w:val="20"/>
                <w:szCs w:val="20"/>
              </w:rPr>
              <w:t xml:space="preserve">основные нормативные документы, </w:t>
            </w:r>
            <w:r w:rsidRPr="00E504F3">
              <w:rPr>
                <w:w w:val="100"/>
                <w:sz w:val="20"/>
                <w:szCs w:val="20"/>
              </w:rPr>
              <w:br/>
              <w:t>регламентирующие погрешности результатов и</w:t>
            </w:r>
            <w:r w:rsidRPr="00E504F3">
              <w:rPr>
                <w:w w:val="100"/>
                <w:sz w:val="20"/>
                <w:szCs w:val="20"/>
              </w:rPr>
              <w:t>з</w:t>
            </w:r>
            <w:r w:rsidRPr="00E504F3">
              <w:rPr>
                <w:w w:val="100"/>
                <w:sz w:val="20"/>
                <w:szCs w:val="20"/>
              </w:rPr>
              <w:t>мерений;</w:t>
            </w:r>
          </w:p>
          <w:p w:rsidR="0030708F" w:rsidRPr="00E504F3" w:rsidRDefault="0030708F" w:rsidP="00A269FA">
            <w:pPr>
              <w:jc w:val="both"/>
              <w:rPr>
                <w:w w:val="100"/>
                <w:sz w:val="20"/>
                <w:szCs w:val="20"/>
              </w:rPr>
            </w:pPr>
            <w:r w:rsidRPr="00E504F3">
              <w:rPr>
                <w:w w:val="100"/>
                <w:sz w:val="20"/>
                <w:szCs w:val="20"/>
              </w:rPr>
              <w:t>современные автоматизированные методы анализа промышленных и приро</w:t>
            </w:r>
            <w:r w:rsidRPr="00E504F3">
              <w:rPr>
                <w:w w:val="100"/>
                <w:sz w:val="20"/>
                <w:szCs w:val="20"/>
              </w:rPr>
              <w:t>д</w:t>
            </w:r>
            <w:r w:rsidRPr="00E504F3">
              <w:rPr>
                <w:w w:val="100"/>
                <w:sz w:val="20"/>
                <w:szCs w:val="20"/>
              </w:rPr>
              <w:t>ных образцов;</w:t>
            </w:r>
          </w:p>
          <w:p w:rsidR="0030708F" w:rsidRPr="00E504F3" w:rsidRDefault="0030708F" w:rsidP="00A269FA">
            <w:pPr>
              <w:jc w:val="both"/>
              <w:rPr>
                <w:w w:val="100"/>
                <w:sz w:val="20"/>
                <w:szCs w:val="20"/>
              </w:rPr>
            </w:pPr>
            <w:r w:rsidRPr="00E504F3">
              <w:rPr>
                <w:w w:val="100"/>
                <w:sz w:val="20"/>
                <w:szCs w:val="20"/>
              </w:rPr>
              <w:t>основные методы анализа химич</w:t>
            </w:r>
            <w:r w:rsidRPr="00E504F3">
              <w:rPr>
                <w:w w:val="100"/>
                <w:sz w:val="20"/>
                <w:szCs w:val="20"/>
              </w:rPr>
              <w:t>е</w:t>
            </w:r>
            <w:r w:rsidRPr="00E504F3">
              <w:rPr>
                <w:w w:val="100"/>
                <w:sz w:val="20"/>
                <w:szCs w:val="20"/>
              </w:rPr>
              <w:t>ских объектов;</w:t>
            </w:r>
          </w:p>
          <w:p w:rsidR="0030708F" w:rsidRPr="00E504F3" w:rsidRDefault="0030708F" w:rsidP="00A269FA">
            <w:pPr>
              <w:jc w:val="both"/>
              <w:rPr>
                <w:w w:val="100"/>
                <w:sz w:val="20"/>
                <w:szCs w:val="20"/>
              </w:rPr>
            </w:pPr>
            <w:r w:rsidRPr="00E504F3">
              <w:rPr>
                <w:w w:val="100"/>
                <w:sz w:val="20"/>
                <w:szCs w:val="20"/>
              </w:rPr>
              <w:t>метрологические характеристики химических м</w:t>
            </w:r>
            <w:r w:rsidRPr="00E504F3">
              <w:rPr>
                <w:w w:val="100"/>
                <w:sz w:val="20"/>
                <w:szCs w:val="20"/>
              </w:rPr>
              <w:t>е</w:t>
            </w:r>
            <w:r w:rsidRPr="00E504F3">
              <w:rPr>
                <w:w w:val="100"/>
                <w:sz w:val="20"/>
                <w:szCs w:val="20"/>
              </w:rPr>
              <w:t>тодов анализа;</w:t>
            </w:r>
          </w:p>
          <w:p w:rsidR="0030708F" w:rsidRPr="00E504F3" w:rsidRDefault="0030708F" w:rsidP="00A269FA">
            <w:pPr>
              <w:jc w:val="both"/>
              <w:rPr>
                <w:w w:val="100"/>
                <w:sz w:val="20"/>
                <w:szCs w:val="20"/>
              </w:rPr>
            </w:pPr>
            <w:r w:rsidRPr="00E504F3">
              <w:rPr>
                <w:w w:val="100"/>
                <w:sz w:val="20"/>
                <w:szCs w:val="20"/>
              </w:rPr>
              <w:t>метрологические характеристики основных видов физико-химических м</w:t>
            </w:r>
            <w:r w:rsidRPr="00E504F3">
              <w:rPr>
                <w:w w:val="100"/>
                <w:sz w:val="20"/>
                <w:szCs w:val="20"/>
              </w:rPr>
              <w:t>е</w:t>
            </w:r>
            <w:r w:rsidRPr="00E504F3">
              <w:rPr>
                <w:w w:val="100"/>
                <w:sz w:val="20"/>
                <w:szCs w:val="20"/>
              </w:rPr>
              <w:t>тодов анализа;</w:t>
            </w:r>
          </w:p>
          <w:p w:rsidR="0030708F" w:rsidRPr="00E504F3" w:rsidRDefault="0030708F" w:rsidP="00A269FA">
            <w:pPr>
              <w:rPr>
                <w:b/>
                <w:w w:val="100"/>
                <w:sz w:val="20"/>
                <w:szCs w:val="20"/>
              </w:rPr>
            </w:pPr>
            <w:r w:rsidRPr="00E504F3">
              <w:rPr>
                <w:w w:val="100"/>
                <w:sz w:val="20"/>
                <w:szCs w:val="20"/>
              </w:rPr>
              <w:t>метрологические характеристики л</w:t>
            </w:r>
            <w:r w:rsidRPr="00E504F3">
              <w:rPr>
                <w:w w:val="100"/>
                <w:sz w:val="20"/>
                <w:szCs w:val="20"/>
              </w:rPr>
              <w:t>а</w:t>
            </w:r>
            <w:r w:rsidRPr="00E504F3">
              <w:rPr>
                <w:w w:val="100"/>
                <w:sz w:val="20"/>
                <w:szCs w:val="20"/>
              </w:rPr>
              <w:t>бораторного оборудования.</w:t>
            </w:r>
          </w:p>
        </w:tc>
      </w:tr>
      <w:tr w:rsidR="0030708F" w:rsidRPr="00E504F3" w:rsidTr="0083530F">
        <w:trPr>
          <w:trHeight w:val="460"/>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83530F">
            <w:pPr>
              <w:rPr>
                <w:w w:val="100"/>
                <w:sz w:val="20"/>
                <w:szCs w:val="20"/>
                <w:highlight w:val="yellow"/>
              </w:rPr>
            </w:pPr>
            <w:r w:rsidRPr="00E504F3">
              <w:rPr>
                <w:w w:val="100"/>
                <w:sz w:val="20"/>
                <w:szCs w:val="20"/>
              </w:rPr>
              <w:t>ПК 1.2</w:t>
            </w:r>
            <w:r w:rsidR="0083530F" w:rsidRPr="00E504F3">
              <w:rPr>
                <w:w w:val="100"/>
                <w:sz w:val="20"/>
                <w:szCs w:val="20"/>
              </w:rPr>
              <w:t>. В</w:t>
            </w:r>
            <w:r w:rsidRPr="00E504F3">
              <w:rPr>
                <w:w w:val="100"/>
                <w:sz w:val="20"/>
                <w:szCs w:val="20"/>
              </w:rPr>
              <w:t>ыбирать оптимальные м</w:t>
            </w:r>
            <w:r w:rsidRPr="00E504F3">
              <w:rPr>
                <w:w w:val="100"/>
                <w:sz w:val="20"/>
                <w:szCs w:val="20"/>
              </w:rPr>
              <w:t>е</w:t>
            </w:r>
            <w:r w:rsidRPr="00E504F3">
              <w:rPr>
                <w:w w:val="100"/>
                <w:sz w:val="20"/>
                <w:szCs w:val="20"/>
              </w:rPr>
              <w:t>тоды анализа.</w:t>
            </w:r>
          </w:p>
        </w:tc>
        <w:tc>
          <w:tcPr>
            <w:tcW w:w="6294" w:type="dxa"/>
          </w:tcPr>
          <w:p w:rsidR="0030708F" w:rsidRPr="00E504F3" w:rsidRDefault="0030708F" w:rsidP="00A269FA">
            <w:pPr>
              <w:pStyle w:val="2"/>
              <w:widowControl w:val="0"/>
              <w:ind w:left="0" w:firstLine="0"/>
              <w:rPr>
                <w:rFonts w:ascii="Times New Roman" w:hAnsi="Times New Roman" w:cs="Times New Roman"/>
                <w:color w:val="000000"/>
                <w:sz w:val="20"/>
                <w:szCs w:val="20"/>
              </w:rPr>
            </w:pPr>
            <w:r w:rsidRPr="00E504F3">
              <w:rPr>
                <w:rFonts w:ascii="Times New Roman" w:hAnsi="Times New Roman" w:cs="Times New Roman"/>
                <w:b/>
                <w:color w:val="000000"/>
                <w:sz w:val="20"/>
                <w:szCs w:val="20"/>
              </w:rPr>
              <w:t>Практический опыт:</w:t>
            </w:r>
            <w:r w:rsidRPr="00E504F3">
              <w:rPr>
                <w:rFonts w:ascii="Times New Roman" w:hAnsi="Times New Roman" w:cs="Times New Roman"/>
                <w:color w:val="000000"/>
                <w:sz w:val="20"/>
                <w:szCs w:val="20"/>
              </w:rPr>
              <w:t xml:space="preserve"> выбор оптимальных мет</w:t>
            </w:r>
            <w:r w:rsidRPr="00E504F3">
              <w:rPr>
                <w:rFonts w:ascii="Times New Roman" w:hAnsi="Times New Roman" w:cs="Times New Roman"/>
                <w:color w:val="000000"/>
                <w:sz w:val="20"/>
                <w:szCs w:val="20"/>
              </w:rPr>
              <w:t>о</w:t>
            </w:r>
            <w:r w:rsidRPr="00E504F3">
              <w:rPr>
                <w:rFonts w:ascii="Times New Roman" w:hAnsi="Times New Roman" w:cs="Times New Roman"/>
                <w:color w:val="000000"/>
                <w:sz w:val="20"/>
                <w:szCs w:val="20"/>
              </w:rPr>
              <w:t>дов исследования;</w:t>
            </w:r>
          </w:p>
          <w:p w:rsidR="0030708F" w:rsidRPr="00E504F3" w:rsidRDefault="0030708F" w:rsidP="00A269FA">
            <w:pPr>
              <w:pStyle w:val="2"/>
              <w:widowControl w:val="0"/>
              <w:ind w:left="0" w:firstLine="0"/>
              <w:rPr>
                <w:rFonts w:ascii="Times New Roman" w:hAnsi="Times New Roman" w:cs="Times New Roman"/>
                <w:b/>
                <w:sz w:val="20"/>
                <w:szCs w:val="20"/>
              </w:rPr>
            </w:pPr>
            <w:r w:rsidRPr="00E504F3">
              <w:rPr>
                <w:rFonts w:ascii="Times New Roman" w:hAnsi="Times New Roman" w:cs="Times New Roman"/>
                <w:color w:val="000000"/>
                <w:sz w:val="20"/>
                <w:szCs w:val="20"/>
              </w:rPr>
              <w:t>выполнения химических и ф</w:t>
            </w:r>
            <w:r w:rsidRPr="00E504F3">
              <w:rPr>
                <w:rFonts w:ascii="Times New Roman" w:hAnsi="Times New Roman" w:cs="Times New Roman"/>
                <w:color w:val="000000"/>
                <w:sz w:val="20"/>
                <w:szCs w:val="20"/>
              </w:rPr>
              <w:t>и</w:t>
            </w:r>
            <w:r w:rsidRPr="00E504F3">
              <w:rPr>
                <w:rFonts w:ascii="Times New Roman" w:hAnsi="Times New Roman" w:cs="Times New Roman"/>
                <w:color w:val="000000"/>
                <w:sz w:val="20"/>
                <w:szCs w:val="20"/>
              </w:rPr>
              <w:t>зико-химических анализов.</w:t>
            </w:r>
          </w:p>
        </w:tc>
      </w:tr>
      <w:tr w:rsidR="0030708F" w:rsidRPr="00E504F3" w:rsidTr="0083530F">
        <w:trPr>
          <w:trHeight w:val="46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E504F3">
            <w:pPr>
              <w:pStyle w:val="ac"/>
              <w:ind w:left="0" w:firstLine="0"/>
              <w:rPr>
                <w:sz w:val="20"/>
                <w:szCs w:val="20"/>
              </w:rPr>
            </w:pPr>
            <w:r w:rsidRPr="00E504F3">
              <w:rPr>
                <w:b/>
                <w:sz w:val="20"/>
                <w:szCs w:val="20"/>
              </w:rPr>
              <w:t>Умения:</w:t>
            </w:r>
            <w:r w:rsidRPr="00E504F3">
              <w:rPr>
                <w:sz w:val="20"/>
                <w:szCs w:val="20"/>
              </w:rPr>
              <w:t xml:space="preserve"> выбирать оптимальные технические средства и методы исслед</w:t>
            </w:r>
            <w:r w:rsidRPr="00E504F3">
              <w:rPr>
                <w:sz w:val="20"/>
                <w:szCs w:val="20"/>
              </w:rPr>
              <w:t>о</w:t>
            </w:r>
            <w:r w:rsidRPr="00E504F3">
              <w:rPr>
                <w:sz w:val="20"/>
                <w:szCs w:val="20"/>
              </w:rPr>
              <w:t>ваний;</w:t>
            </w:r>
          </w:p>
          <w:p w:rsidR="0030708F" w:rsidRPr="00E504F3" w:rsidRDefault="0030708F" w:rsidP="00A269FA">
            <w:pPr>
              <w:jc w:val="both"/>
              <w:rPr>
                <w:w w:val="100"/>
                <w:sz w:val="20"/>
                <w:szCs w:val="20"/>
              </w:rPr>
            </w:pPr>
            <w:r w:rsidRPr="00E504F3">
              <w:rPr>
                <w:w w:val="100"/>
                <w:sz w:val="20"/>
                <w:szCs w:val="20"/>
              </w:rPr>
              <w:t>измерять аналитический сигнал и у</w:t>
            </w:r>
            <w:r w:rsidRPr="00E504F3">
              <w:rPr>
                <w:w w:val="100"/>
                <w:sz w:val="20"/>
                <w:szCs w:val="20"/>
              </w:rPr>
              <w:t>с</w:t>
            </w:r>
            <w:r w:rsidRPr="00E504F3">
              <w:rPr>
                <w:w w:val="100"/>
                <w:sz w:val="20"/>
                <w:szCs w:val="20"/>
              </w:rPr>
              <w:t>танавливать зависимость сигнала от концентрации определяемого вещес</w:t>
            </w:r>
            <w:r w:rsidRPr="00E504F3">
              <w:rPr>
                <w:w w:val="100"/>
                <w:sz w:val="20"/>
                <w:szCs w:val="20"/>
              </w:rPr>
              <w:t>т</w:t>
            </w:r>
            <w:r w:rsidRPr="00E504F3">
              <w:rPr>
                <w:w w:val="100"/>
                <w:sz w:val="20"/>
                <w:szCs w:val="20"/>
              </w:rPr>
              <w:t>ва;</w:t>
            </w:r>
          </w:p>
          <w:p w:rsidR="0030708F" w:rsidRPr="00E504F3" w:rsidRDefault="0030708F" w:rsidP="00A269FA">
            <w:pPr>
              <w:jc w:val="both"/>
              <w:rPr>
                <w:w w:val="100"/>
                <w:sz w:val="20"/>
                <w:szCs w:val="20"/>
              </w:rPr>
            </w:pPr>
            <w:r w:rsidRPr="00E504F3">
              <w:rPr>
                <w:w w:val="100"/>
                <w:sz w:val="20"/>
                <w:szCs w:val="20"/>
              </w:rPr>
              <w:t>подготавливать объекты исследов</w:t>
            </w:r>
            <w:r w:rsidRPr="00E504F3">
              <w:rPr>
                <w:w w:val="100"/>
                <w:sz w:val="20"/>
                <w:szCs w:val="20"/>
              </w:rPr>
              <w:t>а</w:t>
            </w:r>
            <w:r w:rsidRPr="00E504F3">
              <w:rPr>
                <w:w w:val="100"/>
                <w:sz w:val="20"/>
                <w:szCs w:val="20"/>
              </w:rPr>
              <w:t>ний;</w:t>
            </w:r>
          </w:p>
          <w:p w:rsidR="0030708F" w:rsidRPr="00E504F3" w:rsidRDefault="0030708F" w:rsidP="00A269FA">
            <w:pPr>
              <w:jc w:val="both"/>
              <w:rPr>
                <w:w w:val="100"/>
                <w:sz w:val="20"/>
                <w:szCs w:val="20"/>
              </w:rPr>
            </w:pPr>
            <w:r w:rsidRPr="00E504F3">
              <w:rPr>
                <w:w w:val="100"/>
                <w:sz w:val="20"/>
                <w:szCs w:val="20"/>
              </w:rPr>
              <w:t>выполнять химические и физико-химические м</w:t>
            </w:r>
            <w:r w:rsidRPr="00E504F3">
              <w:rPr>
                <w:w w:val="100"/>
                <w:sz w:val="20"/>
                <w:szCs w:val="20"/>
              </w:rPr>
              <w:t>е</w:t>
            </w:r>
            <w:r w:rsidRPr="00E504F3">
              <w:rPr>
                <w:w w:val="100"/>
                <w:sz w:val="20"/>
                <w:szCs w:val="20"/>
              </w:rPr>
              <w:t>тоды анализа;</w:t>
            </w:r>
          </w:p>
          <w:p w:rsidR="0030708F" w:rsidRPr="00E504F3" w:rsidRDefault="0030708F" w:rsidP="00A269FA">
            <w:pPr>
              <w:jc w:val="both"/>
              <w:rPr>
                <w:w w:val="100"/>
                <w:sz w:val="20"/>
                <w:szCs w:val="20"/>
              </w:rPr>
            </w:pPr>
            <w:r w:rsidRPr="00E504F3">
              <w:rPr>
                <w:w w:val="100"/>
                <w:sz w:val="20"/>
                <w:szCs w:val="20"/>
              </w:rPr>
              <w:t>осуществлять подготовку лабораторного обор</w:t>
            </w:r>
            <w:r w:rsidRPr="00E504F3">
              <w:rPr>
                <w:w w:val="100"/>
                <w:sz w:val="20"/>
                <w:szCs w:val="20"/>
              </w:rPr>
              <w:t>у</w:t>
            </w:r>
            <w:r w:rsidRPr="00E504F3">
              <w:rPr>
                <w:w w:val="100"/>
                <w:sz w:val="20"/>
                <w:szCs w:val="20"/>
              </w:rPr>
              <w:t>дования.</w:t>
            </w:r>
          </w:p>
        </w:tc>
      </w:tr>
      <w:tr w:rsidR="0030708F" w:rsidRPr="00E504F3" w:rsidTr="0083530F">
        <w:trPr>
          <w:trHeight w:val="46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E504F3">
            <w:pPr>
              <w:pStyle w:val="ac"/>
              <w:ind w:left="0" w:firstLine="0"/>
              <w:rPr>
                <w:sz w:val="20"/>
                <w:szCs w:val="20"/>
              </w:rPr>
            </w:pPr>
            <w:r w:rsidRPr="00E504F3">
              <w:rPr>
                <w:b/>
                <w:sz w:val="20"/>
                <w:szCs w:val="20"/>
              </w:rPr>
              <w:t>Знания:</w:t>
            </w:r>
            <w:r w:rsidRPr="00E504F3">
              <w:rPr>
                <w:sz w:val="20"/>
                <w:szCs w:val="20"/>
              </w:rPr>
              <w:t xml:space="preserve"> современные автоматизированные методы анализа промышленных и природных обра</w:t>
            </w:r>
            <w:r w:rsidRPr="00E504F3">
              <w:rPr>
                <w:sz w:val="20"/>
                <w:szCs w:val="20"/>
              </w:rPr>
              <w:t>з</w:t>
            </w:r>
            <w:r w:rsidRPr="00E504F3">
              <w:rPr>
                <w:sz w:val="20"/>
                <w:szCs w:val="20"/>
              </w:rPr>
              <w:t>цов;</w:t>
            </w:r>
          </w:p>
          <w:p w:rsidR="0030708F" w:rsidRPr="00E504F3" w:rsidRDefault="0030708F" w:rsidP="00A269FA">
            <w:pPr>
              <w:jc w:val="both"/>
              <w:rPr>
                <w:w w:val="100"/>
                <w:sz w:val="20"/>
                <w:szCs w:val="20"/>
              </w:rPr>
            </w:pPr>
            <w:r w:rsidRPr="00E504F3">
              <w:rPr>
                <w:w w:val="100"/>
                <w:sz w:val="20"/>
                <w:szCs w:val="20"/>
              </w:rPr>
              <w:t>классификация химических методов анализа;</w:t>
            </w:r>
          </w:p>
          <w:p w:rsidR="0030708F" w:rsidRPr="00E504F3" w:rsidRDefault="0030708F" w:rsidP="00A269FA">
            <w:pPr>
              <w:jc w:val="both"/>
              <w:rPr>
                <w:w w:val="100"/>
                <w:sz w:val="20"/>
                <w:szCs w:val="20"/>
              </w:rPr>
            </w:pPr>
            <w:r w:rsidRPr="00E504F3">
              <w:rPr>
                <w:w w:val="100"/>
                <w:sz w:val="20"/>
                <w:szCs w:val="20"/>
              </w:rPr>
              <w:t>классификация физико-химических методов ан</w:t>
            </w:r>
            <w:r w:rsidRPr="00E504F3">
              <w:rPr>
                <w:w w:val="100"/>
                <w:sz w:val="20"/>
                <w:szCs w:val="20"/>
              </w:rPr>
              <w:t>а</w:t>
            </w:r>
            <w:r w:rsidRPr="00E504F3">
              <w:rPr>
                <w:w w:val="100"/>
                <w:sz w:val="20"/>
                <w:szCs w:val="20"/>
              </w:rPr>
              <w:t>лиза;</w:t>
            </w:r>
          </w:p>
          <w:p w:rsidR="0030708F" w:rsidRPr="00E504F3" w:rsidRDefault="0030708F" w:rsidP="00A269FA">
            <w:pPr>
              <w:jc w:val="both"/>
              <w:rPr>
                <w:w w:val="100"/>
                <w:sz w:val="20"/>
                <w:szCs w:val="20"/>
              </w:rPr>
            </w:pPr>
            <w:r w:rsidRPr="00E504F3">
              <w:rPr>
                <w:w w:val="100"/>
                <w:sz w:val="20"/>
                <w:szCs w:val="20"/>
              </w:rPr>
              <w:t>теоретических основ химических и физико-химических методов анализа;</w:t>
            </w:r>
          </w:p>
          <w:p w:rsidR="0030708F" w:rsidRPr="00E504F3" w:rsidRDefault="0030708F" w:rsidP="00A269FA">
            <w:pPr>
              <w:jc w:val="both"/>
              <w:rPr>
                <w:w w:val="100"/>
                <w:sz w:val="20"/>
                <w:szCs w:val="20"/>
              </w:rPr>
            </w:pPr>
            <w:r w:rsidRPr="00E504F3">
              <w:rPr>
                <w:w w:val="100"/>
                <w:sz w:val="20"/>
                <w:szCs w:val="20"/>
              </w:rPr>
              <w:t>методы расчета концентрации вещества по да</w:t>
            </w:r>
            <w:r w:rsidRPr="00E504F3">
              <w:rPr>
                <w:w w:val="100"/>
                <w:sz w:val="20"/>
                <w:szCs w:val="20"/>
              </w:rPr>
              <w:t>н</w:t>
            </w:r>
            <w:r w:rsidRPr="00E504F3">
              <w:rPr>
                <w:w w:val="100"/>
                <w:sz w:val="20"/>
                <w:szCs w:val="20"/>
              </w:rPr>
              <w:t>ным анализа;</w:t>
            </w:r>
          </w:p>
          <w:p w:rsidR="0030708F" w:rsidRPr="00E504F3" w:rsidRDefault="0030708F" w:rsidP="00A269FA">
            <w:pPr>
              <w:jc w:val="both"/>
              <w:rPr>
                <w:w w:val="100"/>
                <w:sz w:val="20"/>
                <w:szCs w:val="20"/>
              </w:rPr>
            </w:pPr>
            <w:r w:rsidRPr="00E504F3">
              <w:rPr>
                <w:w w:val="100"/>
                <w:sz w:val="20"/>
                <w:szCs w:val="20"/>
              </w:rPr>
              <w:t>лабораторное оборудования химической лабор</w:t>
            </w:r>
            <w:r w:rsidRPr="00E504F3">
              <w:rPr>
                <w:w w:val="100"/>
                <w:sz w:val="20"/>
                <w:szCs w:val="20"/>
              </w:rPr>
              <w:t>а</w:t>
            </w:r>
            <w:r w:rsidRPr="00E504F3">
              <w:rPr>
                <w:w w:val="100"/>
                <w:sz w:val="20"/>
                <w:szCs w:val="20"/>
              </w:rPr>
              <w:t>тории;</w:t>
            </w:r>
          </w:p>
          <w:p w:rsidR="0030708F" w:rsidRPr="00E504F3" w:rsidRDefault="0030708F" w:rsidP="00A269FA">
            <w:pPr>
              <w:rPr>
                <w:b/>
                <w:w w:val="100"/>
                <w:sz w:val="20"/>
                <w:szCs w:val="20"/>
              </w:rPr>
            </w:pPr>
            <w:r w:rsidRPr="00E504F3">
              <w:rPr>
                <w:w w:val="100"/>
                <w:sz w:val="20"/>
                <w:szCs w:val="20"/>
              </w:rPr>
              <w:t>классификация химических веществ; основные требования к методам и средствам аналитического контроля: требования к предоставлению результатов анализа, средствам измерений, к вспомог</w:t>
            </w:r>
            <w:r w:rsidRPr="00E504F3">
              <w:rPr>
                <w:w w:val="100"/>
                <w:sz w:val="20"/>
                <w:szCs w:val="20"/>
              </w:rPr>
              <w:t>а</w:t>
            </w:r>
            <w:r w:rsidRPr="00E504F3">
              <w:rPr>
                <w:w w:val="100"/>
                <w:sz w:val="20"/>
                <w:szCs w:val="20"/>
              </w:rPr>
              <w:t>тельному оборудованию;</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83530F">
            <w:pPr>
              <w:rPr>
                <w:w w:val="100"/>
                <w:sz w:val="20"/>
                <w:szCs w:val="20"/>
              </w:rPr>
            </w:pPr>
            <w:r w:rsidRPr="00E504F3">
              <w:rPr>
                <w:w w:val="100"/>
                <w:sz w:val="20"/>
                <w:szCs w:val="20"/>
              </w:rPr>
              <w:t>ПК 1.3 Подготавливать реаге</w:t>
            </w:r>
            <w:r w:rsidRPr="00E504F3">
              <w:rPr>
                <w:w w:val="100"/>
                <w:sz w:val="20"/>
                <w:szCs w:val="20"/>
              </w:rPr>
              <w:t>н</w:t>
            </w:r>
            <w:r w:rsidRPr="00E504F3">
              <w:rPr>
                <w:w w:val="100"/>
                <w:sz w:val="20"/>
                <w:szCs w:val="20"/>
              </w:rPr>
              <w:t>ты, материалы и растворы, необход</w:t>
            </w:r>
            <w:r w:rsidRPr="00E504F3">
              <w:rPr>
                <w:w w:val="100"/>
                <w:sz w:val="20"/>
                <w:szCs w:val="20"/>
              </w:rPr>
              <w:t>и</w:t>
            </w:r>
            <w:r w:rsidRPr="00E504F3">
              <w:rPr>
                <w:w w:val="100"/>
                <w:sz w:val="20"/>
                <w:szCs w:val="20"/>
              </w:rPr>
              <w:t>мые для анализа.</w:t>
            </w:r>
          </w:p>
        </w:tc>
        <w:tc>
          <w:tcPr>
            <w:tcW w:w="6294" w:type="dxa"/>
          </w:tcPr>
          <w:p w:rsidR="0030708F" w:rsidRPr="00E504F3" w:rsidRDefault="0030708F" w:rsidP="00E504F3">
            <w:pPr>
              <w:pStyle w:val="ac"/>
              <w:ind w:left="0" w:firstLine="0"/>
              <w:rPr>
                <w:b/>
                <w:sz w:val="20"/>
                <w:szCs w:val="20"/>
              </w:rPr>
            </w:pPr>
            <w:r w:rsidRPr="00E504F3">
              <w:rPr>
                <w:b/>
                <w:sz w:val="20"/>
                <w:szCs w:val="20"/>
              </w:rPr>
              <w:t xml:space="preserve">Практический опыт: </w:t>
            </w:r>
            <w:r w:rsidRPr="00E504F3">
              <w:rPr>
                <w:sz w:val="20"/>
                <w:szCs w:val="20"/>
              </w:rPr>
              <w:t>приготовление  реагентов, материалов и растворов, необходимых для проведения анал</w:t>
            </w:r>
            <w:r w:rsidRPr="00E504F3">
              <w:rPr>
                <w:sz w:val="20"/>
                <w:szCs w:val="20"/>
              </w:rPr>
              <w:t>и</w:t>
            </w:r>
            <w:r w:rsidRPr="00E504F3">
              <w:rPr>
                <w:sz w:val="20"/>
                <w:szCs w:val="20"/>
              </w:rPr>
              <w:t>за.</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Умения:</w:t>
            </w:r>
            <w:r w:rsidRPr="00E504F3">
              <w:rPr>
                <w:w w:val="100"/>
                <w:sz w:val="20"/>
                <w:szCs w:val="20"/>
              </w:rPr>
              <w:t xml:space="preserve"> подготавливать объекты и</w:t>
            </w:r>
            <w:r w:rsidRPr="00E504F3">
              <w:rPr>
                <w:w w:val="100"/>
                <w:sz w:val="20"/>
                <w:szCs w:val="20"/>
              </w:rPr>
              <w:t>с</w:t>
            </w:r>
            <w:r w:rsidRPr="00E504F3">
              <w:rPr>
                <w:w w:val="100"/>
                <w:sz w:val="20"/>
                <w:szCs w:val="20"/>
              </w:rPr>
              <w:t>следований;</w:t>
            </w:r>
          </w:p>
          <w:p w:rsidR="0030708F" w:rsidRPr="00E504F3" w:rsidRDefault="0030708F" w:rsidP="00A269FA">
            <w:pPr>
              <w:jc w:val="both"/>
              <w:rPr>
                <w:w w:val="100"/>
                <w:sz w:val="20"/>
                <w:szCs w:val="20"/>
              </w:rPr>
            </w:pPr>
            <w:r w:rsidRPr="00E504F3">
              <w:rPr>
                <w:w w:val="100"/>
                <w:sz w:val="20"/>
                <w:szCs w:val="20"/>
              </w:rPr>
              <w:t>выполнять необходимые расчеты для пригото</w:t>
            </w:r>
            <w:r w:rsidRPr="00E504F3">
              <w:rPr>
                <w:w w:val="100"/>
                <w:sz w:val="20"/>
                <w:szCs w:val="20"/>
              </w:rPr>
              <w:t>в</w:t>
            </w:r>
            <w:r w:rsidRPr="00E504F3">
              <w:rPr>
                <w:w w:val="100"/>
                <w:sz w:val="20"/>
                <w:szCs w:val="20"/>
              </w:rPr>
              <w:t>ления реагентов, материалов и растворов;</w:t>
            </w:r>
          </w:p>
          <w:p w:rsidR="0030708F" w:rsidRPr="00E504F3" w:rsidRDefault="0030708F" w:rsidP="00A269FA">
            <w:pPr>
              <w:jc w:val="both"/>
              <w:rPr>
                <w:w w:val="100"/>
                <w:sz w:val="20"/>
                <w:szCs w:val="20"/>
              </w:rPr>
            </w:pPr>
            <w:r w:rsidRPr="00E504F3">
              <w:rPr>
                <w:w w:val="100"/>
                <w:sz w:val="20"/>
                <w:szCs w:val="20"/>
              </w:rPr>
              <w:t>проводить приготовление растворов, аттестова</w:t>
            </w:r>
            <w:r w:rsidRPr="00E504F3">
              <w:rPr>
                <w:w w:val="100"/>
                <w:sz w:val="20"/>
                <w:szCs w:val="20"/>
              </w:rPr>
              <w:t>н</w:t>
            </w:r>
            <w:r w:rsidRPr="00E504F3">
              <w:rPr>
                <w:w w:val="100"/>
                <w:sz w:val="20"/>
                <w:szCs w:val="20"/>
              </w:rPr>
              <w:t>ных смесей и реагентов с соблюдением те</w:t>
            </w:r>
            <w:r w:rsidRPr="00E504F3">
              <w:rPr>
                <w:w w:val="100"/>
                <w:sz w:val="20"/>
                <w:szCs w:val="20"/>
              </w:rPr>
              <w:t>х</w:t>
            </w:r>
            <w:r w:rsidRPr="00E504F3">
              <w:rPr>
                <w:w w:val="100"/>
                <w:sz w:val="20"/>
                <w:szCs w:val="20"/>
              </w:rPr>
              <w:t>ники лабораторных работ;</w:t>
            </w:r>
          </w:p>
          <w:p w:rsidR="0030708F" w:rsidRPr="00E504F3" w:rsidRDefault="0030708F" w:rsidP="00A269FA">
            <w:pPr>
              <w:jc w:val="both"/>
              <w:rPr>
                <w:w w:val="100"/>
                <w:sz w:val="20"/>
                <w:szCs w:val="20"/>
              </w:rPr>
            </w:pPr>
            <w:r w:rsidRPr="00E504F3">
              <w:rPr>
                <w:w w:val="100"/>
                <w:sz w:val="20"/>
                <w:szCs w:val="20"/>
              </w:rPr>
              <w:t>выполнять стандартизацию раств</w:t>
            </w:r>
            <w:r w:rsidRPr="00E504F3">
              <w:rPr>
                <w:w w:val="100"/>
                <w:sz w:val="20"/>
                <w:szCs w:val="20"/>
              </w:rPr>
              <w:t>о</w:t>
            </w:r>
            <w:r w:rsidRPr="00E504F3">
              <w:rPr>
                <w:w w:val="100"/>
                <w:sz w:val="20"/>
                <w:szCs w:val="20"/>
              </w:rPr>
              <w:t>ров;</w:t>
            </w:r>
          </w:p>
          <w:p w:rsidR="0030708F" w:rsidRPr="00E504F3" w:rsidRDefault="0030708F" w:rsidP="00A269FA">
            <w:pPr>
              <w:jc w:val="both"/>
              <w:rPr>
                <w:b/>
                <w:w w:val="100"/>
                <w:sz w:val="20"/>
                <w:szCs w:val="20"/>
              </w:rPr>
            </w:pPr>
            <w:r w:rsidRPr="00E504F3">
              <w:rPr>
                <w:w w:val="100"/>
                <w:sz w:val="20"/>
                <w:szCs w:val="20"/>
              </w:rPr>
              <w:t>выбирать основное и вспомогательное оборуд</w:t>
            </w:r>
            <w:r w:rsidRPr="00E504F3">
              <w:rPr>
                <w:w w:val="100"/>
                <w:sz w:val="20"/>
                <w:szCs w:val="20"/>
              </w:rPr>
              <w:t>о</w:t>
            </w:r>
            <w:r w:rsidRPr="00E504F3">
              <w:rPr>
                <w:w w:val="100"/>
                <w:sz w:val="20"/>
                <w:szCs w:val="20"/>
              </w:rPr>
              <w:t>вание, посуду, реактивы.</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83530F">
            <w:pPr>
              <w:rPr>
                <w:w w:val="100"/>
                <w:sz w:val="20"/>
                <w:szCs w:val="20"/>
              </w:rPr>
            </w:pPr>
          </w:p>
        </w:tc>
        <w:tc>
          <w:tcPr>
            <w:tcW w:w="6294" w:type="dxa"/>
          </w:tcPr>
          <w:p w:rsidR="0030708F" w:rsidRPr="00E504F3" w:rsidRDefault="0030708F" w:rsidP="00A269FA">
            <w:pPr>
              <w:jc w:val="both"/>
              <w:rPr>
                <w:w w:val="100"/>
                <w:sz w:val="20"/>
                <w:szCs w:val="20"/>
                <w:lang w:eastAsia="en-US"/>
              </w:rPr>
            </w:pPr>
            <w:r w:rsidRPr="00E504F3">
              <w:rPr>
                <w:b/>
                <w:w w:val="100"/>
                <w:sz w:val="20"/>
                <w:szCs w:val="20"/>
              </w:rPr>
              <w:t>Знания:</w:t>
            </w:r>
            <w:r w:rsidRPr="00E504F3">
              <w:rPr>
                <w:w w:val="100"/>
                <w:sz w:val="20"/>
                <w:szCs w:val="20"/>
                <w:lang w:eastAsia="en-US"/>
              </w:rPr>
              <w:t xml:space="preserve"> нормативная документация  по  приг</w:t>
            </w:r>
            <w:r w:rsidRPr="00E504F3">
              <w:rPr>
                <w:w w:val="100"/>
                <w:sz w:val="20"/>
                <w:szCs w:val="20"/>
                <w:lang w:eastAsia="en-US"/>
              </w:rPr>
              <w:t>о</w:t>
            </w:r>
            <w:r w:rsidRPr="00E504F3">
              <w:rPr>
                <w:w w:val="100"/>
                <w:sz w:val="20"/>
                <w:szCs w:val="20"/>
                <w:lang w:eastAsia="en-US"/>
              </w:rPr>
              <w:t>товлению реагентов материалов и растворов, оборудования, п</w:t>
            </w:r>
            <w:r w:rsidRPr="00E504F3">
              <w:rPr>
                <w:w w:val="100"/>
                <w:sz w:val="20"/>
                <w:szCs w:val="20"/>
                <w:lang w:eastAsia="en-US"/>
              </w:rPr>
              <w:t>о</w:t>
            </w:r>
            <w:r w:rsidRPr="00E504F3">
              <w:rPr>
                <w:w w:val="100"/>
                <w:sz w:val="20"/>
                <w:szCs w:val="20"/>
                <w:lang w:eastAsia="en-US"/>
              </w:rPr>
              <w:t>суды;</w:t>
            </w:r>
          </w:p>
          <w:p w:rsidR="0030708F" w:rsidRPr="00E504F3" w:rsidRDefault="0030708F" w:rsidP="00A269FA">
            <w:pPr>
              <w:jc w:val="both"/>
              <w:rPr>
                <w:w w:val="100"/>
                <w:sz w:val="20"/>
                <w:szCs w:val="20"/>
                <w:lang w:eastAsia="en-US"/>
              </w:rPr>
            </w:pPr>
            <w:r w:rsidRPr="00E504F3">
              <w:rPr>
                <w:w w:val="100"/>
                <w:sz w:val="20"/>
                <w:szCs w:val="20"/>
                <w:lang w:eastAsia="en-US"/>
              </w:rPr>
              <w:t>способы выражения концентрации растворов;</w:t>
            </w:r>
          </w:p>
          <w:p w:rsidR="0030708F" w:rsidRPr="00E504F3" w:rsidRDefault="0030708F" w:rsidP="00A269FA">
            <w:pPr>
              <w:jc w:val="both"/>
              <w:rPr>
                <w:w w:val="100"/>
                <w:sz w:val="20"/>
                <w:szCs w:val="20"/>
                <w:lang w:eastAsia="en-US"/>
              </w:rPr>
            </w:pPr>
            <w:r w:rsidRPr="00E504F3">
              <w:rPr>
                <w:w w:val="100"/>
                <w:sz w:val="20"/>
                <w:szCs w:val="20"/>
                <w:lang w:eastAsia="en-US"/>
              </w:rPr>
              <w:t>способы стандартизации растворов;</w:t>
            </w:r>
          </w:p>
          <w:p w:rsidR="0030708F" w:rsidRPr="00E504F3" w:rsidRDefault="0030708F" w:rsidP="00A269FA">
            <w:pPr>
              <w:jc w:val="both"/>
              <w:rPr>
                <w:w w:val="100"/>
                <w:sz w:val="20"/>
                <w:szCs w:val="20"/>
                <w:lang w:eastAsia="en-US"/>
              </w:rPr>
            </w:pPr>
            <w:r w:rsidRPr="00E504F3">
              <w:rPr>
                <w:w w:val="100"/>
                <w:sz w:val="20"/>
                <w:szCs w:val="20"/>
                <w:lang w:eastAsia="en-US"/>
              </w:rPr>
              <w:t>технику выполнения лабораторных работ.</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83530F">
            <w:pPr>
              <w:rPr>
                <w:w w:val="100"/>
                <w:sz w:val="20"/>
                <w:szCs w:val="20"/>
              </w:rPr>
            </w:pPr>
            <w:r w:rsidRPr="00E504F3">
              <w:rPr>
                <w:w w:val="100"/>
                <w:sz w:val="20"/>
                <w:szCs w:val="20"/>
              </w:rPr>
              <w:t>ПК 1.4 Работать с химическими веществами и обор</w:t>
            </w:r>
            <w:r w:rsidRPr="00E504F3">
              <w:rPr>
                <w:w w:val="100"/>
                <w:sz w:val="20"/>
                <w:szCs w:val="20"/>
              </w:rPr>
              <w:t>у</w:t>
            </w:r>
            <w:r w:rsidRPr="00E504F3">
              <w:rPr>
                <w:w w:val="100"/>
                <w:sz w:val="20"/>
                <w:szCs w:val="20"/>
              </w:rPr>
              <w:t>дованием с соблюдением отрасл</w:t>
            </w:r>
            <w:r w:rsidRPr="00E504F3">
              <w:rPr>
                <w:w w:val="100"/>
                <w:sz w:val="20"/>
                <w:szCs w:val="20"/>
              </w:rPr>
              <w:t>е</w:t>
            </w:r>
            <w:r w:rsidRPr="00E504F3">
              <w:rPr>
                <w:w w:val="100"/>
                <w:sz w:val="20"/>
                <w:szCs w:val="20"/>
              </w:rPr>
              <w:t>вых норм и экологической без</w:t>
            </w:r>
            <w:r w:rsidRPr="00E504F3">
              <w:rPr>
                <w:w w:val="100"/>
                <w:sz w:val="20"/>
                <w:szCs w:val="20"/>
              </w:rPr>
              <w:t>о</w:t>
            </w:r>
            <w:r w:rsidRPr="00E504F3">
              <w:rPr>
                <w:w w:val="100"/>
                <w:sz w:val="20"/>
                <w:szCs w:val="20"/>
              </w:rPr>
              <w:t>пасности.</w:t>
            </w:r>
          </w:p>
        </w:tc>
        <w:tc>
          <w:tcPr>
            <w:tcW w:w="6294" w:type="dxa"/>
          </w:tcPr>
          <w:p w:rsidR="0030708F" w:rsidRPr="00E504F3" w:rsidRDefault="0030708F" w:rsidP="00A269FA">
            <w:pPr>
              <w:pStyle w:val="ConsPlusNormal"/>
              <w:jc w:val="both"/>
              <w:rPr>
                <w:rFonts w:ascii="Times New Roman" w:hAnsi="Times New Roman" w:cs="Times New Roman"/>
                <w:b/>
              </w:rPr>
            </w:pPr>
            <w:r w:rsidRPr="00E504F3">
              <w:rPr>
                <w:rFonts w:ascii="Times New Roman" w:hAnsi="Times New Roman" w:cs="Times New Roman"/>
                <w:b/>
              </w:rPr>
              <w:t>Практический опыт:</w:t>
            </w:r>
            <w:r w:rsidRPr="00E504F3">
              <w:rPr>
                <w:rFonts w:ascii="Times New Roman" w:hAnsi="Times New Roman" w:cs="Times New Roman"/>
                <w:color w:val="000000"/>
              </w:rPr>
              <w:t xml:space="preserve"> выполнение работ с хим</w:t>
            </w:r>
            <w:r w:rsidRPr="00E504F3">
              <w:rPr>
                <w:rFonts w:ascii="Times New Roman" w:hAnsi="Times New Roman" w:cs="Times New Roman"/>
                <w:color w:val="000000"/>
              </w:rPr>
              <w:t>и</w:t>
            </w:r>
            <w:r w:rsidRPr="00E504F3">
              <w:rPr>
                <w:rFonts w:ascii="Times New Roman" w:hAnsi="Times New Roman" w:cs="Times New Roman"/>
                <w:color w:val="000000"/>
              </w:rPr>
              <w:t>ческими веществами и оборудованием с соблюдением отраслевых норм и экологической без</w:t>
            </w:r>
            <w:r w:rsidRPr="00E504F3">
              <w:rPr>
                <w:rFonts w:ascii="Times New Roman" w:hAnsi="Times New Roman" w:cs="Times New Roman"/>
                <w:color w:val="000000"/>
              </w:rPr>
              <w:t>о</w:t>
            </w:r>
            <w:r w:rsidRPr="00E504F3">
              <w:rPr>
                <w:rFonts w:ascii="Times New Roman" w:hAnsi="Times New Roman" w:cs="Times New Roman"/>
                <w:color w:val="000000"/>
              </w:rPr>
              <w:t>пасности.</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Умения:</w:t>
            </w:r>
            <w:r w:rsidRPr="00E504F3">
              <w:rPr>
                <w:w w:val="100"/>
                <w:sz w:val="20"/>
                <w:szCs w:val="20"/>
              </w:rPr>
              <w:t xml:space="preserve"> организовывать рабочее место в соо</w:t>
            </w:r>
            <w:r w:rsidRPr="00E504F3">
              <w:rPr>
                <w:w w:val="100"/>
                <w:sz w:val="20"/>
                <w:szCs w:val="20"/>
              </w:rPr>
              <w:t>т</w:t>
            </w:r>
            <w:r w:rsidRPr="00E504F3">
              <w:rPr>
                <w:w w:val="100"/>
                <w:sz w:val="20"/>
                <w:szCs w:val="20"/>
              </w:rPr>
              <w:t>ветствии с требованиями нормативных документов и правил</w:t>
            </w:r>
            <w:r w:rsidRPr="00E504F3">
              <w:rPr>
                <w:w w:val="100"/>
                <w:sz w:val="20"/>
                <w:szCs w:val="20"/>
              </w:rPr>
              <w:t>а</w:t>
            </w:r>
            <w:r w:rsidRPr="00E504F3">
              <w:rPr>
                <w:w w:val="100"/>
                <w:sz w:val="20"/>
                <w:szCs w:val="20"/>
              </w:rPr>
              <w:t xml:space="preserve">ми охраны труда; </w:t>
            </w:r>
          </w:p>
          <w:p w:rsidR="0030708F" w:rsidRPr="00E504F3" w:rsidRDefault="0030708F" w:rsidP="00A269FA">
            <w:pPr>
              <w:jc w:val="both"/>
              <w:rPr>
                <w:w w:val="100"/>
                <w:sz w:val="20"/>
                <w:szCs w:val="20"/>
              </w:rPr>
            </w:pPr>
            <w:r w:rsidRPr="00E504F3">
              <w:rPr>
                <w:w w:val="100"/>
                <w:sz w:val="20"/>
                <w:szCs w:val="20"/>
              </w:rPr>
              <w:t>использовать оборудование и средства измер</w:t>
            </w:r>
            <w:r w:rsidRPr="00E504F3">
              <w:rPr>
                <w:w w:val="100"/>
                <w:sz w:val="20"/>
                <w:szCs w:val="20"/>
              </w:rPr>
              <w:t>е</w:t>
            </w:r>
            <w:r w:rsidRPr="00E504F3">
              <w:rPr>
                <w:w w:val="100"/>
                <w:sz w:val="20"/>
                <w:szCs w:val="20"/>
              </w:rPr>
              <w:t>ния строго в соответствии с инструкциями зав</w:t>
            </w:r>
            <w:r w:rsidRPr="00E504F3">
              <w:rPr>
                <w:w w:val="100"/>
                <w:sz w:val="20"/>
                <w:szCs w:val="20"/>
              </w:rPr>
              <w:t>о</w:t>
            </w:r>
            <w:r w:rsidRPr="00E504F3">
              <w:rPr>
                <w:w w:val="100"/>
                <w:sz w:val="20"/>
                <w:szCs w:val="20"/>
              </w:rPr>
              <w:t xml:space="preserve">дов-изготовителей; </w:t>
            </w:r>
          </w:p>
          <w:p w:rsidR="0030708F" w:rsidRPr="00E504F3" w:rsidRDefault="0030708F" w:rsidP="00A269FA">
            <w:pPr>
              <w:jc w:val="both"/>
              <w:rPr>
                <w:w w:val="100"/>
                <w:sz w:val="20"/>
                <w:szCs w:val="20"/>
              </w:rPr>
            </w:pPr>
            <w:r w:rsidRPr="00E504F3">
              <w:rPr>
                <w:w w:val="100"/>
                <w:sz w:val="20"/>
                <w:szCs w:val="20"/>
              </w:rPr>
              <w:t>соблюдать безопасность при работе с лаборато</w:t>
            </w:r>
            <w:r w:rsidRPr="00E504F3">
              <w:rPr>
                <w:w w:val="100"/>
                <w:sz w:val="20"/>
                <w:szCs w:val="20"/>
              </w:rPr>
              <w:t>р</w:t>
            </w:r>
            <w:r w:rsidRPr="00E504F3">
              <w:rPr>
                <w:w w:val="100"/>
                <w:sz w:val="20"/>
                <w:szCs w:val="20"/>
              </w:rPr>
              <w:t>ной посудой и приборами;</w:t>
            </w:r>
          </w:p>
          <w:p w:rsidR="0030708F" w:rsidRPr="00E504F3" w:rsidRDefault="0030708F" w:rsidP="00A269FA">
            <w:pPr>
              <w:jc w:val="both"/>
              <w:rPr>
                <w:w w:val="100"/>
                <w:sz w:val="20"/>
                <w:szCs w:val="20"/>
              </w:rPr>
            </w:pPr>
            <w:r w:rsidRPr="00E504F3">
              <w:rPr>
                <w:w w:val="100"/>
                <w:sz w:val="20"/>
                <w:szCs w:val="20"/>
              </w:rPr>
              <w:t>соблюдать правила хранения, испол</w:t>
            </w:r>
            <w:r w:rsidRPr="00E504F3">
              <w:rPr>
                <w:w w:val="100"/>
                <w:sz w:val="20"/>
                <w:szCs w:val="20"/>
              </w:rPr>
              <w:t>ь</w:t>
            </w:r>
            <w:r w:rsidRPr="00E504F3">
              <w:rPr>
                <w:w w:val="100"/>
                <w:sz w:val="20"/>
                <w:szCs w:val="20"/>
              </w:rPr>
              <w:t>зования и утилизации химических реактивов;</w:t>
            </w:r>
          </w:p>
          <w:p w:rsidR="0030708F" w:rsidRPr="00E504F3" w:rsidRDefault="0030708F" w:rsidP="00A269FA">
            <w:pPr>
              <w:jc w:val="both"/>
              <w:rPr>
                <w:w w:val="100"/>
                <w:sz w:val="20"/>
                <w:szCs w:val="20"/>
              </w:rPr>
            </w:pPr>
            <w:r w:rsidRPr="00E504F3">
              <w:rPr>
                <w:w w:val="100"/>
                <w:sz w:val="20"/>
                <w:szCs w:val="20"/>
              </w:rPr>
              <w:t>использовать средства индивидуальной и колле</w:t>
            </w:r>
            <w:r w:rsidRPr="00E504F3">
              <w:rPr>
                <w:w w:val="100"/>
                <w:sz w:val="20"/>
                <w:szCs w:val="20"/>
              </w:rPr>
              <w:t>к</w:t>
            </w:r>
            <w:r w:rsidRPr="00E504F3">
              <w:rPr>
                <w:w w:val="100"/>
                <w:sz w:val="20"/>
                <w:szCs w:val="20"/>
              </w:rPr>
              <w:t>тивной защиты;</w:t>
            </w:r>
          </w:p>
          <w:p w:rsidR="0030708F" w:rsidRPr="00E504F3" w:rsidRDefault="0030708F" w:rsidP="00A269FA">
            <w:pPr>
              <w:rPr>
                <w:w w:val="100"/>
                <w:sz w:val="20"/>
                <w:szCs w:val="20"/>
              </w:rPr>
            </w:pPr>
            <w:r w:rsidRPr="00E504F3">
              <w:rPr>
                <w:w w:val="100"/>
                <w:sz w:val="20"/>
                <w:szCs w:val="20"/>
              </w:rPr>
              <w:t xml:space="preserve">соблюдать правила пожарной и </w:t>
            </w:r>
          </w:p>
          <w:p w:rsidR="0030708F" w:rsidRPr="00E504F3" w:rsidRDefault="0030708F" w:rsidP="00A269FA">
            <w:pPr>
              <w:rPr>
                <w:b/>
                <w:w w:val="100"/>
                <w:sz w:val="20"/>
                <w:szCs w:val="20"/>
              </w:rPr>
            </w:pPr>
            <w:r w:rsidRPr="00E504F3">
              <w:rPr>
                <w:w w:val="100"/>
                <w:sz w:val="20"/>
                <w:szCs w:val="20"/>
              </w:rPr>
              <w:t>электробезопа</w:t>
            </w:r>
            <w:r w:rsidRPr="00E504F3">
              <w:rPr>
                <w:w w:val="100"/>
                <w:sz w:val="20"/>
                <w:szCs w:val="20"/>
              </w:rPr>
              <w:t>с</w:t>
            </w:r>
            <w:r w:rsidRPr="00E504F3">
              <w:rPr>
                <w:w w:val="100"/>
                <w:sz w:val="20"/>
                <w:szCs w:val="20"/>
              </w:rPr>
              <w:t>ности.</w:t>
            </w:r>
          </w:p>
        </w:tc>
      </w:tr>
      <w:tr w:rsidR="0030708F" w:rsidRPr="00E504F3" w:rsidTr="0083530F">
        <w:trPr>
          <w:trHeight w:val="305"/>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b/>
                <w:sz w:val="20"/>
                <w:szCs w:val="20"/>
              </w:rPr>
              <w:t>Знания:</w:t>
            </w:r>
            <w:r w:rsidRPr="00E504F3">
              <w:rPr>
                <w:rFonts w:ascii="Times New Roman" w:hAnsi="Times New Roman"/>
                <w:sz w:val="20"/>
                <w:szCs w:val="20"/>
              </w:rPr>
              <w:t xml:space="preserve"> правила охраны труда при работе в х</w:t>
            </w:r>
            <w:r w:rsidRPr="00E504F3">
              <w:rPr>
                <w:rFonts w:ascii="Times New Roman" w:hAnsi="Times New Roman"/>
                <w:sz w:val="20"/>
                <w:szCs w:val="20"/>
              </w:rPr>
              <w:t>и</w:t>
            </w:r>
            <w:r w:rsidRPr="00E504F3">
              <w:rPr>
                <w:rFonts w:ascii="Times New Roman" w:hAnsi="Times New Roman"/>
                <w:sz w:val="20"/>
                <w:szCs w:val="20"/>
              </w:rPr>
              <w:t xml:space="preserve">мической лаборатории; </w:t>
            </w:r>
          </w:p>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использования средств индивидуальной и коллективной защ</w:t>
            </w:r>
            <w:r w:rsidRPr="00E504F3">
              <w:rPr>
                <w:rFonts w:ascii="Times New Roman" w:hAnsi="Times New Roman"/>
                <w:sz w:val="20"/>
                <w:szCs w:val="20"/>
              </w:rPr>
              <w:t>и</w:t>
            </w:r>
            <w:r w:rsidRPr="00E504F3">
              <w:rPr>
                <w:rFonts w:ascii="Times New Roman" w:hAnsi="Times New Roman"/>
                <w:sz w:val="20"/>
                <w:szCs w:val="20"/>
              </w:rPr>
              <w:t>ты;</w:t>
            </w:r>
          </w:p>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хранения, использования, ут</w:t>
            </w:r>
            <w:r w:rsidRPr="00E504F3">
              <w:rPr>
                <w:rFonts w:ascii="Times New Roman" w:hAnsi="Times New Roman"/>
                <w:sz w:val="20"/>
                <w:szCs w:val="20"/>
              </w:rPr>
              <w:t>и</w:t>
            </w:r>
            <w:r w:rsidRPr="00E504F3">
              <w:rPr>
                <w:rFonts w:ascii="Times New Roman" w:hAnsi="Times New Roman"/>
                <w:sz w:val="20"/>
                <w:szCs w:val="20"/>
              </w:rPr>
              <w:t>лизации химических реактивов;</w:t>
            </w:r>
          </w:p>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охраны труда при работе с лабораторной посудой и оборудов</w:t>
            </w:r>
            <w:r w:rsidRPr="00E504F3">
              <w:rPr>
                <w:rFonts w:ascii="Times New Roman" w:hAnsi="Times New Roman"/>
                <w:sz w:val="20"/>
                <w:szCs w:val="20"/>
              </w:rPr>
              <w:t>а</w:t>
            </w:r>
            <w:r w:rsidRPr="00E504F3">
              <w:rPr>
                <w:rFonts w:ascii="Times New Roman" w:hAnsi="Times New Roman"/>
                <w:sz w:val="20"/>
                <w:szCs w:val="20"/>
              </w:rPr>
              <w:t>нием;</w:t>
            </w:r>
          </w:p>
          <w:p w:rsidR="0030708F" w:rsidRPr="00E504F3" w:rsidRDefault="0030708F" w:rsidP="00A269FA">
            <w:pPr>
              <w:pStyle w:val="12"/>
              <w:shd w:val="clear" w:color="auto" w:fill="auto"/>
              <w:spacing w:before="0" w:after="0" w:line="240" w:lineRule="auto"/>
              <w:ind w:left="40"/>
              <w:jc w:val="both"/>
              <w:rPr>
                <w:rFonts w:ascii="Times New Roman" w:hAnsi="Times New Roman"/>
                <w:b/>
                <w:sz w:val="20"/>
                <w:szCs w:val="20"/>
              </w:rPr>
            </w:pPr>
            <w:r w:rsidRPr="00E504F3">
              <w:rPr>
                <w:rFonts w:ascii="Times New Roman" w:hAnsi="Times New Roman"/>
                <w:sz w:val="20"/>
                <w:szCs w:val="20"/>
              </w:rPr>
              <w:t>правила охраны труда при работе с агрессивн</w:t>
            </w:r>
            <w:r w:rsidRPr="00E504F3">
              <w:rPr>
                <w:rFonts w:ascii="Times New Roman" w:hAnsi="Times New Roman"/>
                <w:sz w:val="20"/>
                <w:szCs w:val="20"/>
              </w:rPr>
              <w:t>ы</w:t>
            </w:r>
            <w:r w:rsidRPr="00E504F3">
              <w:rPr>
                <w:rFonts w:ascii="Times New Roman" w:hAnsi="Times New Roman"/>
                <w:sz w:val="20"/>
                <w:szCs w:val="20"/>
              </w:rPr>
              <w:t>ми средами и легковоспламеняющимися жидк</w:t>
            </w:r>
            <w:r w:rsidRPr="00E504F3">
              <w:rPr>
                <w:rFonts w:ascii="Times New Roman" w:hAnsi="Times New Roman"/>
                <w:sz w:val="20"/>
                <w:szCs w:val="20"/>
              </w:rPr>
              <w:t>о</w:t>
            </w:r>
            <w:r w:rsidRPr="00E504F3">
              <w:rPr>
                <w:rFonts w:ascii="Times New Roman" w:hAnsi="Times New Roman"/>
                <w:sz w:val="20"/>
                <w:szCs w:val="20"/>
              </w:rPr>
              <w:t>стями.</w:t>
            </w:r>
          </w:p>
        </w:tc>
      </w:tr>
      <w:tr w:rsidR="0030708F" w:rsidRPr="00E504F3" w:rsidTr="0083530F">
        <w:trPr>
          <w:trHeight w:val="830"/>
          <w:jc w:val="center"/>
        </w:trPr>
        <w:tc>
          <w:tcPr>
            <w:tcW w:w="1710" w:type="dxa"/>
            <w:vMerge w:val="restart"/>
          </w:tcPr>
          <w:p w:rsidR="0030708F" w:rsidRPr="00E504F3" w:rsidRDefault="0030708F" w:rsidP="00A269FA">
            <w:pPr>
              <w:pStyle w:val="12"/>
              <w:shd w:val="clear" w:color="auto" w:fill="auto"/>
              <w:spacing w:before="0" w:after="0" w:line="240" w:lineRule="auto"/>
              <w:ind w:left="40"/>
              <w:jc w:val="both"/>
              <w:rPr>
                <w:rFonts w:ascii="Times New Roman" w:hAnsi="Times New Roman"/>
                <w:sz w:val="20"/>
                <w:szCs w:val="20"/>
                <w:highlight w:val="yellow"/>
              </w:rPr>
            </w:pPr>
            <w:r w:rsidRPr="00E504F3">
              <w:rPr>
                <w:rFonts w:ascii="Times New Roman" w:hAnsi="Times New Roman"/>
                <w:sz w:val="20"/>
                <w:szCs w:val="20"/>
              </w:rPr>
              <w:t>Проведение качественных и количес</w:t>
            </w:r>
            <w:r w:rsidRPr="00E504F3">
              <w:rPr>
                <w:rFonts w:ascii="Times New Roman" w:hAnsi="Times New Roman"/>
                <w:sz w:val="20"/>
                <w:szCs w:val="20"/>
              </w:rPr>
              <w:t>т</w:t>
            </w:r>
            <w:r w:rsidRPr="00E504F3">
              <w:rPr>
                <w:rFonts w:ascii="Times New Roman" w:hAnsi="Times New Roman"/>
                <w:sz w:val="20"/>
                <w:szCs w:val="20"/>
              </w:rPr>
              <w:t>венных анализов природных и промышленных материалов с применен</w:t>
            </w:r>
            <w:r w:rsidRPr="00E504F3">
              <w:rPr>
                <w:rFonts w:ascii="Times New Roman" w:hAnsi="Times New Roman"/>
                <w:sz w:val="20"/>
                <w:szCs w:val="20"/>
              </w:rPr>
              <w:t>и</w:t>
            </w:r>
            <w:r w:rsidRPr="00E504F3">
              <w:rPr>
                <w:rFonts w:ascii="Times New Roman" w:hAnsi="Times New Roman"/>
                <w:sz w:val="20"/>
                <w:szCs w:val="20"/>
              </w:rPr>
              <w:t>ем химических и ф</w:t>
            </w:r>
            <w:r w:rsidRPr="00E504F3">
              <w:rPr>
                <w:rFonts w:ascii="Times New Roman" w:hAnsi="Times New Roman"/>
                <w:sz w:val="20"/>
                <w:szCs w:val="20"/>
              </w:rPr>
              <w:t>и</w:t>
            </w:r>
            <w:r w:rsidRPr="00E504F3">
              <w:rPr>
                <w:rFonts w:ascii="Times New Roman" w:hAnsi="Times New Roman"/>
                <w:sz w:val="20"/>
                <w:szCs w:val="20"/>
              </w:rPr>
              <w:t>зико-химических методов анал</w:t>
            </w:r>
            <w:r w:rsidRPr="00E504F3">
              <w:rPr>
                <w:rFonts w:ascii="Times New Roman" w:hAnsi="Times New Roman"/>
                <w:sz w:val="20"/>
                <w:szCs w:val="20"/>
              </w:rPr>
              <w:t>и</w:t>
            </w:r>
            <w:r w:rsidRPr="00E504F3">
              <w:rPr>
                <w:rFonts w:ascii="Times New Roman" w:hAnsi="Times New Roman"/>
                <w:sz w:val="20"/>
                <w:szCs w:val="20"/>
              </w:rPr>
              <w:t>за</w:t>
            </w:r>
          </w:p>
        </w:tc>
        <w:tc>
          <w:tcPr>
            <w:tcW w:w="2127" w:type="dxa"/>
            <w:vMerge w:val="restart"/>
          </w:tcPr>
          <w:p w:rsidR="0030708F" w:rsidRPr="00E504F3" w:rsidRDefault="0030708F" w:rsidP="00A269FA">
            <w:pPr>
              <w:jc w:val="both"/>
              <w:rPr>
                <w:w w:val="100"/>
                <w:sz w:val="20"/>
                <w:szCs w:val="20"/>
              </w:rPr>
            </w:pPr>
            <w:r w:rsidRPr="00E504F3">
              <w:rPr>
                <w:w w:val="100"/>
                <w:sz w:val="20"/>
                <w:szCs w:val="20"/>
              </w:rPr>
              <w:t>ПК 2.1. Обслуживать и эксплуат</w:t>
            </w:r>
            <w:r w:rsidRPr="00E504F3">
              <w:rPr>
                <w:w w:val="100"/>
                <w:sz w:val="20"/>
                <w:szCs w:val="20"/>
              </w:rPr>
              <w:t>и</w:t>
            </w:r>
            <w:r w:rsidRPr="00E504F3">
              <w:rPr>
                <w:w w:val="100"/>
                <w:sz w:val="20"/>
                <w:szCs w:val="20"/>
              </w:rPr>
              <w:t>ровать лабораторное об</w:t>
            </w:r>
            <w:r w:rsidRPr="00E504F3">
              <w:rPr>
                <w:w w:val="100"/>
                <w:sz w:val="20"/>
                <w:szCs w:val="20"/>
              </w:rPr>
              <w:t>о</w:t>
            </w:r>
            <w:r w:rsidRPr="00E504F3">
              <w:rPr>
                <w:w w:val="100"/>
                <w:sz w:val="20"/>
                <w:szCs w:val="20"/>
              </w:rPr>
              <w:t>рудование, испытательное оборудование и средства измер</w:t>
            </w:r>
            <w:r w:rsidRPr="00E504F3">
              <w:rPr>
                <w:w w:val="100"/>
                <w:sz w:val="20"/>
                <w:szCs w:val="20"/>
              </w:rPr>
              <w:t>е</w:t>
            </w:r>
            <w:r w:rsidRPr="00E504F3">
              <w:rPr>
                <w:w w:val="100"/>
                <w:sz w:val="20"/>
                <w:szCs w:val="20"/>
              </w:rPr>
              <w:t>ния химико-аналитических л</w:t>
            </w:r>
            <w:r w:rsidRPr="00E504F3">
              <w:rPr>
                <w:w w:val="100"/>
                <w:sz w:val="20"/>
                <w:szCs w:val="20"/>
              </w:rPr>
              <w:t>а</w:t>
            </w:r>
            <w:r w:rsidRPr="00E504F3">
              <w:rPr>
                <w:w w:val="100"/>
                <w:sz w:val="20"/>
                <w:szCs w:val="20"/>
              </w:rPr>
              <w:t>бораторий.</w:t>
            </w: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Практический опыт: </w:t>
            </w:r>
            <w:r w:rsidRPr="00E504F3">
              <w:rPr>
                <w:w w:val="100"/>
                <w:sz w:val="20"/>
                <w:szCs w:val="20"/>
              </w:rPr>
              <w:t>обслуживать и эксплуат</w:t>
            </w:r>
            <w:r w:rsidRPr="00E504F3">
              <w:rPr>
                <w:w w:val="100"/>
                <w:sz w:val="20"/>
                <w:szCs w:val="20"/>
              </w:rPr>
              <w:t>и</w:t>
            </w:r>
            <w:r w:rsidRPr="00E504F3">
              <w:rPr>
                <w:w w:val="100"/>
                <w:sz w:val="20"/>
                <w:szCs w:val="20"/>
              </w:rPr>
              <w:t>ровать оборудование химико-аналитических л</w:t>
            </w:r>
            <w:r w:rsidRPr="00E504F3">
              <w:rPr>
                <w:w w:val="100"/>
                <w:sz w:val="20"/>
                <w:szCs w:val="20"/>
              </w:rPr>
              <w:t>а</w:t>
            </w:r>
            <w:r w:rsidRPr="00E504F3">
              <w:rPr>
                <w:w w:val="100"/>
                <w:sz w:val="20"/>
                <w:szCs w:val="20"/>
              </w:rPr>
              <w:t>бораторий;</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готовить реагенты и материалы, н</w:t>
            </w:r>
            <w:r w:rsidRPr="00E504F3">
              <w:rPr>
                <w:w w:val="100"/>
                <w:sz w:val="20"/>
                <w:szCs w:val="20"/>
              </w:rPr>
              <w:t>е</w:t>
            </w:r>
            <w:r w:rsidRPr="00E504F3">
              <w:rPr>
                <w:w w:val="100"/>
                <w:sz w:val="20"/>
                <w:szCs w:val="20"/>
              </w:rPr>
              <w:t>обходимые для проведения анализа.</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Умения: </w:t>
            </w:r>
            <w:r w:rsidRPr="00E504F3">
              <w:rPr>
                <w:w w:val="100"/>
                <w:sz w:val="20"/>
                <w:szCs w:val="20"/>
              </w:rPr>
              <w:t>эксплуатировать лабораторное обор</w:t>
            </w:r>
            <w:r w:rsidRPr="00E504F3">
              <w:rPr>
                <w:w w:val="100"/>
                <w:sz w:val="20"/>
                <w:szCs w:val="20"/>
              </w:rPr>
              <w:t>у</w:t>
            </w:r>
            <w:r w:rsidRPr="00E504F3">
              <w:rPr>
                <w:w w:val="100"/>
                <w:sz w:val="20"/>
                <w:szCs w:val="20"/>
              </w:rPr>
              <w:t>дование в соответствии с заводскими инстру</w:t>
            </w:r>
            <w:r w:rsidRPr="00E504F3">
              <w:rPr>
                <w:w w:val="100"/>
                <w:sz w:val="20"/>
                <w:szCs w:val="20"/>
              </w:rPr>
              <w:t>к</w:t>
            </w:r>
            <w:r w:rsidRPr="00E504F3">
              <w:rPr>
                <w:w w:val="100"/>
                <w:sz w:val="20"/>
                <w:szCs w:val="20"/>
              </w:rPr>
              <w:t>циями;</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отбор проб с использованием сп</w:t>
            </w:r>
            <w:r w:rsidRPr="00E504F3">
              <w:rPr>
                <w:w w:val="100"/>
                <w:sz w:val="20"/>
                <w:szCs w:val="20"/>
              </w:rPr>
              <w:t>е</w:t>
            </w:r>
            <w:r w:rsidRPr="00E504F3">
              <w:rPr>
                <w:w w:val="100"/>
                <w:sz w:val="20"/>
                <w:szCs w:val="20"/>
              </w:rPr>
              <w:t>циального оборудования;</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проводить калибровку лабораторного оборудов</w:t>
            </w:r>
            <w:r w:rsidRPr="00E504F3">
              <w:rPr>
                <w:w w:val="100"/>
                <w:sz w:val="20"/>
                <w:szCs w:val="20"/>
              </w:rPr>
              <w:t>а</w:t>
            </w:r>
            <w:r w:rsidRPr="00E504F3">
              <w:rPr>
                <w:w w:val="100"/>
                <w:sz w:val="20"/>
                <w:szCs w:val="20"/>
              </w:rPr>
              <w:t>ния;</w:t>
            </w:r>
          </w:p>
          <w:p w:rsidR="0030708F" w:rsidRPr="00E504F3" w:rsidRDefault="0030708F" w:rsidP="00A269FA">
            <w:pPr>
              <w:autoSpaceDE w:val="0"/>
              <w:autoSpaceDN w:val="0"/>
              <w:adjustRightInd w:val="0"/>
              <w:jc w:val="both"/>
              <w:rPr>
                <w:b/>
                <w:w w:val="100"/>
                <w:sz w:val="20"/>
                <w:szCs w:val="20"/>
              </w:rPr>
            </w:pPr>
            <w:r w:rsidRPr="00E504F3">
              <w:rPr>
                <w:w w:val="100"/>
                <w:sz w:val="20"/>
                <w:szCs w:val="20"/>
              </w:rPr>
              <w:t>работать с нормативными документами на лаб</w:t>
            </w:r>
            <w:r w:rsidRPr="00E504F3">
              <w:rPr>
                <w:w w:val="100"/>
                <w:sz w:val="20"/>
                <w:szCs w:val="20"/>
              </w:rPr>
              <w:t>о</w:t>
            </w:r>
            <w:r w:rsidRPr="00E504F3">
              <w:rPr>
                <w:w w:val="100"/>
                <w:sz w:val="20"/>
                <w:szCs w:val="20"/>
              </w:rPr>
              <w:t>раторное оборудование.</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Знания:</w:t>
            </w:r>
            <w:r w:rsidRPr="00E504F3">
              <w:rPr>
                <w:w w:val="100"/>
                <w:sz w:val="20"/>
                <w:szCs w:val="20"/>
              </w:rPr>
              <w:t xml:space="preserve"> виды лабораторного оборудования, испытательного оборудования и средства измерения химико-аналитических лаб</w:t>
            </w:r>
            <w:r w:rsidRPr="00E504F3">
              <w:rPr>
                <w:w w:val="100"/>
                <w:sz w:val="20"/>
                <w:szCs w:val="20"/>
              </w:rPr>
              <w:t>о</w:t>
            </w:r>
            <w:r w:rsidRPr="00E504F3">
              <w:rPr>
                <w:w w:val="100"/>
                <w:sz w:val="20"/>
                <w:szCs w:val="20"/>
              </w:rPr>
              <w:t>раторий;</w:t>
            </w:r>
          </w:p>
          <w:p w:rsidR="0030708F" w:rsidRPr="00E504F3" w:rsidRDefault="0030708F" w:rsidP="00A269FA">
            <w:pPr>
              <w:jc w:val="both"/>
              <w:rPr>
                <w:w w:val="100"/>
                <w:sz w:val="20"/>
                <w:szCs w:val="20"/>
              </w:rPr>
            </w:pPr>
            <w:r w:rsidRPr="00E504F3">
              <w:rPr>
                <w:w w:val="100"/>
                <w:sz w:val="20"/>
                <w:szCs w:val="20"/>
              </w:rPr>
              <w:t>правил отбора проб с использованием специал</w:t>
            </w:r>
            <w:r w:rsidRPr="00E504F3">
              <w:rPr>
                <w:w w:val="100"/>
                <w:sz w:val="20"/>
                <w:szCs w:val="20"/>
              </w:rPr>
              <w:t>ь</w:t>
            </w:r>
            <w:r w:rsidRPr="00E504F3">
              <w:rPr>
                <w:w w:val="100"/>
                <w:sz w:val="20"/>
                <w:szCs w:val="20"/>
              </w:rPr>
              <w:t>ного оборудования;</w:t>
            </w:r>
          </w:p>
          <w:p w:rsidR="0030708F" w:rsidRPr="00E504F3" w:rsidRDefault="0030708F" w:rsidP="00A269FA">
            <w:pPr>
              <w:jc w:val="both"/>
              <w:rPr>
                <w:b/>
                <w:w w:val="100"/>
                <w:sz w:val="20"/>
                <w:szCs w:val="20"/>
              </w:rPr>
            </w:pPr>
            <w:r w:rsidRPr="00E504F3">
              <w:rPr>
                <w:w w:val="100"/>
                <w:sz w:val="20"/>
                <w:szCs w:val="20"/>
              </w:rPr>
              <w:t>правила эксплуатации и калибровки лаборато</w:t>
            </w:r>
            <w:r w:rsidRPr="00E504F3">
              <w:rPr>
                <w:w w:val="100"/>
                <w:sz w:val="20"/>
                <w:szCs w:val="20"/>
              </w:rPr>
              <w:t>р</w:t>
            </w:r>
            <w:r w:rsidRPr="00E504F3">
              <w:rPr>
                <w:w w:val="100"/>
                <w:sz w:val="20"/>
                <w:szCs w:val="20"/>
              </w:rPr>
              <w:t>ного оборудования, испытательного оборудов</w:t>
            </w:r>
            <w:r w:rsidRPr="00E504F3">
              <w:rPr>
                <w:w w:val="100"/>
                <w:sz w:val="20"/>
                <w:szCs w:val="20"/>
              </w:rPr>
              <w:t>а</w:t>
            </w:r>
            <w:r w:rsidRPr="00E504F3">
              <w:rPr>
                <w:w w:val="100"/>
                <w:sz w:val="20"/>
                <w:szCs w:val="20"/>
              </w:rPr>
              <w:t>ния и средства измерения химико-аналитических лаборат</w:t>
            </w:r>
            <w:r w:rsidRPr="00E504F3">
              <w:rPr>
                <w:w w:val="100"/>
                <w:sz w:val="20"/>
                <w:szCs w:val="20"/>
              </w:rPr>
              <w:t>о</w:t>
            </w:r>
            <w:r w:rsidRPr="00E504F3">
              <w:rPr>
                <w:w w:val="100"/>
                <w:sz w:val="20"/>
                <w:szCs w:val="20"/>
              </w:rPr>
              <w:t>рий.</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A269FA">
            <w:pPr>
              <w:jc w:val="both"/>
              <w:rPr>
                <w:w w:val="100"/>
                <w:sz w:val="20"/>
                <w:szCs w:val="20"/>
              </w:rPr>
            </w:pPr>
            <w:r w:rsidRPr="00E504F3">
              <w:rPr>
                <w:w w:val="100"/>
                <w:sz w:val="20"/>
                <w:szCs w:val="20"/>
              </w:rPr>
              <w:t>ПК 2.2</w:t>
            </w:r>
            <w:r w:rsidR="0083530F" w:rsidRPr="00E504F3">
              <w:rPr>
                <w:b/>
                <w:i/>
                <w:w w:val="100"/>
                <w:sz w:val="20"/>
                <w:szCs w:val="20"/>
              </w:rPr>
              <w:t>. П</w:t>
            </w:r>
            <w:r w:rsidRPr="00E504F3">
              <w:rPr>
                <w:w w:val="100"/>
                <w:sz w:val="20"/>
                <w:szCs w:val="20"/>
              </w:rPr>
              <w:t>роводить качественный и колич</w:t>
            </w:r>
            <w:r w:rsidRPr="00E504F3">
              <w:rPr>
                <w:w w:val="100"/>
                <w:sz w:val="20"/>
                <w:szCs w:val="20"/>
              </w:rPr>
              <w:t>е</w:t>
            </w:r>
            <w:r w:rsidRPr="00E504F3">
              <w:rPr>
                <w:w w:val="100"/>
                <w:sz w:val="20"/>
                <w:szCs w:val="20"/>
              </w:rPr>
              <w:t>ственный анализ неорганических и органич</w:t>
            </w:r>
            <w:r w:rsidRPr="00E504F3">
              <w:rPr>
                <w:w w:val="100"/>
                <w:sz w:val="20"/>
                <w:szCs w:val="20"/>
              </w:rPr>
              <w:t>е</w:t>
            </w:r>
            <w:r w:rsidRPr="00E504F3">
              <w:rPr>
                <w:w w:val="100"/>
                <w:sz w:val="20"/>
                <w:szCs w:val="20"/>
              </w:rPr>
              <w:t>ских веществ химическими и физ</w:t>
            </w:r>
            <w:r w:rsidRPr="00E504F3">
              <w:rPr>
                <w:w w:val="100"/>
                <w:sz w:val="20"/>
                <w:szCs w:val="20"/>
              </w:rPr>
              <w:t>и</w:t>
            </w:r>
            <w:r w:rsidRPr="00E504F3">
              <w:rPr>
                <w:w w:val="100"/>
                <w:sz w:val="20"/>
                <w:szCs w:val="20"/>
              </w:rPr>
              <w:t>ко-химическими метод</w:t>
            </w:r>
            <w:r w:rsidRPr="00E504F3">
              <w:rPr>
                <w:w w:val="100"/>
                <w:sz w:val="20"/>
                <w:szCs w:val="20"/>
              </w:rPr>
              <w:t>а</w:t>
            </w:r>
            <w:r w:rsidRPr="00E504F3">
              <w:rPr>
                <w:w w:val="100"/>
                <w:sz w:val="20"/>
                <w:szCs w:val="20"/>
              </w:rPr>
              <w:t>ми</w:t>
            </w: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Практический опыт:</w:t>
            </w:r>
            <w:r w:rsidRPr="00E504F3">
              <w:rPr>
                <w:w w:val="100"/>
                <w:sz w:val="20"/>
                <w:szCs w:val="20"/>
              </w:rPr>
              <w:t xml:space="preserve"> проводить к</w:t>
            </w:r>
            <w:r w:rsidRPr="00E504F3">
              <w:rPr>
                <w:w w:val="100"/>
                <w:sz w:val="20"/>
                <w:szCs w:val="20"/>
              </w:rPr>
              <w:t>а</w:t>
            </w:r>
            <w:r w:rsidRPr="00E504F3">
              <w:rPr>
                <w:w w:val="100"/>
                <w:sz w:val="20"/>
                <w:szCs w:val="20"/>
              </w:rPr>
              <w:t>чественный и количественный анализ неорганических и органических в</w:t>
            </w:r>
            <w:r w:rsidRPr="00E504F3">
              <w:rPr>
                <w:w w:val="100"/>
                <w:sz w:val="20"/>
                <w:szCs w:val="20"/>
              </w:rPr>
              <w:t>е</w:t>
            </w:r>
            <w:r w:rsidRPr="00E504F3">
              <w:rPr>
                <w:w w:val="100"/>
                <w:sz w:val="20"/>
                <w:szCs w:val="20"/>
              </w:rPr>
              <w:t>ществ химическими методами;</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проводить обработку результатов анализа в т.ч. с использованием аппаратно-программных ко</w:t>
            </w:r>
            <w:r w:rsidRPr="00E504F3">
              <w:rPr>
                <w:w w:val="100"/>
                <w:sz w:val="20"/>
                <w:szCs w:val="20"/>
              </w:rPr>
              <w:t>м</w:t>
            </w:r>
            <w:r w:rsidRPr="00E504F3">
              <w:rPr>
                <w:w w:val="100"/>
                <w:sz w:val="20"/>
                <w:szCs w:val="20"/>
              </w:rPr>
              <w:t>плексов.</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Умения:</w:t>
            </w:r>
            <w:r w:rsidRPr="00E504F3">
              <w:rPr>
                <w:w w:val="100"/>
                <w:sz w:val="20"/>
                <w:szCs w:val="20"/>
              </w:rPr>
              <w:t xml:space="preserve"> выполнять отбор и подготовку проб природных и промышле</w:t>
            </w:r>
            <w:r w:rsidRPr="00E504F3">
              <w:rPr>
                <w:w w:val="100"/>
                <w:sz w:val="20"/>
                <w:szCs w:val="20"/>
              </w:rPr>
              <w:t>н</w:t>
            </w:r>
            <w:r w:rsidRPr="00E504F3">
              <w:rPr>
                <w:w w:val="100"/>
                <w:sz w:val="20"/>
                <w:szCs w:val="20"/>
              </w:rPr>
              <w:t>ных объектов;</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химический анализ природных и промышленных объектов химическими метод</w:t>
            </w:r>
            <w:r w:rsidRPr="00E504F3">
              <w:rPr>
                <w:w w:val="100"/>
                <w:sz w:val="20"/>
                <w:szCs w:val="20"/>
              </w:rPr>
              <w:t>а</w:t>
            </w:r>
            <w:r w:rsidRPr="00E504F3">
              <w:rPr>
                <w:w w:val="100"/>
                <w:sz w:val="20"/>
                <w:szCs w:val="20"/>
              </w:rPr>
              <w:t>ми;</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химический анализ природных и промышленных объе</w:t>
            </w:r>
            <w:r w:rsidRPr="00E504F3">
              <w:rPr>
                <w:w w:val="100"/>
                <w:sz w:val="20"/>
                <w:szCs w:val="20"/>
              </w:rPr>
              <w:t>к</w:t>
            </w:r>
            <w:r w:rsidRPr="00E504F3">
              <w:rPr>
                <w:w w:val="100"/>
                <w:sz w:val="20"/>
                <w:szCs w:val="20"/>
              </w:rPr>
              <w:t>тов физико-химическими методами;</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проводить сравнительный анализ качества пр</w:t>
            </w:r>
            <w:r w:rsidRPr="00E504F3">
              <w:rPr>
                <w:w w:val="100"/>
                <w:sz w:val="20"/>
                <w:szCs w:val="20"/>
              </w:rPr>
              <w:t>о</w:t>
            </w:r>
            <w:r w:rsidRPr="00E504F3">
              <w:rPr>
                <w:w w:val="100"/>
                <w:sz w:val="20"/>
                <w:szCs w:val="20"/>
              </w:rPr>
              <w:t>дукции в соответствии со стандартными образц</w:t>
            </w:r>
            <w:r w:rsidRPr="00E504F3">
              <w:rPr>
                <w:w w:val="100"/>
                <w:sz w:val="20"/>
                <w:szCs w:val="20"/>
              </w:rPr>
              <w:t>а</w:t>
            </w:r>
            <w:r w:rsidRPr="00E504F3">
              <w:rPr>
                <w:w w:val="100"/>
                <w:sz w:val="20"/>
                <w:szCs w:val="20"/>
              </w:rPr>
              <w:t>ми состава;</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идентификацию синт</w:t>
            </w:r>
            <w:r w:rsidRPr="00E504F3">
              <w:rPr>
                <w:w w:val="100"/>
                <w:sz w:val="20"/>
                <w:szCs w:val="20"/>
              </w:rPr>
              <w:t>е</w:t>
            </w:r>
            <w:r w:rsidRPr="00E504F3">
              <w:rPr>
                <w:w w:val="100"/>
                <w:sz w:val="20"/>
                <w:szCs w:val="20"/>
              </w:rPr>
              <w:t>зированных веществ;</w:t>
            </w:r>
          </w:p>
          <w:p w:rsidR="0030708F" w:rsidRPr="00E504F3" w:rsidRDefault="0030708F" w:rsidP="00A269FA">
            <w:pPr>
              <w:autoSpaceDE w:val="0"/>
              <w:autoSpaceDN w:val="0"/>
              <w:adjustRightInd w:val="0"/>
              <w:jc w:val="both"/>
              <w:rPr>
                <w:w w:val="100"/>
                <w:sz w:val="20"/>
                <w:szCs w:val="20"/>
              </w:rPr>
            </w:pPr>
            <w:r w:rsidRPr="00E504F3">
              <w:rPr>
                <w:w w:val="100"/>
                <w:sz w:val="20"/>
                <w:szCs w:val="20"/>
              </w:rPr>
              <w:t>использовать информационные технологии при решении производстве</w:t>
            </w:r>
            <w:r w:rsidRPr="00E504F3">
              <w:rPr>
                <w:w w:val="100"/>
                <w:sz w:val="20"/>
                <w:szCs w:val="20"/>
              </w:rPr>
              <w:t>н</w:t>
            </w:r>
            <w:r w:rsidRPr="00E504F3">
              <w:rPr>
                <w:w w:val="100"/>
                <w:sz w:val="20"/>
                <w:szCs w:val="20"/>
              </w:rPr>
              <w:t>но-ситуационных задач;</w:t>
            </w:r>
          </w:p>
          <w:p w:rsidR="0030708F" w:rsidRPr="00E504F3" w:rsidRDefault="0030708F" w:rsidP="00A269FA">
            <w:pPr>
              <w:autoSpaceDE w:val="0"/>
              <w:autoSpaceDN w:val="0"/>
              <w:adjustRightInd w:val="0"/>
              <w:jc w:val="both"/>
              <w:rPr>
                <w:w w:val="100"/>
                <w:sz w:val="20"/>
                <w:szCs w:val="20"/>
              </w:rPr>
            </w:pPr>
            <w:r w:rsidRPr="00E504F3">
              <w:rPr>
                <w:w w:val="100"/>
                <w:sz w:val="20"/>
                <w:szCs w:val="20"/>
              </w:rPr>
              <w:t>находить причину несоответствия анализируем</w:t>
            </w:r>
            <w:r w:rsidRPr="00E504F3">
              <w:rPr>
                <w:w w:val="100"/>
                <w:sz w:val="20"/>
                <w:szCs w:val="20"/>
              </w:rPr>
              <w:t>о</w:t>
            </w:r>
            <w:r w:rsidRPr="00E504F3">
              <w:rPr>
                <w:w w:val="100"/>
                <w:sz w:val="20"/>
                <w:szCs w:val="20"/>
              </w:rPr>
              <w:t>го объекта ГОСТам;</w:t>
            </w:r>
          </w:p>
          <w:p w:rsidR="0030708F" w:rsidRPr="00E504F3" w:rsidRDefault="0030708F" w:rsidP="00A269FA">
            <w:pPr>
              <w:autoSpaceDE w:val="0"/>
              <w:autoSpaceDN w:val="0"/>
              <w:adjustRightInd w:val="0"/>
              <w:jc w:val="both"/>
              <w:rPr>
                <w:w w:val="100"/>
                <w:sz w:val="20"/>
                <w:szCs w:val="20"/>
              </w:rPr>
            </w:pPr>
            <w:r w:rsidRPr="00E504F3">
              <w:rPr>
                <w:w w:val="100"/>
                <w:sz w:val="20"/>
                <w:szCs w:val="20"/>
              </w:rPr>
              <w:t>осуществлять аналитический контроль окр</w:t>
            </w:r>
            <w:r w:rsidRPr="00E504F3">
              <w:rPr>
                <w:w w:val="100"/>
                <w:sz w:val="20"/>
                <w:szCs w:val="20"/>
              </w:rPr>
              <w:t>у</w:t>
            </w:r>
            <w:r w:rsidRPr="00E504F3">
              <w:rPr>
                <w:w w:val="100"/>
                <w:sz w:val="20"/>
                <w:szCs w:val="20"/>
              </w:rPr>
              <w:t>жающей среды;</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выполнять химический эксперимент с соблюдением правил безопасной р</w:t>
            </w:r>
            <w:r w:rsidRPr="00E504F3">
              <w:rPr>
                <w:w w:val="100"/>
                <w:sz w:val="20"/>
                <w:szCs w:val="20"/>
              </w:rPr>
              <w:t>а</w:t>
            </w:r>
            <w:r w:rsidRPr="00E504F3">
              <w:rPr>
                <w:w w:val="100"/>
                <w:sz w:val="20"/>
                <w:szCs w:val="20"/>
              </w:rPr>
              <w:t>боты.</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jc w:val="both"/>
              <w:rPr>
                <w:w w:val="100"/>
                <w:sz w:val="20"/>
                <w:szCs w:val="20"/>
              </w:rPr>
            </w:pPr>
            <w:r w:rsidRPr="00E504F3">
              <w:rPr>
                <w:b/>
                <w:w w:val="100"/>
                <w:sz w:val="20"/>
                <w:szCs w:val="20"/>
              </w:rPr>
              <w:t>Знания:</w:t>
            </w:r>
            <w:r w:rsidRPr="00E504F3">
              <w:rPr>
                <w:w w:val="100"/>
                <w:sz w:val="20"/>
                <w:szCs w:val="20"/>
              </w:rPr>
              <w:t xml:space="preserve"> теоретические основы пр</w:t>
            </w:r>
            <w:r w:rsidRPr="00E504F3">
              <w:rPr>
                <w:w w:val="100"/>
                <w:sz w:val="20"/>
                <w:szCs w:val="20"/>
              </w:rPr>
              <w:t>о</w:t>
            </w:r>
            <w:r w:rsidRPr="00E504F3">
              <w:rPr>
                <w:w w:val="100"/>
                <w:sz w:val="20"/>
                <w:szCs w:val="20"/>
              </w:rPr>
              <w:t>боотбора и пробоподготовки;</w:t>
            </w:r>
          </w:p>
          <w:p w:rsidR="0030708F" w:rsidRPr="00E504F3" w:rsidRDefault="0030708F" w:rsidP="00A269FA">
            <w:pPr>
              <w:jc w:val="both"/>
              <w:rPr>
                <w:w w:val="100"/>
                <w:sz w:val="20"/>
                <w:szCs w:val="20"/>
              </w:rPr>
            </w:pPr>
            <w:r w:rsidRPr="00E504F3">
              <w:rPr>
                <w:w w:val="100"/>
                <w:sz w:val="20"/>
                <w:szCs w:val="20"/>
              </w:rPr>
              <w:t>классификации методов химического анализа;</w:t>
            </w:r>
          </w:p>
          <w:p w:rsidR="0030708F" w:rsidRPr="00E504F3" w:rsidRDefault="0030708F" w:rsidP="00A269FA">
            <w:pPr>
              <w:jc w:val="both"/>
              <w:rPr>
                <w:w w:val="100"/>
                <w:sz w:val="20"/>
                <w:szCs w:val="20"/>
              </w:rPr>
            </w:pPr>
            <w:r w:rsidRPr="00E504F3">
              <w:rPr>
                <w:w w:val="100"/>
                <w:sz w:val="20"/>
                <w:szCs w:val="20"/>
              </w:rPr>
              <w:t>классификации методов физико-химического анализа;</w:t>
            </w:r>
          </w:p>
          <w:p w:rsidR="0030708F" w:rsidRPr="00E504F3" w:rsidRDefault="0030708F" w:rsidP="00A269FA">
            <w:pPr>
              <w:jc w:val="both"/>
              <w:rPr>
                <w:w w:val="100"/>
                <w:sz w:val="20"/>
                <w:szCs w:val="20"/>
              </w:rPr>
            </w:pPr>
            <w:r w:rsidRPr="00E504F3">
              <w:rPr>
                <w:w w:val="100"/>
                <w:sz w:val="20"/>
                <w:szCs w:val="20"/>
              </w:rPr>
              <w:t>показатели качества методик колич</w:t>
            </w:r>
            <w:r w:rsidRPr="00E504F3">
              <w:rPr>
                <w:w w:val="100"/>
                <w:sz w:val="20"/>
                <w:szCs w:val="20"/>
              </w:rPr>
              <w:t>е</w:t>
            </w:r>
            <w:r w:rsidRPr="00E504F3">
              <w:rPr>
                <w:w w:val="100"/>
                <w:sz w:val="20"/>
                <w:szCs w:val="20"/>
              </w:rPr>
              <w:t>ственного химического анализа;</w:t>
            </w:r>
          </w:p>
          <w:p w:rsidR="0030708F" w:rsidRPr="00E504F3" w:rsidRDefault="0030708F" w:rsidP="00A269FA">
            <w:pPr>
              <w:jc w:val="both"/>
              <w:rPr>
                <w:w w:val="100"/>
                <w:sz w:val="20"/>
                <w:szCs w:val="20"/>
              </w:rPr>
            </w:pPr>
            <w:r w:rsidRPr="00E504F3">
              <w:rPr>
                <w:w w:val="100"/>
                <w:sz w:val="20"/>
                <w:szCs w:val="20"/>
              </w:rPr>
              <w:t>правила эксплуатации посуды, оборудования, используемого для выпо</w:t>
            </w:r>
            <w:r w:rsidRPr="00E504F3">
              <w:rPr>
                <w:w w:val="100"/>
                <w:sz w:val="20"/>
                <w:szCs w:val="20"/>
              </w:rPr>
              <w:t>л</w:t>
            </w:r>
            <w:r w:rsidRPr="00E504F3">
              <w:rPr>
                <w:w w:val="100"/>
                <w:sz w:val="20"/>
                <w:szCs w:val="20"/>
              </w:rPr>
              <w:t>нения анализа;</w:t>
            </w:r>
          </w:p>
          <w:p w:rsidR="0030708F" w:rsidRPr="00E504F3" w:rsidRDefault="0030708F" w:rsidP="00A269FA">
            <w:pPr>
              <w:jc w:val="both"/>
              <w:rPr>
                <w:w w:val="100"/>
                <w:sz w:val="20"/>
                <w:szCs w:val="20"/>
              </w:rPr>
            </w:pPr>
            <w:r w:rsidRPr="00E504F3">
              <w:rPr>
                <w:w w:val="100"/>
                <w:sz w:val="20"/>
                <w:szCs w:val="20"/>
              </w:rPr>
              <w:t>методы анализа воды, требования к в</w:t>
            </w:r>
            <w:r w:rsidRPr="00E504F3">
              <w:rPr>
                <w:w w:val="100"/>
                <w:sz w:val="20"/>
                <w:szCs w:val="20"/>
              </w:rPr>
              <w:t>о</w:t>
            </w:r>
            <w:r w:rsidRPr="00E504F3">
              <w:rPr>
                <w:w w:val="100"/>
                <w:sz w:val="20"/>
                <w:szCs w:val="20"/>
              </w:rPr>
              <w:t>де;</w:t>
            </w:r>
          </w:p>
          <w:p w:rsidR="0030708F" w:rsidRPr="00E504F3" w:rsidRDefault="0030708F" w:rsidP="00A269FA">
            <w:pPr>
              <w:jc w:val="both"/>
              <w:rPr>
                <w:w w:val="100"/>
                <w:sz w:val="20"/>
                <w:szCs w:val="20"/>
              </w:rPr>
            </w:pPr>
            <w:r w:rsidRPr="00E504F3">
              <w:rPr>
                <w:w w:val="100"/>
                <w:sz w:val="20"/>
                <w:szCs w:val="20"/>
              </w:rPr>
              <w:t>методы анализа газовых смесей;</w:t>
            </w:r>
          </w:p>
          <w:p w:rsidR="0030708F" w:rsidRPr="00E504F3" w:rsidRDefault="0030708F" w:rsidP="00A269FA">
            <w:pPr>
              <w:jc w:val="both"/>
              <w:rPr>
                <w:w w:val="100"/>
                <w:sz w:val="20"/>
                <w:szCs w:val="20"/>
              </w:rPr>
            </w:pPr>
            <w:r w:rsidRPr="00E504F3">
              <w:rPr>
                <w:w w:val="100"/>
                <w:sz w:val="20"/>
                <w:szCs w:val="20"/>
              </w:rPr>
              <w:t>виды топлива;</w:t>
            </w:r>
          </w:p>
          <w:p w:rsidR="0030708F" w:rsidRPr="00E504F3" w:rsidRDefault="0030708F" w:rsidP="00A269FA">
            <w:pPr>
              <w:jc w:val="both"/>
              <w:rPr>
                <w:w w:val="100"/>
                <w:sz w:val="20"/>
                <w:szCs w:val="20"/>
              </w:rPr>
            </w:pPr>
            <w:r w:rsidRPr="00E504F3">
              <w:rPr>
                <w:w w:val="100"/>
                <w:sz w:val="20"/>
                <w:szCs w:val="20"/>
              </w:rPr>
              <w:t>методы анализа органических пр</w:t>
            </w:r>
            <w:r w:rsidRPr="00E504F3">
              <w:rPr>
                <w:w w:val="100"/>
                <w:sz w:val="20"/>
                <w:szCs w:val="20"/>
              </w:rPr>
              <w:t>о</w:t>
            </w:r>
            <w:r w:rsidRPr="00E504F3">
              <w:rPr>
                <w:w w:val="100"/>
                <w:sz w:val="20"/>
                <w:szCs w:val="20"/>
              </w:rPr>
              <w:t>дуктов;</w:t>
            </w:r>
          </w:p>
          <w:p w:rsidR="0030708F" w:rsidRPr="00E504F3" w:rsidRDefault="0030708F" w:rsidP="00A269FA">
            <w:pPr>
              <w:jc w:val="both"/>
              <w:rPr>
                <w:w w:val="100"/>
                <w:sz w:val="20"/>
                <w:szCs w:val="20"/>
              </w:rPr>
            </w:pPr>
            <w:r w:rsidRPr="00E504F3">
              <w:rPr>
                <w:w w:val="100"/>
                <w:sz w:val="20"/>
                <w:szCs w:val="20"/>
              </w:rPr>
              <w:t>методы анализа неорганических пр</w:t>
            </w:r>
            <w:r w:rsidRPr="00E504F3">
              <w:rPr>
                <w:w w:val="100"/>
                <w:sz w:val="20"/>
                <w:szCs w:val="20"/>
              </w:rPr>
              <w:t>о</w:t>
            </w:r>
            <w:r w:rsidRPr="00E504F3">
              <w:rPr>
                <w:w w:val="100"/>
                <w:sz w:val="20"/>
                <w:szCs w:val="20"/>
              </w:rPr>
              <w:t>дуктов;</w:t>
            </w:r>
          </w:p>
          <w:p w:rsidR="0030708F" w:rsidRPr="00E504F3" w:rsidRDefault="0030708F" w:rsidP="00A269FA">
            <w:pPr>
              <w:jc w:val="both"/>
              <w:rPr>
                <w:w w:val="100"/>
                <w:sz w:val="20"/>
                <w:szCs w:val="20"/>
              </w:rPr>
            </w:pPr>
            <w:r w:rsidRPr="00E504F3">
              <w:rPr>
                <w:w w:val="100"/>
                <w:sz w:val="20"/>
                <w:szCs w:val="20"/>
              </w:rPr>
              <w:t>методы анализа металлов и сплавов;</w:t>
            </w:r>
          </w:p>
          <w:p w:rsidR="0030708F" w:rsidRPr="00E504F3" w:rsidRDefault="0030708F" w:rsidP="00A269FA">
            <w:pPr>
              <w:jc w:val="both"/>
              <w:rPr>
                <w:w w:val="100"/>
                <w:sz w:val="20"/>
                <w:szCs w:val="20"/>
              </w:rPr>
            </w:pPr>
            <w:r w:rsidRPr="00E504F3">
              <w:rPr>
                <w:w w:val="100"/>
                <w:sz w:val="20"/>
                <w:szCs w:val="20"/>
              </w:rPr>
              <w:t>методы анализа почв;</w:t>
            </w:r>
          </w:p>
          <w:p w:rsidR="0030708F" w:rsidRPr="00E504F3" w:rsidRDefault="0030708F" w:rsidP="00A269FA">
            <w:pPr>
              <w:jc w:val="both"/>
              <w:rPr>
                <w:b/>
                <w:w w:val="100"/>
                <w:sz w:val="20"/>
                <w:szCs w:val="20"/>
              </w:rPr>
            </w:pPr>
            <w:r w:rsidRPr="00E504F3">
              <w:rPr>
                <w:w w:val="100"/>
                <w:sz w:val="20"/>
                <w:szCs w:val="20"/>
              </w:rPr>
              <w:t>методы анализа нефтепродуктов.</w:t>
            </w:r>
          </w:p>
        </w:tc>
      </w:tr>
      <w:tr w:rsidR="0030708F" w:rsidRPr="00E504F3" w:rsidTr="0083530F">
        <w:trPr>
          <w:trHeight w:val="77"/>
          <w:jc w:val="center"/>
        </w:trPr>
        <w:tc>
          <w:tcPr>
            <w:tcW w:w="1710" w:type="dxa"/>
            <w:vMerge/>
          </w:tcPr>
          <w:p w:rsidR="0030708F" w:rsidRPr="00E504F3" w:rsidRDefault="0030708F" w:rsidP="00A269FA">
            <w:pPr>
              <w:jc w:val="both"/>
              <w:rPr>
                <w:w w:val="100"/>
                <w:sz w:val="20"/>
                <w:szCs w:val="20"/>
              </w:rPr>
            </w:pPr>
          </w:p>
        </w:tc>
        <w:tc>
          <w:tcPr>
            <w:tcW w:w="2127" w:type="dxa"/>
            <w:vMerge w:val="restart"/>
          </w:tcPr>
          <w:p w:rsidR="0030708F" w:rsidRPr="00E504F3" w:rsidRDefault="0030708F" w:rsidP="00A269FA">
            <w:pPr>
              <w:jc w:val="both"/>
              <w:rPr>
                <w:w w:val="100"/>
                <w:sz w:val="20"/>
                <w:szCs w:val="20"/>
              </w:rPr>
            </w:pPr>
            <w:r w:rsidRPr="00E504F3">
              <w:rPr>
                <w:w w:val="100"/>
                <w:sz w:val="20"/>
                <w:szCs w:val="20"/>
              </w:rPr>
              <w:t xml:space="preserve">ПК 2.3 Проводить </w:t>
            </w:r>
            <w:r w:rsidRPr="00E504F3">
              <w:rPr>
                <w:w w:val="100"/>
                <w:sz w:val="20"/>
                <w:szCs w:val="20"/>
              </w:rPr>
              <w:lastRenderedPageBreak/>
              <w:t>метролог</w:t>
            </w:r>
            <w:r w:rsidRPr="00E504F3">
              <w:rPr>
                <w:w w:val="100"/>
                <w:sz w:val="20"/>
                <w:szCs w:val="20"/>
              </w:rPr>
              <w:t>и</w:t>
            </w:r>
            <w:r w:rsidRPr="00E504F3">
              <w:rPr>
                <w:w w:val="100"/>
                <w:sz w:val="20"/>
                <w:szCs w:val="20"/>
              </w:rPr>
              <w:t>ческую обработку результатов ан</w:t>
            </w:r>
            <w:r w:rsidRPr="00E504F3">
              <w:rPr>
                <w:w w:val="100"/>
                <w:sz w:val="20"/>
                <w:szCs w:val="20"/>
              </w:rPr>
              <w:t>а</w:t>
            </w:r>
            <w:r w:rsidRPr="00E504F3">
              <w:rPr>
                <w:w w:val="100"/>
                <w:sz w:val="20"/>
                <w:szCs w:val="20"/>
              </w:rPr>
              <w:t>лизов</w:t>
            </w:r>
          </w:p>
        </w:tc>
        <w:tc>
          <w:tcPr>
            <w:tcW w:w="6294" w:type="dxa"/>
          </w:tcPr>
          <w:p w:rsidR="0030708F" w:rsidRPr="00E504F3" w:rsidRDefault="0030708F" w:rsidP="00A269FA">
            <w:pPr>
              <w:jc w:val="both"/>
              <w:rPr>
                <w:b/>
                <w:w w:val="100"/>
                <w:sz w:val="20"/>
                <w:szCs w:val="20"/>
              </w:rPr>
            </w:pPr>
            <w:r w:rsidRPr="00E504F3">
              <w:rPr>
                <w:b/>
                <w:w w:val="100"/>
                <w:sz w:val="20"/>
                <w:szCs w:val="20"/>
              </w:rPr>
              <w:lastRenderedPageBreak/>
              <w:t>Практический опыт:</w:t>
            </w:r>
            <w:r w:rsidRPr="00E504F3">
              <w:rPr>
                <w:w w:val="100"/>
                <w:sz w:val="20"/>
                <w:szCs w:val="20"/>
              </w:rPr>
              <w:t xml:space="preserve"> проведение метрологической обработки </w:t>
            </w:r>
            <w:r w:rsidRPr="00E504F3">
              <w:rPr>
                <w:w w:val="100"/>
                <w:sz w:val="20"/>
                <w:szCs w:val="20"/>
              </w:rPr>
              <w:lastRenderedPageBreak/>
              <w:t>результ</w:t>
            </w:r>
            <w:r w:rsidRPr="00E504F3">
              <w:rPr>
                <w:w w:val="100"/>
                <w:sz w:val="20"/>
                <w:szCs w:val="20"/>
              </w:rPr>
              <w:t>а</w:t>
            </w:r>
            <w:r w:rsidRPr="00E504F3">
              <w:rPr>
                <w:w w:val="100"/>
                <w:sz w:val="20"/>
                <w:szCs w:val="20"/>
              </w:rPr>
              <w:t>тов анализа.</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Умения: </w:t>
            </w:r>
            <w:r w:rsidRPr="00E504F3">
              <w:rPr>
                <w:w w:val="100"/>
                <w:sz w:val="20"/>
                <w:szCs w:val="20"/>
              </w:rPr>
              <w:t>работать с нормативной д</w:t>
            </w:r>
            <w:r w:rsidRPr="00E504F3">
              <w:rPr>
                <w:w w:val="100"/>
                <w:sz w:val="20"/>
                <w:szCs w:val="20"/>
              </w:rPr>
              <w:t>о</w:t>
            </w:r>
            <w:r w:rsidRPr="00E504F3">
              <w:rPr>
                <w:w w:val="100"/>
                <w:sz w:val="20"/>
                <w:szCs w:val="20"/>
              </w:rPr>
              <w:t>кументацией;</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представлять результаты анализа;</w:t>
            </w:r>
          </w:p>
          <w:p w:rsidR="0030708F" w:rsidRPr="00E504F3" w:rsidRDefault="0030708F" w:rsidP="00A269FA">
            <w:pPr>
              <w:autoSpaceDE w:val="0"/>
              <w:autoSpaceDN w:val="0"/>
              <w:adjustRightInd w:val="0"/>
              <w:jc w:val="both"/>
              <w:rPr>
                <w:w w:val="100"/>
                <w:sz w:val="20"/>
                <w:szCs w:val="20"/>
              </w:rPr>
            </w:pPr>
            <w:r w:rsidRPr="00E504F3">
              <w:rPr>
                <w:w w:val="100"/>
                <w:sz w:val="20"/>
                <w:szCs w:val="20"/>
              </w:rPr>
              <w:t>обрабатывать</w:t>
            </w:r>
            <w:r w:rsidRPr="00E504F3">
              <w:rPr>
                <w:color w:val="FF0000"/>
                <w:w w:val="100"/>
                <w:sz w:val="20"/>
                <w:szCs w:val="20"/>
              </w:rPr>
              <w:t xml:space="preserve"> </w:t>
            </w:r>
            <w:r w:rsidRPr="00E504F3">
              <w:rPr>
                <w:w w:val="100"/>
                <w:sz w:val="20"/>
                <w:szCs w:val="20"/>
              </w:rPr>
              <w:t>результаты анализа с использованием информационных те</w:t>
            </w:r>
            <w:r w:rsidRPr="00E504F3">
              <w:rPr>
                <w:w w:val="100"/>
                <w:sz w:val="20"/>
                <w:szCs w:val="20"/>
              </w:rPr>
              <w:t>х</w:t>
            </w:r>
            <w:r w:rsidRPr="00E504F3">
              <w:rPr>
                <w:w w:val="100"/>
                <w:sz w:val="20"/>
                <w:szCs w:val="20"/>
              </w:rPr>
              <w:t>нологий;</w:t>
            </w:r>
          </w:p>
          <w:p w:rsidR="0030708F" w:rsidRPr="00E504F3" w:rsidRDefault="0030708F" w:rsidP="00A269FA">
            <w:pPr>
              <w:autoSpaceDE w:val="0"/>
              <w:autoSpaceDN w:val="0"/>
              <w:adjustRightInd w:val="0"/>
              <w:jc w:val="both"/>
              <w:rPr>
                <w:w w:val="100"/>
                <w:sz w:val="20"/>
                <w:szCs w:val="20"/>
              </w:rPr>
            </w:pPr>
            <w:r w:rsidRPr="00E504F3">
              <w:rPr>
                <w:w w:val="100"/>
                <w:sz w:val="20"/>
                <w:szCs w:val="20"/>
              </w:rPr>
              <w:t>оформлять документацию в соответствии с тр</w:t>
            </w:r>
            <w:r w:rsidRPr="00E504F3">
              <w:rPr>
                <w:w w:val="100"/>
                <w:sz w:val="20"/>
                <w:szCs w:val="20"/>
              </w:rPr>
              <w:t>е</w:t>
            </w:r>
            <w:r w:rsidRPr="00E504F3">
              <w:rPr>
                <w:w w:val="100"/>
                <w:sz w:val="20"/>
                <w:szCs w:val="20"/>
              </w:rPr>
              <w:t>бованиями отраслевых и/или международных стандартов;</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проводить статистическую оценку получаемых результатов и оценку основных метрологических характер</w:t>
            </w:r>
            <w:r w:rsidRPr="00E504F3">
              <w:rPr>
                <w:w w:val="100"/>
                <w:sz w:val="20"/>
                <w:szCs w:val="20"/>
              </w:rPr>
              <w:t>и</w:t>
            </w:r>
            <w:r w:rsidRPr="00E504F3">
              <w:rPr>
                <w:w w:val="100"/>
                <w:sz w:val="20"/>
                <w:szCs w:val="20"/>
              </w:rPr>
              <w:t>стик;</w:t>
            </w:r>
          </w:p>
          <w:p w:rsidR="0030708F" w:rsidRPr="00E504F3" w:rsidRDefault="0030708F" w:rsidP="00A269FA">
            <w:pPr>
              <w:autoSpaceDE w:val="0"/>
              <w:autoSpaceDN w:val="0"/>
              <w:adjustRightInd w:val="0"/>
              <w:jc w:val="both"/>
              <w:rPr>
                <w:b/>
                <w:w w:val="100"/>
                <w:sz w:val="20"/>
                <w:szCs w:val="20"/>
              </w:rPr>
            </w:pPr>
            <w:r w:rsidRPr="00E504F3">
              <w:rPr>
                <w:w w:val="100"/>
                <w:sz w:val="20"/>
                <w:szCs w:val="20"/>
              </w:rPr>
              <w:t>оценивать метрологические характеристики м</w:t>
            </w:r>
            <w:r w:rsidRPr="00E504F3">
              <w:rPr>
                <w:w w:val="100"/>
                <w:sz w:val="20"/>
                <w:szCs w:val="20"/>
              </w:rPr>
              <w:t>е</w:t>
            </w:r>
            <w:r w:rsidRPr="00E504F3">
              <w:rPr>
                <w:w w:val="100"/>
                <w:sz w:val="20"/>
                <w:szCs w:val="20"/>
              </w:rPr>
              <w:t>тода анализа.</w:t>
            </w:r>
          </w:p>
        </w:tc>
      </w:tr>
      <w:tr w:rsidR="0030708F" w:rsidRPr="00E504F3" w:rsidTr="0083530F">
        <w:trPr>
          <w:trHeight w:val="830"/>
          <w:jc w:val="center"/>
        </w:trPr>
        <w:tc>
          <w:tcPr>
            <w:tcW w:w="1710" w:type="dxa"/>
            <w:vMerge/>
          </w:tcPr>
          <w:p w:rsidR="0030708F" w:rsidRPr="00E504F3" w:rsidRDefault="0030708F" w:rsidP="00A269FA">
            <w:pPr>
              <w:jc w:val="both"/>
              <w:rPr>
                <w:w w:val="100"/>
                <w:sz w:val="20"/>
                <w:szCs w:val="20"/>
              </w:rPr>
            </w:pPr>
          </w:p>
        </w:tc>
        <w:tc>
          <w:tcPr>
            <w:tcW w:w="2127" w:type="dxa"/>
            <w:vMerge/>
          </w:tcPr>
          <w:p w:rsidR="0030708F" w:rsidRPr="00E504F3" w:rsidRDefault="0030708F" w:rsidP="00A269FA">
            <w:pPr>
              <w:jc w:val="both"/>
              <w:rPr>
                <w:w w:val="100"/>
                <w:sz w:val="20"/>
                <w:szCs w:val="20"/>
              </w:rPr>
            </w:pPr>
          </w:p>
        </w:tc>
        <w:tc>
          <w:tcPr>
            <w:tcW w:w="6294" w:type="dxa"/>
          </w:tcPr>
          <w:p w:rsidR="0030708F" w:rsidRPr="00E504F3" w:rsidRDefault="0030708F" w:rsidP="00A269FA">
            <w:pPr>
              <w:autoSpaceDE w:val="0"/>
              <w:autoSpaceDN w:val="0"/>
              <w:adjustRightInd w:val="0"/>
              <w:jc w:val="both"/>
              <w:rPr>
                <w:w w:val="100"/>
                <w:sz w:val="20"/>
                <w:szCs w:val="20"/>
              </w:rPr>
            </w:pPr>
            <w:r w:rsidRPr="00E504F3">
              <w:rPr>
                <w:b/>
                <w:w w:val="100"/>
                <w:sz w:val="20"/>
                <w:szCs w:val="20"/>
              </w:rPr>
              <w:t xml:space="preserve">Знания: </w:t>
            </w:r>
            <w:r w:rsidRPr="00E504F3">
              <w:rPr>
                <w:w w:val="100"/>
                <w:sz w:val="20"/>
                <w:szCs w:val="20"/>
              </w:rPr>
              <w:t>основные метрологические характер</w:t>
            </w:r>
            <w:r w:rsidRPr="00E504F3">
              <w:rPr>
                <w:w w:val="100"/>
                <w:sz w:val="20"/>
                <w:szCs w:val="20"/>
              </w:rPr>
              <w:t>и</w:t>
            </w:r>
            <w:r w:rsidRPr="00E504F3">
              <w:rPr>
                <w:w w:val="100"/>
                <w:sz w:val="20"/>
                <w:szCs w:val="20"/>
              </w:rPr>
              <w:t>стики метода анализа;</w:t>
            </w:r>
          </w:p>
          <w:p w:rsidR="0030708F" w:rsidRPr="00E504F3" w:rsidRDefault="0030708F" w:rsidP="00A269FA">
            <w:pPr>
              <w:autoSpaceDE w:val="0"/>
              <w:autoSpaceDN w:val="0"/>
              <w:adjustRightInd w:val="0"/>
              <w:jc w:val="both"/>
              <w:rPr>
                <w:w w:val="100"/>
                <w:sz w:val="20"/>
                <w:szCs w:val="20"/>
              </w:rPr>
            </w:pPr>
            <w:r w:rsidRPr="00E504F3">
              <w:rPr>
                <w:w w:val="100"/>
                <w:sz w:val="20"/>
                <w:szCs w:val="20"/>
              </w:rPr>
              <w:t>правила представления результата ан</w:t>
            </w:r>
            <w:r w:rsidRPr="00E504F3">
              <w:rPr>
                <w:w w:val="100"/>
                <w:sz w:val="20"/>
                <w:szCs w:val="20"/>
              </w:rPr>
              <w:t>а</w:t>
            </w:r>
            <w:r w:rsidRPr="00E504F3">
              <w:rPr>
                <w:w w:val="100"/>
                <w:sz w:val="20"/>
                <w:szCs w:val="20"/>
              </w:rPr>
              <w:t>лиза;</w:t>
            </w:r>
          </w:p>
          <w:p w:rsidR="0030708F" w:rsidRPr="00E504F3" w:rsidRDefault="0030708F" w:rsidP="00A269FA">
            <w:pPr>
              <w:autoSpaceDE w:val="0"/>
              <w:autoSpaceDN w:val="0"/>
              <w:adjustRightInd w:val="0"/>
              <w:jc w:val="both"/>
              <w:rPr>
                <w:w w:val="100"/>
                <w:sz w:val="20"/>
                <w:szCs w:val="20"/>
              </w:rPr>
            </w:pPr>
            <w:r w:rsidRPr="00E504F3">
              <w:rPr>
                <w:w w:val="100"/>
                <w:sz w:val="20"/>
                <w:szCs w:val="20"/>
              </w:rPr>
              <w:t>виды погрешностей;</w:t>
            </w:r>
          </w:p>
          <w:p w:rsidR="0030708F" w:rsidRPr="00E504F3" w:rsidRDefault="0030708F" w:rsidP="00A269FA">
            <w:pPr>
              <w:jc w:val="both"/>
              <w:rPr>
                <w:b/>
                <w:w w:val="100"/>
                <w:sz w:val="20"/>
                <w:szCs w:val="20"/>
              </w:rPr>
            </w:pPr>
            <w:r w:rsidRPr="00E504F3">
              <w:rPr>
                <w:w w:val="100"/>
                <w:sz w:val="20"/>
                <w:szCs w:val="20"/>
              </w:rPr>
              <w:t>методы статистической обработки да</w:t>
            </w:r>
            <w:r w:rsidRPr="00E504F3">
              <w:rPr>
                <w:w w:val="100"/>
                <w:sz w:val="20"/>
                <w:szCs w:val="20"/>
              </w:rPr>
              <w:t>н</w:t>
            </w:r>
            <w:r w:rsidRPr="00E504F3">
              <w:rPr>
                <w:w w:val="100"/>
                <w:sz w:val="20"/>
                <w:szCs w:val="20"/>
              </w:rPr>
              <w:t>ных.</w:t>
            </w:r>
          </w:p>
        </w:tc>
      </w:tr>
      <w:tr w:rsidR="00E504F3" w:rsidRPr="00E504F3" w:rsidTr="0083530F">
        <w:trPr>
          <w:trHeight w:val="175"/>
          <w:jc w:val="center"/>
        </w:trPr>
        <w:tc>
          <w:tcPr>
            <w:tcW w:w="1710" w:type="dxa"/>
            <w:vMerge w:val="restart"/>
          </w:tcPr>
          <w:p w:rsidR="00E504F3" w:rsidRPr="00E504F3" w:rsidRDefault="00E504F3" w:rsidP="00A269FA">
            <w:pPr>
              <w:jc w:val="both"/>
              <w:rPr>
                <w:w w:val="100"/>
                <w:sz w:val="20"/>
                <w:szCs w:val="20"/>
              </w:rPr>
            </w:pPr>
            <w:r w:rsidRPr="00E504F3">
              <w:rPr>
                <w:w w:val="100"/>
                <w:sz w:val="20"/>
                <w:szCs w:val="20"/>
              </w:rPr>
              <w:t>Организация лабор</w:t>
            </w:r>
            <w:r w:rsidRPr="00E504F3">
              <w:rPr>
                <w:w w:val="100"/>
                <w:sz w:val="20"/>
                <w:szCs w:val="20"/>
              </w:rPr>
              <w:t>а</w:t>
            </w:r>
            <w:r w:rsidRPr="00E504F3">
              <w:rPr>
                <w:w w:val="100"/>
                <w:sz w:val="20"/>
                <w:szCs w:val="20"/>
              </w:rPr>
              <w:t>торно-производственной деятельности</w:t>
            </w:r>
          </w:p>
        </w:tc>
        <w:tc>
          <w:tcPr>
            <w:tcW w:w="2127" w:type="dxa"/>
            <w:vMerge w:val="restart"/>
          </w:tcPr>
          <w:p w:rsidR="00E504F3" w:rsidRPr="00E504F3" w:rsidRDefault="00E504F3" w:rsidP="00A269FA">
            <w:pPr>
              <w:jc w:val="both"/>
              <w:rPr>
                <w:w w:val="100"/>
                <w:sz w:val="20"/>
                <w:szCs w:val="20"/>
              </w:rPr>
            </w:pPr>
            <w:r w:rsidRPr="00E504F3">
              <w:rPr>
                <w:w w:val="100"/>
                <w:sz w:val="20"/>
                <w:szCs w:val="20"/>
              </w:rPr>
              <w:t>ПК 3.1. Планир</w:t>
            </w:r>
            <w:r w:rsidRPr="00E504F3">
              <w:rPr>
                <w:w w:val="100"/>
                <w:sz w:val="20"/>
                <w:szCs w:val="20"/>
              </w:rPr>
              <w:t>о</w:t>
            </w:r>
            <w:r w:rsidRPr="00E504F3">
              <w:rPr>
                <w:w w:val="100"/>
                <w:sz w:val="20"/>
                <w:szCs w:val="20"/>
              </w:rPr>
              <w:t>вать и организов</w:t>
            </w:r>
            <w:r w:rsidRPr="00E504F3">
              <w:rPr>
                <w:w w:val="100"/>
                <w:sz w:val="20"/>
                <w:szCs w:val="20"/>
              </w:rPr>
              <w:t>ы</w:t>
            </w:r>
            <w:r w:rsidRPr="00E504F3">
              <w:rPr>
                <w:w w:val="100"/>
                <w:sz w:val="20"/>
                <w:szCs w:val="20"/>
              </w:rPr>
              <w:t>вать работу в соответствии со стандартами предпр</w:t>
            </w:r>
            <w:r w:rsidRPr="00E504F3">
              <w:rPr>
                <w:w w:val="100"/>
                <w:sz w:val="20"/>
                <w:szCs w:val="20"/>
              </w:rPr>
              <w:t>и</w:t>
            </w:r>
            <w:r w:rsidRPr="00E504F3">
              <w:rPr>
                <w:w w:val="100"/>
                <w:sz w:val="20"/>
                <w:szCs w:val="20"/>
              </w:rPr>
              <w:t>ятия, международными стандартами и другим требовани</w:t>
            </w:r>
            <w:r w:rsidRPr="00E504F3">
              <w:rPr>
                <w:w w:val="100"/>
                <w:sz w:val="20"/>
                <w:szCs w:val="20"/>
              </w:rPr>
              <w:t>я</w:t>
            </w:r>
            <w:r w:rsidRPr="00E504F3">
              <w:rPr>
                <w:w w:val="100"/>
                <w:sz w:val="20"/>
                <w:szCs w:val="20"/>
              </w:rPr>
              <w:t>ми.</w:t>
            </w:r>
          </w:p>
        </w:tc>
        <w:tc>
          <w:tcPr>
            <w:tcW w:w="6294" w:type="dxa"/>
          </w:tcPr>
          <w:p w:rsidR="00E504F3" w:rsidRPr="00E504F3" w:rsidRDefault="00E504F3" w:rsidP="00A269FA">
            <w:pPr>
              <w:jc w:val="both"/>
              <w:rPr>
                <w:w w:val="100"/>
                <w:sz w:val="20"/>
                <w:szCs w:val="20"/>
              </w:rPr>
            </w:pPr>
            <w:r w:rsidRPr="00E504F3">
              <w:rPr>
                <w:b/>
                <w:w w:val="100"/>
                <w:sz w:val="20"/>
                <w:szCs w:val="20"/>
              </w:rPr>
              <w:t>Практический опыт:</w:t>
            </w:r>
            <w:r w:rsidRPr="00E504F3">
              <w:rPr>
                <w:w w:val="100"/>
                <w:sz w:val="20"/>
                <w:szCs w:val="20"/>
              </w:rPr>
              <w:t xml:space="preserve"> планировать и организ</w:t>
            </w:r>
            <w:r w:rsidRPr="00E504F3">
              <w:rPr>
                <w:w w:val="100"/>
                <w:sz w:val="20"/>
                <w:szCs w:val="20"/>
              </w:rPr>
              <w:t>о</w:t>
            </w:r>
            <w:r w:rsidRPr="00E504F3">
              <w:rPr>
                <w:w w:val="100"/>
                <w:sz w:val="20"/>
                <w:szCs w:val="20"/>
              </w:rPr>
              <w:t>вывать работу персонала производственных подра</w:t>
            </w:r>
            <w:r w:rsidRPr="00E504F3">
              <w:rPr>
                <w:w w:val="100"/>
                <w:sz w:val="20"/>
                <w:szCs w:val="20"/>
              </w:rPr>
              <w:t>з</w:t>
            </w:r>
            <w:r w:rsidRPr="00E504F3">
              <w:rPr>
                <w:w w:val="100"/>
                <w:sz w:val="20"/>
                <w:szCs w:val="20"/>
              </w:rPr>
              <w:t>делений;</w:t>
            </w:r>
          </w:p>
          <w:p w:rsidR="00E504F3" w:rsidRPr="00E504F3" w:rsidRDefault="00E504F3" w:rsidP="00A269FA">
            <w:pPr>
              <w:jc w:val="both"/>
              <w:rPr>
                <w:b/>
                <w:w w:val="100"/>
                <w:sz w:val="20"/>
                <w:szCs w:val="20"/>
              </w:rPr>
            </w:pPr>
            <w:r w:rsidRPr="00E504F3">
              <w:rPr>
                <w:w w:val="100"/>
                <w:sz w:val="20"/>
                <w:szCs w:val="20"/>
              </w:rPr>
              <w:t>анализировать производственную деятельность подраздел</w:t>
            </w:r>
            <w:r w:rsidRPr="00E504F3">
              <w:rPr>
                <w:w w:val="100"/>
                <w:sz w:val="20"/>
                <w:szCs w:val="20"/>
              </w:rPr>
              <w:t>е</w:t>
            </w:r>
            <w:r w:rsidRPr="00E504F3">
              <w:rPr>
                <w:w w:val="100"/>
                <w:sz w:val="20"/>
                <w:szCs w:val="20"/>
              </w:rPr>
              <w:t>ния.</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Умения:</w:t>
            </w:r>
            <w:r w:rsidRPr="00E504F3">
              <w:rPr>
                <w:w w:val="100"/>
                <w:sz w:val="20"/>
                <w:szCs w:val="20"/>
              </w:rPr>
              <w:t xml:space="preserve"> организовывать работу коллект</w:t>
            </w:r>
            <w:r w:rsidRPr="00E504F3">
              <w:rPr>
                <w:w w:val="100"/>
                <w:sz w:val="20"/>
                <w:szCs w:val="20"/>
              </w:rPr>
              <w:t>и</w:t>
            </w:r>
            <w:r w:rsidRPr="00E504F3">
              <w:rPr>
                <w:w w:val="100"/>
                <w:sz w:val="20"/>
                <w:szCs w:val="20"/>
              </w:rPr>
              <w:t xml:space="preserve">ва; </w:t>
            </w:r>
          </w:p>
          <w:p w:rsidR="00E504F3" w:rsidRPr="00E504F3" w:rsidRDefault="00E504F3" w:rsidP="00A269FA">
            <w:pPr>
              <w:jc w:val="both"/>
              <w:rPr>
                <w:w w:val="100"/>
                <w:sz w:val="20"/>
                <w:szCs w:val="20"/>
              </w:rPr>
            </w:pPr>
            <w:r w:rsidRPr="00E504F3">
              <w:rPr>
                <w:w w:val="100"/>
                <w:sz w:val="20"/>
                <w:szCs w:val="20"/>
              </w:rPr>
              <w:t>устанавливать производственные задания в соответствии с утвержденными производственн</w:t>
            </w:r>
            <w:r w:rsidRPr="00E504F3">
              <w:rPr>
                <w:w w:val="100"/>
                <w:sz w:val="20"/>
                <w:szCs w:val="20"/>
              </w:rPr>
              <w:t>ы</w:t>
            </w:r>
            <w:r w:rsidRPr="00E504F3">
              <w:rPr>
                <w:w w:val="100"/>
                <w:sz w:val="20"/>
                <w:szCs w:val="20"/>
              </w:rPr>
              <w:t>ми планами и графиками;</w:t>
            </w:r>
          </w:p>
          <w:p w:rsidR="00E504F3" w:rsidRPr="00E504F3" w:rsidRDefault="00E504F3" w:rsidP="00A269FA">
            <w:pPr>
              <w:jc w:val="both"/>
              <w:rPr>
                <w:w w:val="100"/>
                <w:sz w:val="20"/>
                <w:szCs w:val="20"/>
              </w:rPr>
            </w:pPr>
            <w:r w:rsidRPr="00E504F3">
              <w:rPr>
                <w:w w:val="100"/>
                <w:sz w:val="20"/>
                <w:szCs w:val="20"/>
              </w:rPr>
              <w:t>организовывать работу в соответствии с требов</w:t>
            </w:r>
            <w:r w:rsidRPr="00E504F3">
              <w:rPr>
                <w:w w:val="100"/>
                <w:sz w:val="20"/>
                <w:szCs w:val="20"/>
              </w:rPr>
              <w:t>а</w:t>
            </w:r>
            <w:r w:rsidRPr="00E504F3">
              <w:rPr>
                <w:w w:val="100"/>
                <w:sz w:val="20"/>
                <w:szCs w:val="20"/>
              </w:rPr>
              <w:t>ниями к испытательным и калибровочным лаб</w:t>
            </w:r>
            <w:r w:rsidRPr="00E504F3">
              <w:rPr>
                <w:w w:val="100"/>
                <w:sz w:val="20"/>
                <w:szCs w:val="20"/>
              </w:rPr>
              <w:t>о</w:t>
            </w:r>
            <w:r w:rsidRPr="00E504F3">
              <w:rPr>
                <w:w w:val="100"/>
                <w:sz w:val="20"/>
                <w:szCs w:val="20"/>
              </w:rPr>
              <w:t>раториям;</w:t>
            </w:r>
          </w:p>
          <w:p w:rsidR="00E504F3" w:rsidRPr="00E504F3" w:rsidRDefault="00E504F3" w:rsidP="00A269FA">
            <w:pPr>
              <w:jc w:val="both"/>
              <w:rPr>
                <w:w w:val="100"/>
                <w:sz w:val="20"/>
                <w:szCs w:val="20"/>
              </w:rPr>
            </w:pPr>
            <w:r w:rsidRPr="00E504F3">
              <w:rPr>
                <w:w w:val="100"/>
                <w:sz w:val="20"/>
                <w:szCs w:val="20"/>
              </w:rPr>
              <w:t>оценивать качество выполнения методов анал</w:t>
            </w:r>
            <w:r w:rsidRPr="00E504F3">
              <w:rPr>
                <w:w w:val="100"/>
                <w:sz w:val="20"/>
                <w:szCs w:val="20"/>
              </w:rPr>
              <w:t>и</w:t>
            </w:r>
            <w:r w:rsidRPr="00E504F3">
              <w:rPr>
                <w:w w:val="100"/>
                <w:sz w:val="20"/>
                <w:szCs w:val="20"/>
              </w:rPr>
              <w:t>за;</w:t>
            </w:r>
          </w:p>
          <w:p w:rsidR="00E504F3" w:rsidRPr="00E504F3" w:rsidRDefault="00E504F3" w:rsidP="00A269FA">
            <w:pPr>
              <w:jc w:val="both"/>
              <w:rPr>
                <w:w w:val="100"/>
                <w:sz w:val="20"/>
                <w:szCs w:val="20"/>
              </w:rPr>
            </w:pPr>
            <w:r w:rsidRPr="00E504F3">
              <w:rPr>
                <w:w w:val="100"/>
                <w:sz w:val="20"/>
                <w:szCs w:val="20"/>
              </w:rPr>
              <w:t>осуществлять внутрилабораторный контроль;</w:t>
            </w:r>
          </w:p>
          <w:p w:rsidR="00E504F3" w:rsidRPr="00E504F3" w:rsidRDefault="00E504F3" w:rsidP="00A269FA">
            <w:pPr>
              <w:jc w:val="both"/>
              <w:rPr>
                <w:w w:val="100"/>
                <w:sz w:val="20"/>
                <w:szCs w:val="20"/>
              </w:rPr>
            </w:pPr>
            <w:r w:rsidRPr="00E504F3">
              <w:rPr>
                <w:w w:val="100"/>
                <w:sz w:val="20"/>
                <w:szCs w:val="20"/>
              </w:rPr>
              <w:t>обеспечивать качество работы лаб</w:t>
            </w:r>
            <w:r w:rsidRPr="00E504F3">
              <w:rPr>
                <w:w w:val="100"/>
                <w:sz w:val="20"/>
                <w:szCs w:val="20"/>
              </w:rPr>
              <w:t>о</w:t>
            </w:r>
            <w:r w:rsidRPr="00E504F3">
              <w:rPr>
                <w:w w:val="100"/>
                <w:sz w:val="20"/>
                <w:szCs w:val="20"/>
              </w:rPr>
              <w:t>ратории;</w:t>
            </w:r>
          </w:p>
          <w:p w:rsidR="00E504F3" w:rsidRPr="00E504F3" w:rsidRDefault="00E504F3" w:rsidP="00A269FA">
            <w:pPr>
              <w:jc w:val="both"/>
              <w:rPr>
                <w:w w:val="100"/>
                <w:sz w:val="20"/>
                <w:szCs w:val="20"/>
              </w:rPr>
            </w:pPr>
            <w:r w:rsidRPr="00E504F3">
              <w:rPr>
                <w:w w:val="100"/>
                <w:sz w:val="20"/>
                <w:szCs w:val="20"/>
              </w:rPr>
              <w:t>управлять документацией;</w:t>
            </w:r>
          </w:p>
          <w:p w:rsidR="00E504F3" w:rsidRPr="00E504F3" w:rsidRDefault="00E504F3" w:rsidP="00A269FA">
            <w:pPr>
              <w:jc w:val="both"/>
              <w:rPr>
                <w:b/>
                <w:w w:val="100"/>
                <w:sz w:val="20"/>
                <w:szCs w:val="20"/>
              </w:rPr>
            </w:pPr>
            <w:r w:rsidRPr="00E504F3">
              <w:rPr>
                <w:w w:val="100"/>
                <w:sz w:val="20"/>
                <w:szCs w:val="20"/>
              </w:rPr>
              <w:t>анализировать проблемы работы л</w:t>
            </w:r>
            <w:r w:rsidRPr="00E504F3">
              <w:rPr>
                <w:w w:val="100"/>
                <w:sz w:val="20"/>
                <w:szCs w:val="20"/>
              </w:rPr>
              <w:t>а</w:t>
            </w:r>
            <w:r w:rsidRPr="00E504F3">
              <w:rPr>
                <w:w w:val="100"/>
                <w:sz w:val="20"/>
                <w:szCs w:val="20"/>
              </w:rPr>
              <w:t>боратории.</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Знания:</w:t>
            </w:r>
            <w:r w:rsidRPr="00E504F3">
              <w:rPr>
                <w:w w:val="100"/>
                <w:sz w:val="20"/>
                <w:szCs w:val="20"/>
              </w:rPr>
              <w:t xml:space="preserve"> особенности менеджмента в области профессиональной деятел</w:t>
            </w:r>
            <w:r w:rsidRPr="00E504F3">
              <w:rPr>
                <w:w w:val="100"/>
                <w:sz w:val="20"/>
                <w:szCs w:val="20"/>
              </w:rPr>
              <w:t>ь</w:t>
            </w:r>
            <w:r w:rsidRPr="00E504F3">
              <w:rPr>
                <w:w w:val="100"/>
                <w:sz w:val="20"/>
                <w:szCs w:val="20"/>
              </w:rPr>
              <w:t>ности;</w:t>
            </w:r>
          </w:p>
          <w:p w:rsidR="00E504F3" w:rsidRPr="00E504F3" w:rsidRDefault="00E504F3" w:rsidP="00A269FA">
            <w:pPr>
              <w:jc w:val="both"/>
              <w:rPr>
                <w:w w:val="100"/>
                <w:sz w:val="20"/>
                <w:szCs w:val="20"/>
              </w:rPr>
            </w:pPr>
            <w:r w:rsidRPr="00E504F3">
              <w:rPr>
                <w:w w:val="100"/>
                <w:sz w:val="20"/>
                <w:szCs w:val="20"/>
              </w:rPr>
              <w:t>правовые, нормативные и организационные основы охраны труда в организ</w:t>
            </w:r>
            <w:r w:rsidRPr="00E504F3">
              <w:rPr>
                <w:w w:val="100"/>
                <w:sz w:val="20"/>
                <w:szCs w:val="20"/>
              </w:rPr>
              <w:t>а</w:t>
            </w:r>
            <w:r w:rsidRPr="00E504F3">
              <w:rPr>
                <w:w w:val="100"/>
                <w:sz w:val="20"/>
                <w:szCs w:val="20"/>
              </w:rPr>
              <w:t>ции;</w:t>
            </w:r>
          </w:p>
          <w:p w:rsidR="00E504F3" w:rsidRPr="00E504F3" w:rsidRDefault="00E504F3" w:rsidP="00A269FA">
            <w:pPr>
              <w:jc w:val="both"/>
              <w:rPr>
                <w:w w:val="100"/>
                <w:sz w:val="20"/>
                <w:szCs w:val="20"/>
              </w:rPr>
            </w:pPr>
            <w:r w:rsidRPr="00E504F3">
              <w:rPr>
                <w:w w:val="100"/>
                <w:sz w:val="20"/>
                <w:szCs w:val="20"/>
              </w:rPr>
              <w:t>основные нормативные документы, регулирующие работу л</w:t>
            </w:r>
            <w:r w:rsidRPr="00E504F3">
              <w:rPr>
                <w:w w:val="100"/>
                <w:sz w:val="20"/>
                <w:szCs w:val="20"/>
              </w:rPr>
              <w:t>а</w:t>
            </w:r>
            <w:r w:rsidRPr="00E504F3">
              <w:rPr>
                <w:w w:val="100"/>
                <w:sz w:val="20"/>
                <w:szCs w:val="20"/>
              </w:rPr>
              <w:t>боратории;</w:t>
            </w:r>
          </w:p>
          <w:p w:rsidR="00E504F3" w:rsidRPr="00E504F3" w:rsidRDefault="00E504F3" w:rsidP="00A269FA">
            <w:pPr>
              <w:jc w:val="both"/>
              <w:rPr>
                <w:w w:val="100"/>
                <w:sz w:val="20"/>
                <w:szCs w:val="20"/>
              </w:rPr>
            </w:pPr>
            <w:r w:rsidRPr="00E504F3">
              <w:rPr>
                <w:w w:val="100"/>
                <w:sz w:val="20"/>
                <w:szCs w:val="20"/>
              </w:rPr>
              <w:t>правила ведения внутрилабораторн</w:t>
            </w:r>
            <w:r w:rsidRPr="00E504F3">
              <w:rPr>
                <w:w w:val="100"/>
                <w:sz w:val="20"/>
                <w:szCs w:val="20"/>
              </w:rPr>
              <w:t>о</w:t>
            </w:r>
            <w:r w:rsidRPr="00E504F3">
              <w:rPr>
                <w:w w:val="100"/>
                <w:sz w:val="20"/>
                <w:szCs w:val="20"/>
              </w:rPr>
              <w:t>го контроля;</w:t>
            </w:r>
          </w:p>
          <w:p w:rsidR="00E504F3" w:rsidRPr="00E504F3" w:rsidRDefault="00E504F3" w:rsidP="00A269FA">
            <w:pPr>
              <w:jc w:val="both"/>
              <w:rPr>
                <w:w w:val="100"/>
                <w:sz w:val="20"/>
                <w:szCs w:val="20"/>
              </w:rPr>
            </w:pPr>
            <w:r w:rsidRPr="00E504F3">
              <w:rPr>
                <w:w w:val="100"/>
                <w:sz w:val="20"/>
                <w:szCs w:val="20"/>
              </w:rPr>
              <w:t>правила ведения документации;</w:t>
            </w:r>
          </w:p>
          <w:p w:rsidR="00E504F3" w:rsidRPr="00E504F3" w:rsidRDefault="00E504F3" w:rsidP="00A269FA">
            <w:pPr>
              <w:jc w:val="both"/>
              <w:rPr>
                <w:b/>
                <w:w w:val="100"/>
                <w:sz w:val="20"/>
                <w:szCs w:val="20"/>
              </w:rPr>
            </w:pPr>
            <w:r w:rsidRPr="00E504F3">
              <w:rPr>
                <w:w w:val="100"/>
                <w:sz w:val="20"/>
                <w:szCs w:val="20"/>
              </w:rPr>
              <w:t>требования к качеству результатов и</w:t>
            </w:r>
            <w:r w:rsidRPr="00E504F3">
              <w:rPr>
                <w:w w:val="100"/>
                <w:sz w:val="20"/>
                <w:szCs w:val="20"/>
              </w:rPr>
              <w:t>с</w:t>
            </w:r>
            <w:r w:rsidRPr="00E504F3">
              <w:rPr>
                <w:w w:val="100"/>
                <w:sz w:val="20"/>
                <w:szCs w:val="20"/>
              </w:rPr>
              <w:t>пытаний.</w:t>
            </w:r>
          </w:p>
        </w:tc>
      </w:tr>
      <w:tr w:rsidR="00E504F3" w:rsidRPr="00E504F3" w:rsidTr="0083530F">
        <w:trPr>
          <w:trHeight w:val="426"/>
          <w:jc w:val="center"/>
        </w:trPr>
        <w:tc>
          <w:tcPr>
            <w:tcW w:w="1710" w:type="dxa"/>
            <w:vMerge/>
          </w:tcPr>
          <w:p w:rsidR="00E504F3" w:rsidRPr="00E504F3" w:rsidRDefault="00E504F3" w:rsidP="00A269FA">
            <w:pPr>
              <w:jc w:val="both"/>
              <w:rPr>
                <w:w w:val="100"/>
                <w:sz w:val="20"/>
                <w:szCs w:val="20"/>
              </w:rPr>
            </w:pPr>
          </w:p>
        </w:tc>
        <w:tc>
          <w:tcPr>
            <w:tcW w:w="2127" w:type="dxa"/>
            <w:vMerge w:val="restart"/>
          </w:tcPr>
          <w:p w:rsidR="00E504F3" w:rsidRPr="00E504F3" w:rsidRDefault="00E504F3" w:rsidP="00A269FA">
            <w:pPr>
              <w:jc w:val="both"/>
              <w:rPr>
                <w:w w:val="100"/>
                <w:sz w:val="20"/>
                <w:szCs w:val="20"/>
              </w:rPr>
            </w:pPr>
            <w:r w:rsidRPr="00E504F3">
              <w:rPr>
                <w:w w:val="100"/>
                <w:sz w:val="20"/>
                <w:szCs w:val="20"/>
              </w:rPr>
              <w:t>ПК 3.2 Организовывать без</w:t>
            </w:r>
            <w:r w:rsidRPr="00E504F3">
              <w:rPr>
                <w:w w:val="100"/>
                <w:sz w:val="20"/>
                <w:szCs w:val="20"/>
              </w:rPr>
              <w:t>о</w:t>
            </w:r>
            <w:r w:rsidRPr="00E504F3">
              <w:rPr>
                <w:w w:val="100"/>
                <w:sz w:val="20"/>
                <w:szCs w:val="20"/>
              </w:rPr>
              <w:t>пасные условия процессов и пр</w:t>
            </w:r>
            <w:r w:rsidRPr="00E504F3">
              <w:rPr>
                <w:w w:val="100"/>
                <w:sz w:val="20"/>
                <w:szCs w:val="20"/>
              </w:rPr>
              <w:t>о</w:t>
            </w:r>
            <w:r w:rsidRPr="00E504F3">
              <w:rPr>
                <w:w w:val="100"/>
                <w:sz w:val="20"/>
                <w:szCs w:val="20"/>
              </w:rPr>
              <w:t xml:space="preserve">изводства.   </w:t>
            </w:r>
          </w:p>
        </w:tc>
        <w:tc>
          <w:tcPr>
            <w:tcW w:w="6294" w:type="dxa"/>
          </w:tcPr>
          <w:p w:rsidR="00E504F3" w:rsidRPr="00E504F3" w:rsidRDefault="00E504F3" w:rsidP="00A269FA">
            <w:pPr>
              <w:jc w:val="both"/>
              <w:rPr>
                <w:b/>
                <w:w w:val="100"/>
                <w:sz w:val="20"/>
                <w:szCs w:val="20"/>
              </w:rPr>
            </w:pPr>
            <w:r w:rsidRPr="00E504F3">
              <w:rPr>
                <w:b/>
                <w:w w:val="100"/>
                <w:sz w:val="20"/>
                <w:szCs w:val="20"/>
              </w:rPr>
              <w:t>Практический опыт:</w:t>
            </w:r>
            <w:r w:rsidRPr="00E504F3">
              <w:rPr>
                <w:w w:val="100"/>
                <w:sz w:val="20"/>
                <w:szCs w:val="20"/>
              </w:rPr>
              <w:t xml:space="preserve"> контролировать и выпо</w:t>
            </w:r>
            <w:r w:rsidRPr="00E504F3">
              <w:rPr>
                <w:w w:val="100"/>
                <w:sz w:val="20"/>
                <w:szCs w:val="20"/>
              </w:rPr>
              <w:t>л</w:t>
            </w:r>
            <w:r w:rsidRPr="00E504F3">
              <w:rPr>
                <w:w w:val="100"/>
                <w:sz w:val="20"/>
                <w:szCs w:val="20"/>
              </w:rPr>
              <w:t>нять правила техники безопасности, производс</w:t>
            </w:r>
            <w:r w:rsidRPr="00E504F3">
              <w:rPr>
                <w:w w:val="100"/>
                <w:sz w:val="20"/>
                <w:szCs w:val="20"/>
              </w:rPr>
              <w:t>т</w:t>
            </w:r>
            <w:r w:rsidRPr="00E504F3">
              <w:rPr>
                <w:w w:val="100"/>
                <w:sz w:val="20"/>
                <w:szCs w:val="20"/>
              </w:rPr>
              <w:t>венной и трудовой дисциплины, правил внутреннего трудового распоря</w:t>
            </w:r>
            <w:r w:rsidRPr="00E504F3">
              <w:rPr>
                <w:w w:val="100"/>
                <w:sz w:val="20"/>
                <w:szCs w:val="20"/>
              </w:rPr>
              <w:t>д</w:t>
            </w:r>
            <w:r w:rsidRPr="00E504F3">
              <w:rPr>
                <w:w w:val="100"/>
                <w:sz w:val="20"/>
                <w:szCs w:val="20"/>
              </w:rPr>
              <w:t>ка.</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Умения: </w:t>
            </w:r>
            <w:r w:rsidRPr="00E504F3">
              <w:rPr>
                <w:w w:val="100"/>
                <w:sz w:val="20"/>
                <w:szCs w:val="20"/>
              </w:rPr>
              <w:t>проводить и оформлять производственный инструктаж по</w:t>
            </w:r>
            <w:r w:rsidRPr="00E504F3">
              <w:rPr>
                <w:w w:val="100"/>
                <w:sz w:val="20"/>
                <w:szCs w:val="20"/>
              </w:rPr>
              <w:t>д</w:t>
            </w:r>
            <w:r w:rsidRPr="00E504F3">
              <w:rPr>
                <w:w w:val="100"/>
                <w:sz w:val="20"/>
                <w:szCs w:val="20"/>
              </w:rPr>
              <w:t>чиненных;</w:t>
            </w:r>
          </w:p>
          <w:p w:rsidR="00E504F3" w:rsidRPr="00E504F3" w:rsidRDefault="00E504F3" w:rsidP="00A269FA">
            <w:pPr>
              <w:jc w:val="both"/>
              <w:rPr>
                <w:w w:val="100"/>
                <w:sz w:val="20"/>
                <w:szCs w:val="20"/>
              </w:rPr>
            </w:pPr>
            <w:r w:rsidRPr="00E504F3">
              <w:rPr>
                <w:w w:val="100"/>
                <w:sz w:val="20"/>
                <w:szCs w:val="20"/>
              </w:rPr>
              <w:t>контролировать соблюдение безопасности при работе с лабораторной п</w:t>
            </w:r>
            <w:r w:rsidRPr="00E504F3">
              <w:rPr>
                <w:w w:val="100"/>
                <w:sz w:val="20"/>
                <w:szCs w:val="20"/>
              </w:rPr>
              <w:t>о</w:t>
            </w:r>
            <w:r w:rsidRPr="00E504F3">
              <w:rPr>
                <w:w w:val="100"/>
                <w:sz w:val="20"/>
                <w:szCs w:val="20"/>
              </w:rPr>
              <w:t>судой и приборами;</w:t>
            </w:r>
          </w:p>
          <w:p w:rsidR="00E504F3" w:rsidRPr="00E504F3" w:rsidRDefault="00E504F3" w:rsidP="00A269FA">
            <w:pPr>
              <w:jc w:val="both"/>
              <w:rPr>
                <w:w w:val="100"/>
                <w:sz w:val="20"/>
                <w:szCs w:val="20"/>
              </w:rPr>
            </w:pPr>
            <w:r w:rsidRPr="00E504F3">
              <w:rPr>
                <w:w w:val="100"/>
                <w:sz w:val="20"/>
                <w:szCs w:val="20"/>
              </w:rPr>
              <w:t>контролировать соблюдение  правил хранения, использования и утилизации химических реакт</w:t>
            </w:r>
            <w:r w:rsidRPr="00E504F3">
              <w:rPr>
                <w:w w:val="100"/>
                <w:sz w:val="20"/>
                <w:szCs w:val="20"/>
              </w:rPr>
              <w:t>и</w:t>
            </w:r>
            <w:r w:rsidRPr="00E504F3">
              <w:rPr>
                <w:w w:val="100"/>
                <w:sz w:val="20"/>
                <w:szCs w:val="20"/>
              </w:rPr>
              <w:t>вов;</w:t>
            </w:r>
          </w:p>
          <w:p w:rsidR="00E504F3" w:rsidRPr="00E504F3" w:rsidRDefault="00E504F3" w:rsidP="00A269FA">
            <w:pPr>
              <w:jc w:val="both"/>
              <w:rPr>
                <w:w w:val="100"/>
                <w:sz w:val="20"/>
                <w:szCs w:val="20"/>
              </w:rPr>
            </w:pPr>
            <w:r w:rsidRPr="00E504F3">
              <w:rPr>
                <w:w w:val="100"/>
                <w:sz w:val="20"/>
                <w:szCs w:val="20"/>
              </w:rPr>
              <w:t>обеспечивать наличие  средств  инд</w:t>
            </w:r>
            <w:r w:rsidRPr="00E504F3">
              <w:rPr>
                <w:w w:val="100"/>
                <w:sz w:val="20"/>
                <w:szCs w:val="20"/>
              </w:rPr>
              <w:t>и</w:t>
            </w:r>
            <w:r w:rsidRPr="00E504F3">
              <w:rPr>
                <w:w w:val="100"/>
                <w:sz w:val="20"/>
                <w:szCs w:val="20"/>
              </w:rPr>
              <w:t>видуальной защиты;</w:t>
            </w:r>
          </w:p>
          <w:p w:rsidR="00E504F3" w:rsidRPr="00E504F3" w:rsidRDefault="00E504F3" w:rsidP="00A269FA">
            <w:pPr>
              <w:jc w:val="both"/>
              <w:rPr>
                <w:w w:val="100"/>
                <w:sz w:val="20"/>
                <w:szCs w:val="20"/>
              </w:rPr>
            </w:pPr>
            <w:r w:rsidRPr="00E504F3">
              <w:rPr>
                <w:w w:val="100"/>
                <w:sz w:val="20"/>
                <w:szCs w:val="20"/>
              </w:rPr>
              <w:t>обеспечивать наличие средств коллективной з</w:t>
            </w:r>
            <w:r w:rsidRPr="00E504F3">
              <w:rPr>
                <w:w w:val="100"/>
                <w:sz w:val="20"/>
                <w:szCs w:val="20"/>
              </w:rPr>
              <w:t>а</w:t>
            </w:r>
            <w:r w:rsidRPr="00E504F3">
              <w:rPr>
                <w:w w:val="100"/>
                <w:sz w:val="20"/>
                <w:szCs w:val="20"/>
              </w:rPr>
              <w:t>щиты;</w:t>
            </w:r>
          </w:p>
          <w:p w:rsidR="00E504F3" w:rsidRPr="00E504F3" w:rsidRDefault="00E504F3" w:rsidP="00A269FA">
            <w:pPr>
              <w:jc w:val="both"/>
              <w:rPr>
                <w:w w:val="100"/>
                <w:sz w:val="20"/>
                <w:szCs w:val="20"/>
              </w:rPr>
            </w:pPr>
            <w:r w:rsidRPr="00E504F3">
              <w:rPr>
                <w:w w:val="100"/>
                <w:sz w:val="20"/>
                <w:szCs w:val="20"/>
              </w:rPr>
              <w:t>обеспечивать соблюдение правил пожарной без</w:t>
            </w:r>
            <w:r w:rsidRPr="00E504F3">
              <w:rPr>
                <w:w w:val="100"/>
                <w:sz w:val="20"/>
                <w:szCs w:val="20"/>
              </w:rPr>
              <w:t>о</w:t>
            </w:r>
            <w:r w:rsidRPr="00E504F3">
              <w:rPr>
                <w:w w:val="100"/>
                <w:sz w:val="20"/>
                <w:szCs w:val="20"/>
              </w:rPr>
              <w:t>пасности;</w:t>
            </w:r>
          </w:p>
          <w:p w:rsidR="00E504F3" w:rsidRPr="00E504F3" w:rsidRDefault="00E504F3" w:rsidP="00A269FA">
            <w:pPr>
              <w:jc w:val="both"/>
              <w:rPr>
                <w:w w:val="100"/>
                <w:sz w:val="20"/>
                <w:szCs w:val="20"/>
              </w:rPr>
            </w:pPr>
            <w:r w:rsidRPr="00E504F3">
              <w:rPr>
                <w:w w:val="100"/>
                <w:sz w:val="20"/>
                <w:szCs w:val="20"/>
              </w:rPr>
              <w:t>обеспечивать соблюдение правил электробез</w:t>
            </w:r>
            <w:r w:rsidRPr="00E504F3">
              <w:rPr>
                <w:w w:val="100"/>
                <w:sz w:val="20"/>
                <w:szCs w:val="20"/>
              </w:rPr>
              <w:t>о</w:t>
            </w:r>
            <w:r w:rsidRPr="00E504F3">
              <w:rPr>
                <w:w w:val="100"/>
                <w:sz w:val="20"/>
                <w:szCs w:val="20"/>
              </w:rPr>
              <w:t>пасности;</w:t>
            </w:r>
          </w:p>
          <w:p w:rsidR="00E504F3" w:rsidRPr="00E504F3" w:rsidRDefault="00E504F3" w:rsidP="00A269FA">
            <w:pPr>
              <w:jc w:val="both"/>
              <w:rPr>
                <w:w w:val="100"/>
                <w:sz w:val="20"/>
                <w:szCs w:val="20"/>
              </w:rPr>
            </w:pPr>
            <w:r w:rsidRPr="00E504F3">
              <w:rPr>
                <w:w w:val="100"/>
                <w:sz w:val="20"/>
                <w:szCs w:val="20"/>
              </w:rPr>
              <w:t>оказывать первую доврачебную помощь при н</w:t>
            </w:r>
            <w:r w:rsidRPr="00E504F3">
              <w:rPr>
                <w:w w:val="100"/>
                <w:sz w:val="20"/>
                <w:szCs w:val="20"/>
              </w:rPr>
              <w:t>е</w:t>
            </w:r>
            <w:r w:rsidRPr="00E504F3">
              <w:rPr>
                <w:w w:val="100"/>
                <w:sz w:val="20"/>
                <w:szCs w:val="20"/>
              </w:rPr>
              <w:t>счастных случаях;</w:t>
            </w:r>
          </w:p>
          <w:p w:rsidR="00E504F3" w:rsidRPr="00E504F3" w:rsidRDefault="00E504F3" w:rsidP="00A269FA">
            <w:pPr>
              <w:jc w:val="both"/>
              <w:rPr>
                <w:w w:val="100"/>
                <w:sz w:val="20"/>
                <w:szCs w:val="20"/>
              </w:rPr>
            </w:pPr>
            <w:r w:rsidRPr="00E504F3">
              <w:rPr>
                <w:w w:val="100"/>
                <w:sz w:val="20"/>
                <w:szCs w:val="20"/>
              </w:rPr>
              <w:t>обеспечивать соблюдение правил охраны труда при работе с агрессивн</w:t>
            </w:r>
            <w:r w:rsidRPr="00E504F3">
              <w:rPr>
                <w:w w:val="100"/>
                <w:sz w:val="20"/>
                <w:szCs w:val="20"/>
              </w:rPr>
              <w:t>ы</w:t>
            </w:r>
            <w:r w:rsidRPr="00E504F3">
              <w:rPr>
                <w:w w:val="100"/>
                <w:sz w:val="20"/>
                <w:szCs w:val="20"/>
              </w:rPr>
              <w:t>ми средами;</w:t>
            </w:r>
          </w:p>
          <w:p w:rsidR="00E504F3" w:rsidRPr="00E504F3" w:rsidRDefault="00E504F3" w:rsidP="00A269FA">
            <w:pPr>
              <w:jc w:val="both"/>
              <w:rPr>
                <w:w w:val="100"/>
                <w:sz w:val="20"/>
                <w:szCs w:val="20"/>
              </w:rPr>
            </w:pPr>
            <w:r w:rsidRPr="00E504F3">
              <w:rPr>
                <w:w w:val="100"/>
                <w:sz w:val="20"/>
                <w:szCs w:val="20"/>
              </w:rPr>
              <w:t>планировать действия подчиненных при возникновении нестандартных (чрезвычайных) ситуаций на прои</w:t>
            </w:r>
            <w:r w:rsidRPr="00E504F3">
              <w:rPr>
                <w:w w:val="100"/>
                <w:sz w:val="20"/>
                <w:szCs w:val="20"/>
              </w:rPr>
              <w:t>з</w:t>
            </w:r>
            <w:r w:rsidRPr="00E504F3">
              <w:rPr>
                <w:w w:val="100"/>
                <w:sz w:val="20"/>
                <w:szCs w:val="20"/>
              </w:rPr>
              <w:t>водстве.</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Знания: </w:t>
            </w:r>
            <w:r w:rsidRPr="00E504F3">
              <w:rPr>
                <w:w w:val="100"/>
                <w:sz w:val="20"/>
                <w:szCs w:val="20"/>
              </w:rPr>
              <w:t>инструктаж, его виды и обучение без</w:t>
            </w:r>
            <w:r w:rsidRPr="00E504F3">
              <w:rPr>
                <w:w w:val="100"/>
                <w:sz w:val="20"/>
                <w:szCs w:val="20"/>
              </w:rPr>
              <w:t>о</w:t>
            </w:r>
            <w:r w:rsidRPr="00E504F3">
              <w:rPr>
                <w:w w:val="100"/>
                <w:sz w:val="20"/>
                <w:szCs w:val="20"/>
              </w:rPr>
              <w:t>пасным методам работы;</w:t>
            </w:r>
          </w:p>
          <w:p w:rsidR="00E504F3" w:rsidRPr="00E504F3" w:rsidRDefault="00E504F3" w:rsidP="00A269FA">
            <w:pPr>
              <w:jc w:val="both"/>
              <w:rPr>
                <w:w w:val="100"/>
                <w:sz w:val="20"/>
                <w:szCs w:val="20"/>
              </w:rPr>
            </w:pPr>
            <w:r w:rsidRPr="00E504F3">
              <w:rPr>
                <w:w w:val="100"/>
                <w:sz w:val="20"/>
                <w:szCs w:val="20"/>
              </w:rPr>
              <w:t>требования, предъявляемые к раб</w:t>
            </w:r>
            <w:r w:rsidRPr="00E504F3">
              <w:rPr>
                <w:w w:val="100"/>
                <w:sz w:val="20"/>
                <w:szCs w:val="20"/>
              </w:rPr>
              <w:t>о</w:t>
            </w:r>
            <w:r w:rsidRPr="00E504F3">
              <w:rPr>
                <w:w w:val="100"/>
                <w:sz w:val="20"/>
                <w:szCs w:val="20"/>
              </w:rPr>
              <w:t>чему месту в химико-аналитических лабор</w:t>
            </w:r>
            <w:r w:rsidRPr="00E504F3">
              <w:rPr>
                <w:w w:val="100"/>
                <w:sz w:val="20"/>
                <w:szCs w:val="20"/>
              </w:rPr>
              <w:t>а</w:t>
            </w:r>
            <w:r w:rsidRPr="00E504F3">
              <w:rPr>
                <w:w w:val="100"/>
                <w:sz w:val="20"/>
                <w:szCs w:val="20"/>
              </w:rPr>
              <w:t>ториях;</w:t>
            </w:r>
          </w:p>
          <w:p w:rsidR="00E504F3" w:rsidRPr="00E504F3" w:rsidRDefault="00E504F3" w:rsidP="00A269FA">
            <w:pPr>
              <w:jc w:val="both"/>
              <w:rPr>
                <w:w w:val="100"/>
                <w:sz w:val="20"/>
                <w:szCs w:val="20"/>
              </w:rPr>
            </w:pPr>
            <w:r w:rsidRPr="00E504F3">
              <w:rPr>
                <w:w w:val="100"/>
                <w:sz w:val="20"/>
                <w:szCs w:val="20"/>
              </w:rPr>
              <w:t>требования к дисциплине труда в х</w:t>
            </w:r>
            <w:r w:rsidRPr="00E504F3">
              <w:rPr>
                <w:w w:val="100"/>
                <w:sz w:val="20"/>
                <w:szCs w:val="20"/>
              </w:rPr>
              <w:t>и</w:t>
            </w:r>
            <w:r w:rsidRPr="00E504F3">
              <w:rPr>
                <w:w w:val="100"/>
                <w:sz w:val="20"/>
                <w:szCs w:val="20"/>
              </w:rPr>
              <w:t>мико-аналитических лабораториях;</w:t>
            </w:r>
          </w:p>
          <w:p w:rsidR="00E504F3" w:rsidRPr="00E504F3" w:rsidRDefault="00E504F3" w:rsidP="00A269FA">
            <w:pPr>
              <w:jc w:val="both"/>
              <w:rPr>
                <w:w w:val="100"/>
                <w:sz w:val="20"/>
                <w:szCs w:val="20"/>
              </w:rPr>
            </w:pPr>
            <w:r w:rsidRPr="00E504F3">
              <w:rPr>
                <w:w w:val="100"/>
                <w:sz w:val="20"/>
                <w:szCs w:val="20"/>
              </w:rPr>
              <w:t>основные требования организации тр</w:t>
            </w:r>
            <w:r w:rsidRPr="00E504F3">
              <w:rPr>
                <w:w w:val="100"/>
                <w:sz w:val="20"/>
                <w:szCs w:val="20"/>
              </w:rPr>
              <w:t>у</w:t>
            </w:r>
            <w:r w:rsidRPr="00E504F3">
              <w:rPr>
                <w:w w:val="100"/>
                <w:sz w:val="20"/>
                <w:szCs w:val="20"/>
              </w:rPr>
              <w:t>да;</w:t>
            </w:r>
          </w:p>
          <w:p w:rsidR="00E504F3" w:rsidRPr="00E504F3" w:rsidRDefault="00E504F3" w:rsidP="00A269FA">
            <w:pPr>
              <w:jc w:val="both"/>
              <w:rPr>
                <w:w w:val="100"/>
                <w:sz w:val="20"/>
                <w:szCs w:val="20"/>
              </w:rPr>
            </w:pPr>
            <w:r w:rsidRPr="00E504F3">
              <w:rPr>
                <w:w w:val="100"/>
                <w:sz w:val="20"/>
                <w:szCs w:val="20"/>
              </w:rPr>
              <w:t xml:space="preserve">виды инструктажей, правила и нормы трудового распорядка, охраны </w:t>
            </w:r>
            <w:r w:rsidRPr="00E504F3">
              <w:rPr>
                <w:w w:val="100"/>
                <w:sz w:val="20"/>
                <w:szCs w:val="20"/>
              </w:rPr>
              <w:lastRenderedPageBreak/>
              <w:t>труда, производственной с</w:t>
            </w:r>
            <w:r w:rsidRPr="00E504F3">
              <w:rPr>
                <w:w w:val="100"/>
                <w:sz w:val="20"/>
                <w:szCs w:val="20"/>
              </w:rPr>
              <w:t>а</w:t>
            </w:r>
            <w:r w:rsidRPr="00E504F3">
              <w:rPr>
                <w:w w:val="100"/>
                <w:sz w:val="20"/>
                <w:szCs w:val="20"/>
              </w:rPr>
              <w:t>нитарии;</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использования средств индивидуальной и коллективной защ</w:t>
            </w:r>
            <w:r w:rsidRPr="00E504F3">
              <w:rPr>
                <w:rFonts w:ascii="Times New Roman" w:hAnsi="Times New Roman"/>
                <w:sz w:val="20"/>
                <w:szCs w:val="20"/>
              </w:rPr>
              <w:t>и</w:t>
            </w:r>
            <w:r w:rsidRPr="00E504F3">
              <w:rPr>
                <w:rFonts w:ascii="Times New Roman" w:hAnsi="Times New Roman"/>
                <w:sz w:val="20"/>
                <w:szCs w:val="20"/>
              </w:rPr>
              <w:t>ты;</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хранения, использования, ут</w:t>
            </w:r>
            <w:r w:rsidRPr="00E504F3">
              <w:rPr>
                <w:rFonts w:ascii="Times New Roman" w:hAnsi="Times New Roman"/>
                <w:sz w:val="20"/>
                <w:szCs w:val="20"/>
              </w:rPr>
              <w:t>и</w:t>
            </w:r>
            <w:r w:rsidRPr="00E504F3">
              <w:rPr>
                <w:rFonts w:ascii="Times New Roman" w:hAnsi="Times New Roman"/>
                <w:sz w:val="20"/>
                <w:szCs w:val="20"/>
              </w:rPr>
              <w:t>лизации химических реактивов;</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оказания первой довраче</w:t>
            </w:r>
            <w:r w:rsidRPr="00E504F3">
              <w:rPr>
                <w:rFonts w:ascii="Times New Roman" w:hAnsi="Times New Roman"/>
                <w:sz w:val="20"/>
                <w:szCs w:val="20"/>
              </w:rPr>
              <w:t>б</w:t>
            </w:r>
            <w:r w:rsidRPr="00E504F3">
              <w:rPr>
                <w:rFonts w:ascii="Times New Roman" w:hAnsi="Times New Roman"/>
                <w:sz w:val="20"/>
                <w:szCs w:val="20"/>
              </w:rPr>
              <w:t>ной помощи;</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охраны труда при работе с лабораторной посудой и оборудов</w:t>
            </w:r>
            <w:r w:rsidRPr="00E504F3">
              <w:rPr>
                <w:rFonts w:ascii="Times New Roman" w:hAnsi="Times New Roman"/>
                <w:sz w:val="20"/>
                <w:szCs w:val="20"/>
              </w:rPr>
              <w:t>а</w:t>
            </w:r>
            <w:r w:rsidRPr="00E504F3">
              <w:rPr>
                <w:rFonts w:ascii="Times New Roman" w:hAnsi="Times New Roman"/>
                <w:sz w:val="20"/>
                <w:szCs w:val="20"/>
              </w:rPr>
              <w:t>нием;</w:t>
            </w:r>
          </w:p>
          <w:p w:rsidR="00E504F3" w:rsidRPr="00E504F3" w:rsidRDefault="00E504F3" w:rsidP="00A269FA">
            <w:pPr>
              <w:pStyle w:val="12"/>
              <w:shd w:val="clear" w:color="auto" w:fill="auto"/>
              <w:spacing w:before="0" w:after="0" w:line="240" w:lineRule="auto"/>
              <w:ind w:left="40"/>
              <w:jc w:val="both"/>
              <w:rPr>
                <w:rFonts w:ascii="Times New Roman" w:hAnsi="Times New Roman"/>
                <w:sz w:val="20"/>
                <w:szCs w:val="20"/>
              </w:rPr>
            </w:pPr>
            <w:r w:rsidRPr="00E504F3">
              <w:rPr>
                <w:rFonts w:ascii="Times New Roman" w:hAnsi="Times New Roman"/>
                <w:sz w:val="20"/>
                <w:szCs w:val="20"/>
              </w:rPr>
              <w:t>правила охраны труда при работе с агрессивн</w:t>
            </w:r>
            <w:r w:rsidRPr="00E504F3">
              <w:rPr>
                <w:rFonts w:ascii="Times New Roman" w:hAnsi="Times New Roman"/>
                <w:sz w:val="20"/>
                <w:szCs w:val="20"/>
              </w:rPr>
              <w:t>ы</w:t>
            </w:r>
            <w:r w:rsidRPr="00E504F3">
              <w:rPr>
                <w:rFonts w:ascii="Times New Roman" w:hAnsi="Times New Roman"/>
                <w:sz w:val="20"/>
                <w:szCs w:val="20"/>
              </w:rPr>
              <w:t>ми средами и легковоспламеняющимися жидк</w:t>
            </w:r>
            <w:r w:rsidRPr="00E504F3">
              <w:rPr>
                <w:rFonts w:ascii="Times New Roman" w:hAnsi="Times New Roman"/>
                <w:sz w:val="20"/>
                <w:szCs w:val="20"/>
              </w:rPr>
              <w:t>о</w:t>
            </w:r>
            <w:r w:rsidRPr="00E504F3">
              <w:rPr>
                <w:rFonts w:ascii="Times New Roman" w:hAnsi="Times New Roman"/>
                <w:sz w:val="20"/>
                <w:szCs w:val="20"/>
              </w:rPr>
              <w:t>стями;</w:t>
            </w:r>
          </w:p>
          <w:p w:rsidR="00E504F3" w:rsidRPr="00E504F3" w:rsidRDefault="00E504F3" w:rsidP="00A269FA">
            <w:pPr>
              <w:pStyle w:val="12"/>
              <w:shd w:val="clear" w:color="auto" w:fill="auto"/>
              <w:spacing w:before="0" w:after="0" w:line="240" w:lineRule="auto"/>
              <w:ind w:left="40"/>
              <w:rPr>
                <w:rFonts w:ascii="Times New Roman" w:hAnsi="Times New Roman"/>
                <w:sz w:val="20"/>
                <w:szCs w:val="20"/>
              </w:rPr>
            </w:pPr>
            <w:r w:rsidRPr="00E504F3">
              <w:rPr>
                <w:rFonts w:ascii="Times New Roman" w:hAnsi="Times New Roman"/>
                <w:sz w:val="20"/>
                <w:szCs w:val="20"/>
              </w:rPr>
              <w:t>виды инструктажа;</w:t>
            </w:r>
          </w:p>
          <w:p w:rsidR="00E504F3" w:rsidRPr="00E504F3" w:rsidRDefault="00E504F3" w:rsidP="00A269FA">
            <w:pPr>
              <w:jc w:val="both"/>
              <w:rPr>
                <w:b/>
                <w:w w:val="100"/>
                <w:sz w:val="20"/>
                <w:szCs w:val="20"/>
              </w:rPr>
            </w:pPr>
            <w:r w:rsidRPr="00E504F3">
              <w:rPr>
                <w:w w:val="100"/>
                <w:sz w:val="20"/>
                <w:szCs w:val="20"/>
              </w:rPr>
              <w:t>ПДК вредных веществ в воздухе р</w:t>
            </w:r>
            <w:r w:rsidRPr="00E504F3">
              <w:rPr>
                <w:w w:val="100"/>
                <w:sz w:val="20"/>
                <w:szCs w:val="20"/>
              </w:rPr>
              <w:t>а</w:t>
            </w:r>
            <w:r w:rsidRPr="00E504F3">
              <w:rPr>
                <w:w w:val="100"/>
                <w:sz w:val="20"/>
                <w:szCs w:val="20"/>
              </w:rPr>
              <w:t>бочей зоны.</w:t>
            </w:r>
          </w:p>
        </w:tc>
      </w:tr>
      <w:tr w:rsidR="00E504F3" w:rsidRPr="00E504F3" w:rsidTr="0083530F">
        <w:trPr>
          <w:trHeight w:val="368"/>
          <w:jc w:val="center"/>
        </w:trPr>
        <w:tc>
          <w:tcPr>
            <w:tcW w:w="1710" w:type="dxa"/>
            <w:vMerge w:val="restart"/>
          </w:tcPr>
          <w:p w:rsidR="00E504F3" w:rsidRPr="00E504F3" w:rsidRDefault="00E504F3" w:rsidP="00A269FA">
            <w:pPr>
              <w:jc w:val="both"/>
              <w:rPr>
                <w:w w:val="100"/>
                <w:sz w:val="20"/>
                <w:szCs w:val="20"/>
              </w:rPr>
            </w:pPr>
          </w:p>
        </w:tc>
        <w:tc>
          <w:tcPr>
            <w:tcW w:w="2127" w:type="dxa"/>
            <w:vMerge w:val="restart"/>
          </w:tcPr>
          <w:p w:rsidR="00E504F3" w:rsidRPr="00E504F3" w:rsidRDefault="00E504F3" w:rsidP="00A269FA">
            <w:pPr>
              <w:jc w:val="both"/>
              <w:rPr>
                <w:w w:val="100"/>
                <w:sz w:val="20"/>
                <w:szCs w:val="20"/>
              </w:rPr>
            </w:pPr>
            <w:r w:rsidRPr="00E504F3">
              <w:rPr>
                <w:w w:val="100"/>
                <w:sz w:val="20"/>
                <w:szCs w:val="20"/>
              </w:rPr>
              <w:t>ПК 3.3. Анализ</w:t>
            </w:r>
            <w:r w:rsidRPr="00E504F3">
              <w:rPr>
                <w:w w:val="100"/>
                <w:sz w:val="20"/>
                <w:szCs w:val="20"/>
              </w:rPr>
              <w:t>и</w:t>
            </w:r>
            <w:r w:rsidRPr="00E504F3">
              <w:rPr>
                <w:w w:val="100"/>
                <w:sz w:val="20"/>
                <w:szCs w:val="20"/>
              </w:rPr>
              <w:t>ровать производс</w:t>
            </w:r>
            <w:r w:rsidRPr="00E504F3">
              <w:rPr>
                <w:w w:val="100"/>
                <w:sz w:val="20"/>
                <w:szCs w:val="20"/>
              </w:rPr>
              <w:t>т</w:t>
            </w:r>
            <w:r w:rsidRPr="00E504F3">
              <w:rPr>
                <w:w w:val="100"/>
                <w:sz w:val="20"/>
                <w:szCs w:val="20"/>
              </w:rPr>
              <w:t>венную деятельность л</w:t>
            </w:r>
            <w:r w:rsidRPr="00E504F3">
              <w:rPr>
                <w:w w:val="100"/>
                <w:sz w:val="20"/>
                <w:szCs w:val="20"/>
              </w:rPr>
              <w:t>а</w:t>
            </w:r>
            <w:r w:rsidRPr="00E504F3">
              <w:rPr>
                <w:w w:val="100"/>
                <w:sz w:val="20"/>
                <w:szCs w:val="20"/>
              </w:rPr>
              <w:t>боратории и оценивать экономическую эффективность раб</w:t>
            </w:r>
            <w:r w:rsidRPr="00E504F3">
              <w:rPr>
                <w:w w:val="100"/>
                <w:sz w:val="20"/>
                <w:szCs w:val="20"/>
              </w:rPr>
              <w:t>о</w:t>
            </w:r>
            <w:r w:rsidRPr="00E504F3">
              <w:rPr>
                <w:w w:val="100"/>
                <w:sz w:val="20"/>
                <w:szCs w:val="20"/>
              </w:rPr>
              <w:t>ты</w:t>
            </w:r>
          </w:p>
        </w:tc>
        <w:tc>
          <w:tcPr>
            <w:tcW w:w="6294" w:type="dxa"/>
          </w:tcPr>
          <w:p w:rsidR="00E504F3" w:rsidRPr="00E504F3" w:rsidRDefault="00E504F3" w:rsidP="00A269FA">
            <w:pPr>
              <w:jc w:val="both"/>
              <w:rPr>
                <w:b/>
                <w:w w:val="100"/>
                <w:sz w:val="20"/>
                <w:szCs w:val="20"/>
              </w:rPr>
            </w:pPr>
            <w:r w:rsidRPr="00E504F3">
              <w:rPr>
                <w:b/>
                <w:w w:val="100"/>
                <w:sz w:val="20"/>
                <w:szCs w:val="20"/>
              </w:rPr>
              <w:t>Практический опыт:</w:t>
            </w:r>
            <w:r w:rsidRPr="00E504F3">
              <w:rPr>
                <w:w w:val="100"/>
                <w:sz w:val="20"/>
                <w:szCs w:val="20"/>
              </w:rPr>
              <w:t xml:space="preserve"> участвовать в обеспечении и оценке экономической эффективности р</w:t>
            </w:r>
            <w:r w:rsidRPr="00E504F3">
              <w:rPr>
                <w:w w:val="100"/>
                <w:sz w:val="20"/>
                <w:szCs w:val="20"/>
              </w:rPr>
              <w:t>а</w:t>
            </w:r>
            <w:r w:rsidRPr="00E504F3">
              <w:rPr>
                <w:w w:val="100"/>
                <w:sz w:val="20"/>
                <w:szCs w:val="20"/>
              </w:rPr>
              <w:t>боты подразделения</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Умения: </w:t>
            </w:r>
            <w:r w:rsidRPr="00E504F3">
              <w:rPr>
                <w:w w:val="100"/>
                <w:sz w:val="20"/>
                <w:szCs w:val="20"/>
              </w:rPr>
              <w:t>нести ответственность за результаты своей деятельности, результаты работы подч</w:t>
            </w:r>
            <w:r w:rsidRPr="00E504F3">
              <w:rPr>
                <w:w w:val="100"/>
                <w:sz w:val="20"/>
                <w:szCs w:val="20"/>
              </w:rPr>
              <w:t>и</w:t>
            </w:r>
            <w:r w:rsidRPr="00E504F3">
              <w:rPr>
                <w:w w:val="100"/>
                <w:sz w:val="20"/>
                <w:szCs w:val="20"/>
              </w:rPr>
              <w:t>ненных;</w:t>
            </w:r>
          </w:p>
          <w:p w:rsidR="00E504F3" w:rsidRPr="00E504F3" w:rsidRDefault="00E504F3" w:rsidP="00A269FA">
            <w:pPr>
              <w:jc w:val="both"/>
              <w:rPr>
                <w:w w:val="100"/>
                <w:sz w:val="20"/>
                <w:szCs w:val="20"/>
              </w:rPr>
            </w:pPr>
            <w:r w:rsidRPr="00E504F3">
              <w:rPr>
                <w:w w:val="100"/>
                <w:sz w:val="20"/>
                <w:szCs w:val="20"/>
              </w:rPr>
              <w:t>владеть методами самоанализа, коррекции, планирования, проектиров</w:t>
            </w:r>
            <w:r w:rsidRPr="00E504F3">
              <w:rPr>
                <w:w w:val="100"/>
                <w:sz w:val="20"/>
                <w:szCs w:val="20"/>
              </w:rPr>
              <w:t>а</w:t>
            </w:r>
            <w:r w:rsidRPr="00E504F3">
              <w:rPr>
                <w:w w:val="100"/>
                <w:sz w:val="20"/>
                <w:szCs w:val="20"/>
              </w:rPr>
              <w:t>ния деятельности;</w:t>
            </w:r>
          </w:p>
          <w:p w:rsidR="00E504F3" w:rsidRPr="00E504F3" w:rsidRDefault="00E504F3" w:rsidP="00A269FA">
            <w:pPr>
              <w:jc w:val="both"/>
              <w:rPr>
                <w:w w:val="100"/>
                <w:sz w:val="20"/>
                <w:szCs w:val="20"/>
              </w:rPr>
            </w:pPr>
            <w:r w:rsidRPr="00E504F3">
              <w:rPr>
                <w:w w:val="100"/>
                <w:sz w:val="20"/>
                <w:szCs w:val="20"/>
              </w:rPr>
              <w:t>оценивать экономическую эффективность раб</w:t>
            </w:r>
            <w:r w:rsidRPr="00E504F3">
              <w:rPr>
                <w:w w:val="100"/>
                <w:sz w:val="20"/>
                <w:szCs w:val="20"/>
              </w:rPr>
              <w:t>о</w:t>
            </w:r>
            <w:r w:rsidRPr="00E504F3">
              <w:rPr>
                <w:w w:val="100"/>
                <w:sz w:val="20"/>
                <w:szCs w:val="20"/>
              </w:rPr>
              <w:t>ты лаборатории;</w:t>
            </w:r>
          </w:p>
          <w:p w:rsidR="00E504F3" w:rsidRPr="00E504F3" w:rsidRDefault="00E504F3" w:rsidP="00A269FA">
            <w:pPr>
              <w:jc w:val="both"/>
              <w:rPr>
                <w:w w:val="100"/>
                <w:sz w:val="20"/>
                <w:szCs w:val="20"/>
              </w:rPr>
            </w:pPr>
            <w:r w:rsidRPr="00E504F3">
              <w:rPr>
                <w:w w:val="100"/>
                <w:sz w:val="20"/>
                <w:szCs w:val="20"/>
              </w:rPr>
              <w:t>планировать финансовую деятельность лаборат</w:t>
            </w:r>
            <w:r w:rsidRPr="00E504F3">
              <w:rPr>
                <w:w w:val="100"/>
                <w:sz w:val="20"/>
                <w:szCs w:val="20"/>
              </w:rPr>
              <w:t>о</w:t>
            </w:r>
            <w:r w:rsidRPr="00E504F3">
              <w:rPr>
                <w:w w:val="100"/>
                <w:sz w:val="20"/>
                <w:szCs w:val="20"/>
              </w:rPr>
              <w:t>рии;</w:t>
            </w:r>
          </w:p>
          <w:p w:rsidR="00E504F3" w:rsidRPr="00E504F3" w:rsidRDefault="00E504F3" w:rsidP="00A269FA">
            <w:pPr>
              <w:jc w:val="both"/>
              <w:rPr>
                <w:w w:val="100"/>
                <w:sz w:val="20"/>
                <w:szCs w:val="20"/>
              </w:rPr>
            </w:pPr>
            <w:r w:rsidRPr="00E504F3">
              <w:rPr>
                <w:w w:val="100"/>
                <w:sz w:val="20"/>
                <w:szCs w:val="20"/>
              </w:rPr>
              <w:t>проводить закупку лабораторного оборудования и расходных матери</w:t>
            </w:r>
            <w:r w:rsidRPr="00E504F3">
              <w:rPr>
                <w:w w:val="100"/>
                <w:sz w:val="20"/>
                <w:szCs w:val="20"/>
              </w:rPr>
              <w:t>а</w:t>
            </w:r>
            <w:r w:rsidRPr="00E504F3">
              <w:rPr>
                <w:w w:val="100"/>
                <w:sz w:val="20"/>
                <w:szCs w:val="20"/>
              </w:rPr>
              <w:t>лов;</w:t>
            </w:r>
          </w:p>
          <w:p w:rsidR="00E504F3" w:rsidRPr="00E504F3" w:rsidRDefault="00E504F3" w:rsidP="00A269FA">
            <w:pPr>
              <w:jc w:val="both"/>
              <w:rPr>
                <w:b/>
                <w:w w:val="100"/>
                <w:sz w:val="20"/>
                <w:szCs w:val="20"/>
              </w:rPr>
            </w:pPr>
            <w:r w:rsidRPr="00E504F3">
              <w:rPr>
                <w:w w:val="100"/>
                <w:sz w:val="20"/>
                <w:szCs w:val="20"/>
              </w:rPr>
              <w:t>оценивать производительность труда.</w:t>
            </w:r>
          </w:p>
        </w:tc>
      </w:tr>
      <w:tr w:rsidR="00E504F3" w:rsidRPr="00E504F3" w:rsidTr="0083530F">
        <w:trPr>
          <w:trHeight w:val="830"/>
          <w:jc w:val="center"/>
        </w:trPr>
        <w:tc>
          <w:tcPr>
            <w:tcW w:w="1710" w:type="dxa"/>
            <w:vMerge/>
          </w:tcPr>
          <w:p w:rsidR="00E504F3" w:rsidRPr="00E504F3" w:rsidRDefault="00E504F3" w:rsidP="00A269FA">
            <w:pPr>
              <w:jc w:val="both"/>
              <w:rPr>
                <w:w w:val="100"/>
                <w:sz w:val="20"/>
                <w:szCs w:val="20"/>
              </w:rPr>
            </w:pPr>
          </w:p>
        </w:tc>
        <w:tc>
          <w:tcPr>
            <w:tcW w:w="2127" w:type="dxa"/>
            <w:vMerge/>
          </w:tcPr>
          <w:p w:rsidR="00E504F3" w:rsidRPr="00E504F3" w:rsidRDefault="00E504F3" w:rsidP="00A269FA">
            <w:pPr>
              <w:jc w:val="both"/>
              <w:rPr>
                <w:w w:val="100"/>
                <w:sz w:val="20"/>
                <w:szCs w:val="20"/>
              </w:rPr>
            </w:pPr>
          </w:p>
        </w:tc>
        <w:tc>
          <w:tcPr>
            <w:tcW w:w="6294" w:type="dxa"/>
          </w:tcPr>
          <w:p w:rsidR="00E504F3" w:rsidRPr="00E504F3" w:rsidRDefault="00E504F3" w:rsidP="00A269FA">
            <w:pPr>
              <w:jc w:val="both"/>
              <w:rPr>
                <w:w w:val="100"/>
                <w:sz w:val="20"/>
                <w:szCs w:val="20"/>
              </w:rPr>
            </w:pPr>
            <w:r w:rsidRPr="00E504F3">
              <w:rPr>
                <w:b/>
                <w:w w:val="100"/>
                <w:sz w:val="20"/>
                <w:szCs w:val="20"/>
              </w:rPr>
              <w:t xml:space="preserve">Знания: </w:t>
            </w:r>
            <w:r w:rsidRPr="00E504F3">
              <w:rPr>
                <w:w w:val="100"/>
                <w:sz w:val="20"/>
                <w:szCs w:val="20"/>
              </w:rPr>
              <w:t>механизмы ценообразования на проду</w:t>
            </w:r>
            <w:r w:rsidRPr="00E504F3">
              <w:rPr>
                <w:w w:val="100"/>
                <w:sz w:val="20"/>
                <w:szCs w:val="20"/>
              </w:rPr>
              <w:t>к</w:t>
            </w:r>
            <w:r w:rsidRPr="00E504F3">
              <w:rPr>
                <w:w w:val="100"/>
                <w:sz w:val="20"/>
                <w:szCs w:val="20"/>
              </w:rPr>
              <w:t>цию (услуги), формы оплаты труда в совреме</w:t>
            </w:r>
            <w:r w:rsidRPr="00E504F3">
              <w:rPr>
                <w:w w:val="100"/>
                <w:sz w:val="20"/>
                <w:szCs w:val="20"/>
              </w:rPr>
              <w:t>н</w:t>
            </w:r>
            <w:r w:rsidRPr="00E504F3">
              <w:rPr>
                <w:w w:val="100"/>
                <w:sz w:val="20"/>
                <w:szCs w:val="20"/>
              </w:rPr>
              <w:t>ных условиях;</w:t>
            </w:r>
          </w:p>
          <w:p w:rsidR="00E504F3" w:rsidRPr="00E504F3" w:rsidRDefault="00E504F3" w:rsidP="00A269FA">
            <w:pPr>
              <w:jc w:val="both"/>
              <w:rPr>
                <w:w w:val="100"/>
                <w:sz w:val="20"/>
                <w:szCs w:val="20"/>
              </w:rPr>
            </w:pPr>
            <w:r w:rsidRPr="00E504F3">
              <w:rPr>
                <w:w w:val="100"/>
                <w:sz w:val="20"/>
                <w:szCs w:val="20"/>
              </w:rPr>
              <w:t>экономику, организацию труда и о</w:t>
            </w:r>
            <w:r w:rsidRPr="00E504F3">
              <w:rPr>
                <w:w w:val="100"/>
                <w:sz w:val="20"/>
                <w:szCs w:val="20"/>
              </w:rPr>
              <w:t>р</w:t>
            </w:r>
            <w:r w:rsidRPr="00E504F3">
              <w:rPr>
                <w:w w:val="100"/>
                <w:sz w:val="20"/>
                <w:szCs w:val="20"/>
              </w:rPr>
              <w:t>ганизацию производства;</w:t>
            </w:r>
          </w:p>
          <w:p w:rsidR="00E504F3" w:rsidRPr="00E504F3" w:rsidRDefault="00E504F3" w:rsidP="00A269FA">
            <w:pPr>
              <w:jc w:val="both"/>
              <w:rPr>
                <w:w w:val="100"/>
                <w:sz w:val="20"/>
                <w:szCs w:val="20"/>
              </w:rPr>
            </w:pPr>
            <w:r w:rsidRPr="00E504F3">
              <w:rPr>
                <w:w w:val="100"/>
                <w:sz w:val="20"/>
                <w:szCs w:val="20"/>
              </w:rPr>
              <w:t>порядок тарификации работ и раб</w:t>
            </w:r>
            <w:r w:rsidRPr="00E504F3">
              <w:rPr>
                <w:w w:val="100"/>
                <w:sz w:val="20"/>
                <w:szCs w:val="20"/>
              </w:rPr>
              <w:t>о</w:t>
            </w:r>
            <w:r w:rsidRPr="00E504F3">
              <w:rPr>
                <w:w w:val="100"/>
                <w:sz w:val="20"/>
                <w:szCs w:val="20"/>
              </w:rPr>
              <w:t>чих;</w:t>
            </w:r>
          </w:p>
          <w:p w:rsidR="00E504F3" w:rsidRPr="00E504F3" w:rsidRDefault="00E504F3" w:rsidP="00A269FA">
            <w:pPr>
              <w:jc w:val="both"/>
              <w:rPr>
                <w:w w:val="100"/>
                <w:sz w:val="20"/>
                <w:szCs w:val="20"/>
              </w:rPr>
            </w:pPr>
            <w:r w:rsidRPr="00E504F3">
              <w:rPr>
                <w:w w:val="100"/>
                <w:sz w:val="20"/>
                <w:szCs w:val="20"/>
              </w:rPr>
              <w:t>норм и расценок на работы, порядок их пер</w:t>
            </w:r>
            <w:r w:rsidRPr="00E504F3">
              <w:rPr>
                <w:w w:val="100"/>
                <w:sz w:val="20"/>
                <w:szCs w:val="20"/>
              </w:rPr>
              <w:t>е</w:t>
            </w:r>
            <w:r w:rsidRPr="00E504F3">
              <w:rPr>
                <w:w w:val="100"/>
                <w:sz w:val="20"/>
                <w:szCs w:val="20"/>
              </w:rPr>
              <w:t>смотра;</w:t>
            </w:r>
          </w:p>
          <w:p w:rsidR="00E504F3" w:rsidRPr="00E504F3" w:rsidRDefault="00E504F3" w:rsidP="00A269FA">
            <w:pPr>
              <w:jc w:val="both"/>
              <w:rPr>
                <w:b/>
                <w:w w:val="100"/>
                <w:sz w:val="20"/>
                <w:szCs w:val="20"/>
              </w:rPr>
            </w:pPr>
            <w:r w:rsidRPr="00E504F3">
              <w:rPr>
                <w:w w:val="100"/>
                <w:sz w:val="20"/>
                <w:szCs w:val="20"/>
              </w:rPr>
              <w:t>оценки эффективности работы лаб</w:t>
            </w:r>
            <w:r w:rsidRPr="00E504F3">
              <w:rPr>
                <w:w w:val="100"/>
                <w:sz w:val="20"/>
                <w:szCs w:val="20"/>
              </w:rPr>
              <w:t>о</w:t>
            </w:r>
            <w:r w:rsidRPr="00E504F3">
              <w:rPr>
                <w:w w:val="100"/>
                <w:sz w:val="20"/>
                <w:szCs w:val="20"/>
              </w:rPr>
              <w:t>ратории.</w:t>
            </w:r>
          </w:p>
        </w:tc>
      </w:tr>
    </w:tbl>
    <w:p w:rsidR="00D633B8" w:rsidRPr="00F71E8E" w:rsidRDefault="00D633B8" w:rsidP="00F71E8E">
      <w:pPr>
        <w:rPr>
          <w:b/>
          <w:w w:val="100"/>
          <w:sz w:val="24"/>
          <w:szCs w:val="24"/>
        </w:rPr>
      </w:pPr>
    </w:p>
    <w:p w:rsidR="008D4CB2" w:rsidRDefault="0083530F" w:rsidP="008D4CB2">
      <w:pPr>
        <w:tabs>
          <w:tab w:val="num" w:pos="993"/>
        </w:tabs>
        <w:jc w:val="both"/>
        <w:rPr>
          <w:b/>
          <w:color w:val="auto"/>
          <w:w w:val="100"/>
          <w:sz w:val="24"/>
          <w:szCs w:val="24"/>
        </w:rPr>
      </w:pPr>
      <w:r>
        <w:rPr>
          <w:color w:val="auto"/>
          <w:w w:val="100"/>
          <w:sz w:val="24"/>
          <w:szCs w:val="24"/>
        </w:rPr>
        <w:t xml:space="preserve">4.3. </w:t>
      </w:r>
      <w:r w:rsidR="008D4CB2" w:rsidRPr="008D4CB2">
        <w:rPr>
          <w:color w:val="auto"/>
          <w:w w:val="100"/>
          <w:sz w:val="24"/>
          <w:szCs w:val="24"/>
        </w:rPr>
        <w:t xml:space="preserve">Основная образовательная программа содержит программу воспитательной работы, которая направлена на формирование </w:t>
      </w:r>
      <w:r w:rsidR="008D4CB2" w:rsidRPr="008D4CB2">
        <w:rPr>
          <w:b/>
          <w:color w:val="auto"/>
          <w:w w:val="100"/>
          <w:sz w:val="24"/>
          <w:szCs w:val="24"/>
        </w:rPr>
        <w:t>личностных качеств:</w:t>
      </w:r>
    </w:p>
    <w:p w:rsidR="0083530F" w:rsidRDefault="0083530F" w:rsidP="008D4CB2">
      <w:pPr>
        <w:tabs>
          <w:tab w:val="num" w:pos="993"/>
        </w:tabs>
        <w:jc w:val="both"/>
        <w:rPr>
          <w:b/>
          <w:color w:val="auto"/>
          <w:w w:val="1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1"/>
        <w:gridCol w:w="233"/>
        <w:gridCol w:w="2693"/>
      </w:tblGrid>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bookmarkStart w:id="10" w:name="_Hlk73632186"/>
            <w:r w:rsidRPr="0083530F">
              <w:rPr>
                <w:b/>
                <w:bCs/>
                <w:color w:val="auto"/>
                <w:w w:val="100"/>
                <w:sz w:val="22"/>
                <w:szCs w:val="22"/>
                <w:lang w:eastAsia="en-US"/>
              </w:rPr>
              <w:t xml:space="preserve">Личностные результаты </w:t>
            </w:r>
          </w:p>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r w:rsidRPr="0083530F">
              <w:rPr>
                <w:b/>
                <w:bCs/>
                <w:color w:val="auto"/>
                <w:w w:val="100"/>
                <w:sz w:val="22"/>
                <w:szCs w:val="22"/>
                <w:lang w:eastAsia="en-US"/>
              </w:rPr>
              <w:t xml:space="preserve">реализации программы воспитания </w:t>
            </w:r>
          </w:p>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r w:rsidRPr="0083530F">
              <w:rPr>
                <w:i/>
                <w:iCs/>
                <w:color w:val="auto"/>
                <w:w w:val="100"/>
                <w:sz w:val="22"/>
                <w:szCs w:val="22"/>
                <w:lang w:eastAsia="en-US"/>
              </w:rPr>
              <w:t>(дескрипторы)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eastAsia="en-US"/>
              </w:rPr>
            </w:pPr>
            <w:r w:rsidRPr="0083530F">
              <w:rPr>
                <w:b/>
                <w:bCs/>
                <w:color w:val="auto"/>
                <w:w w:val="100"/>
                <w:sz w:val="22"/>
                <w:szCs w:val="22"/>
                <w:lang w:eastAsia="en-US"/>
              </w:rPr>
              <w:t>Код личностных результатов реализации программы воспитания</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before="120" w:line="276" w:lineRule="auto"/>
              <w:jc w:val="both"/>
              <w:rPr>
                <w:b/>
                <w:bCs/>
                <w:i/>
                <w:iCs/>
                <w:color w:val="auto"/>
                <w:w w:val="100"/>
                <w:sz w:val="22"/>
                <w:szCs w:val="22"/>
                <w:lang w:eastAsia="en-US"/>
              </w:rPr>
            </w:pPr>
            <w:r w:rsidRPr="0083530F">
              <w:rPr>
                <w:color w:val="auto"/>
                <w:w w:val="100"/>
                <w:sz w:val="22"/>
                <w:szCs w:val="22"/>
                <w:lang w:eastAsia="en-US"/>
              </w:rPr>
              <w:t>Осознающий себя гражданином и защитником великой страны.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2</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val="en-US" w:eastAsia="en-US"/>
              </w:rPr>
            </w:pPr>
            <w:r w:rsidRPr="0083530F">
              <w:rPr>
                <w:color w:val="auto"/>
                <w:w w:val="100"/>
                <w:sz w:val="22"/>
                <w:szCs w:val="22"/>
                <w:lang w:eastAsia="en-US"/>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83530F">
              <w:rPr>
                <w:color w:val="auto"/>
                <w:w w:val="100"/>
                <w:sz w:val="22"/>
                <w:szCs w:val="22"/>
                <w:lang w:val="en-US" w:eastAsia="en-US"/>
              </w:rPr>
              <w:t>Демонстрирующий неприятие и предупреждающий социально опасное поведение окружающих.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3</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4</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5</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 xml:space="preserve">Проявляющий уважение к людям старшего поколения и готовность к </w:t>
            </w:r>
            <w:r w:rsidRPr="0083530F">
              <w:rPr>
                <w:color w:val="auto"/>
                <w:w w:val="100"/>
                <w:sz w:val="22"/>
                <w:szCs w:val="22"/>
                <w:lang w:eastAsia="en-US"/>
              </w:rPr>
              <w:lastRenderedPageBreak/>
              <w:t xml:space="preserve">участию в социальной поддержке и волонтерских движениях.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lastRenderedPageBreak/>
              <w:t>ЛР 6</w:t>
            </w:r>
          </w:p>
        </w:tc>
      </w:tr>
      <w:tr w:rsidR="0083530F" w:rsidRPr="0083530F" w:rsidTr="007E3479">
        <w:trPr>
          <w:trHeight w:val="270"/>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7</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8</w:t>
            </w:r>
          </w:p>
        </w:tc>
      </w:tr>
      <w:tr w:rsidR="0083530F" w:rsidRPr="0083530F" w:rsidTr="007E3479">
        <w:trPr>
          <w:trHeight w:val="14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ind w:firstLine="33"/>
              <w:jc w:val="both"/>
              <w:rPr>
                <w:b/>
                <w:bCs/>
                <w:color w:val="auto"/>
                <w:w w:val="100"/>
                <w:sz w:val="22"/>
                <w:szCs w:val="22"/>
                <w:lang w:eastAsia="en-US"/>
              </w:rPr>
            </w:pPr>
            <w:r w:rsidRPr="0083530F">
              <w:rPr>
                <w:color w:val="auto"/>
                <w:w w:val="100"/>
                <w:sz w:val="22"/>
                <w:szCs w:val="22"/>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9</w:t>
            </w:r>
          </w:p>
        </w:tc>
      </w:tr>
      <w:tr w:rsidR="0083530F" w:rsidRPr="0083530F" w:rsidTr="007E3479">
        <w:trPr>
          <w:trHeight w:val="636"/>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jc w:val="both"/>
              <w:rPr>
                <w:b/>
                <w:bCs/>
                <w:color w:val="auto"/>
                <w:w w:val="100"/>
                <w:sz w:val="22"/>
                <w:szCs w:val="22"/>
                <w:lang w:eastAsia="en-US"/>
              </w:rPr>
            </w:pPr>
            <w:r w:rsidRPr="0083530F">
              <w:rPr>
                <w:color w:val="auto"/>
                <w:w w:val="100"/>
                <w:sz w:val="22"/>
                <w:szCs w:val="22"/>
                <w:lang w:eastAsia="en-US"/>
              </w:rPr>
              <w:t>Заботящийся о защите окружающей среды, собственной и чужой безопасности, в том числе цифровой.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10</w:t>
            </w:r>
          </w:p>
        </w:tc>
      </w:tr>
      <w:tr w:rsidR="0083530F" w:rsidRPr="0083530F" w:rsidTr="007E3479">
        <w:trPr>
          <w:trHeight w:val="636"/>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jc w:val="both"/>
              <w:rPr>
                <w:b/>
                <w:bCs/>
                <w:color w:val="auto"/>
                <w:w w:val="100"/>
                <w:sz w:val="22"/>
                <w:szCs w:val="22"/>
                <w:lang w:eastAsia="en-US"/>
              </w:rPr>
            </w:pPr>
            <w:r w:rsidRPr="0083530F">
              <w:rPr>
                <w:color w:val="auto"/>
                <w:w w:val="100"/>
                <w:sz w:val="22"/>
                <w:szCs w:val="22"/>
                <w:lang w:eastAsia="en-US"/>
              </w:rPr>
              <w:t xml:space="preserve">Проявляющий уважение к эстетическим ценностям, обладающий основами эстетической культуры.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11</w:t>
            </w:r>
          </w:p>
        </w:tc>
      </w:tr>
      <w:tr w:rsidR="0083530F" w:rsidRPr="0083530F" w:rsidTr="007E3479">
        <w:trPr>
          <w:trHeight w:val="1105"/>
        </w:trPr>
        <w:tc>
          <w:tcPr>
            <w:tcW w:w="7514"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spacing w:line="276" w:lineRule="auto"/>
              <w:jc w:val="both"/>
              <w:rPr>
                <w:b/>
                <w:bCs/>
                <w:color w:val="auto"/>
                <w:w w:val="100"/>
                <w:sz w:val="22"/>
                <w:szCs w:val="22"/>
                <w:lang w:eastAsia="en-US"/>
              </w:rPr>
            </w:pPr>
            <w:r w:rsidRPr="0083530F">
              <w:rPr>
                <w:color w:val="auto"/>
                <w:w w:val="100"/>
                <w:sz w:val="22"/>
                <w:szCs w:val="22"/>
                <w:lang w:eastAsia="en-US"/>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spacing w:line="276" w:lineRule="auto"/>
              <w:ind w:firstLine="33"/>
              <w:jc w:val="center"/>
              <w:rPr>
                <w:b/>
                <w:bCs/>
                <w:color w:val="auto"/>
                <w:w w:val="100"/>
                <w:sz w:val="22"/>
                <w:szCs w:val="22"/>
                <w:lang w:val="en-US" w:eastAsia="en-US"/>
              </w:rPr>
            </w:pPr>
            <w:r w:rsidRPr="0083530F">
              <w:rPr>
                <w:b/>
                <w:bCs/>
                <w:color w:val="auto"/>
                <w:w w:val="100"/>
                <w:sz w:val="22"/>
                <w:szCs w:val="22"/>
                <w:lang w:val="en-US" w:eastAsia="en-US"/>
              </w:rPr>
              <w:t>ЛР 12</w:t>
            </w:r>
          </w:p>
        </w:tc>
      </w:tr>
      <w:tr w:rsidR="0083530F" w:rsidRPr="0083530F" w:rsidTr="0083530F">
        <w:tblPrEx>
          <w:tblLook w:val="04A0"/>
        </w:tblPrEx>
        <w:trPr>
          <w:trHeight w:val="833"/>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Личностные результаты</w:t>
            </w:r>
          </w:p>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 xml:space="preserve">реализации программы воспитания, определенные отраслевыми требованиями </w:t>
            </w:r>
            <w:r w:rsidRPr="0083530F">
              <w:rPr>
                <w:b/>
                <w:bCs/>
                <w:color w:val="auto"/>
                <w:w w:val="100"/>
                <w:sz w:val="22"/>
                <w:szCs w:val="22"/>
                <w:lang w:eastAsia="en-US"/>
              </w:rPr>
              <w:br/>
              <w:t>к деловым качествам личности</w:t>
            </w:r>
            <w:r w:rsidRPr="0083530F">
              <w:rPr>
                <w:b/>
                <w:bCs/>
                <w:color w:val="auto"/>
                <w:w w:val="100"/>
                <w:sz w:val="22"/>
                <w:szCs w:val="22"/>
                <w:vertAlign w:val="superscript"/>
                <w:lang w:eastAsia="en-US"/>
              </w:rPr>
              <w:footnoteReference w:id="2"/>
            </w:r>
          </w:p>
        </w:tc>
      </w:tr>
      <w:tr w:rsidR="0083530F" w:rsidRPr="0083530F" w:rsidTr="0083530F">
        <w:tblPrEx>
          <w:tblLook w:val="04A0"/>
        </w:tblPrEx>
        <w:trPr>
          <w:trHeight w:val="1105"/>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b/>
                <w:bCs/>
                <w:color w:val="auto"/>
                <w:w w:val="100"/>
                <w:sz w:val="22"/>
                <w:szCs w:val="22"/>
                <w:lang w:eastAsia="en-US"/>
              </w:rPr>
            </w:pPr>
            <w:r w:rsidRPr="0083530F">
              <w:rPr>
                <w:color w:val="auto"/>
                <w:w w:val="100"/>
                <w:sz w:val="22"/>
                <w:szCs w:val="22"/>
                <w:lang w:eastAsia="en-US"/>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ЛР 13</w:t>
            </w:r>
          </w:p>
        </w:tc>
      </w:tr>
      <w:tr w:rsidR="0083530F" w:rsidRPr="0083530F" w:rsidTr="0083530F">
        <w:tblPrEx>
          <w:tblLook w:val="04A0"/>
        </w:tblPrEx>
        <w:trPr>
          <w:trHeight w:val="833"/>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b/>
                <w:bCs/>
                <w:color w:val="auto"/>
                <w:w w:val="100"/>
                <w:sz w:val="22"/>
                <w:szCs w:val="22"/>
                <w:lang w:eastAsia="en-US"/>
              </w:rPr>
            </w:pPr>
            <w:r w:rsidRPr="0083530F">
              <w:rPr>
                <w:color w:val="auto"/>
                <w:w w:val="100"/>
                <w:sz w:val="22"/>
                <w:szCs w:val="22"/>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ind w:firstLine="33"/>
              <w:jc w:val="center"/>
              <w:rPr>
                <w:b/>
                <w:bCs/>
                <w:color w:val="auto"/>
                <w:w w:val="100"/>
                <w:sz w:val="22"/>
                <w:szCs w:val="22"/>
                <w:lang w:eastAsia="en-US"/>
              </w:rPr>
            </w:pPr>
            <w:r w:rsidRPr="0083530F">
              <w:rPr>
                <w:b/>
                <w:bCs/>
                <w:color w:val="auto"/>
                <w:w w:val="100"/>
                <w:sz w:val="22"/>
                <w:szCs w:val="22"/>
                <w:lang w:eastAsia="en-US"/>
              </w:rPr>
              <w:t>ЛР 14</w:t>
            </w:r>
          </w:p>
        </w:tc>
      </w:tr>
      <w:tr w:rsidR="0083530F" w:rsidRPr="0083530F" w:rsidTr="0083530F">
        <w:tblPrEx>
          <w:tblLook w:val="04A0"/>
        </w:tblPrEx>
        <w:trPr>
          <w:trHeight w:val="833"/>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b/>
                <w:bCs/>
                <w:color w:val="auto"/>
                <w:w w:val="100"/>
                <w:sz w:val="22"/>
                <w:szCs w:val="22"/>
                <w:lang w:eastAsia="en-US"/>
              </w:rPr>
            </w:pPr>
            <w:r w:rsidRPr="0083530F">
              <w:rPr>
                <w:color w:val="auto"/>
                <w:w w:val="100"/>
                <w:sz w:val="22"/>
                <w:szCs w:val="22"/>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83530F" w:rsidRPr="0083530F" w:rsidRDefault="0083530F" w:rsidP="0083530F">
            <w:pPr>
              <w:widowControl w:val="0"/>
              <w:autoSpaceDE w:val="0"/>
              <w:autoSpaceDN w:val="0"/>
              <w:jc w:val="center"/>
              <w:rPr>
                <w:b/>
                <w:bCs/>
                <w:color w:val="auto"/>
                <w:w w:val="100"/>
                <w:sz w:val="22"/>
                <w:szCs w:val="22"/>
                <w:lang w:eastAsia="en-US"/>
              </w:rPr>
            </w:pPr>
            <w:r w:rsidRPr="0083530F">
              <w:rPr>
                <w:b/>
                <w:bCs/>
                <w:color w:val="auto"/>
                <w:w w:val="100"/>
                <w:sz w:val="22"/>
                <w:szCs w:val="22"/>
                <w:lang w:eastAsia="en-US"/>
              </w:rPr>
              <w:t>ЛР 15</w:t>
            </w:r>
          </w:p>
        </w:tc>
      </w:tr>
      <w:tr w:rsidR="0083530F" w:rsidRPr="0083530F" w:rsidTr="00363BE1">
        <w:tblPrEx>
          <w:tblLook w:val="04A0"/>
        </w:tblPrEx>
        <w:trPr>
          <w:trHeight w:val="1132"/>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color w:val="auto"/>
                <w:w w:val="100"/>
                <w:sz w:val="22"/>
                <w:szCs w:val="22"/>
                <w:lang w:eastAsia="en-US"/>
              </w:rPr>
            </w:pPr>
            <w:r w:rsidRPr="0083530F">
              <w:rPr>
                <w:color w:val="auto"/>
                <w:w w:val="100"/>
                <w:sz w:val="22"/>
                <w:szCs w:val="22"/>
                <w:lang w:eastAsia="en-US"/>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926"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jc w:val="center"/>
              <w:rPr>
                <w:b/>
                <w:bCs/>
                <w:color w:val="auto"/>
                <w:w w:val="100"/>
                <w:sz w:val="22"/>
                <w:szCs w:val="22"/>
                <w:lang w:eastAsia="en-US"/>
              </w:rPr>
            </w:pPr>
            <w:r w:rsidRPr="0083530F">
              <w:rPr>
                <w:b/>
                <w:bCs/>
                <w:color w:val="auto"/>
                <w:w w:val="100"/>
                <w:sz w:val="22"/>
                <w:szCs w:val="22"/>
                <w:lang w:eastAsia="en-US"/>
              </w:rPr>
              <w:t>ЛР 16</w:t>
            </w:r>
          </w:p>
        </w:tc>
      </w:tr>
      <w:tr w:rsidR="0083530F" w:rsidRPr="0083530F" w:rsidTr="0083530F">
        <w:tblPrEx>
          <w:tblLook w:val="04A0"/>
        </w:tblPrEx>
        <w:trPr>
          <w:trHeight w:val="560"/>
        </w:trPr>
        <w:tc>
          <w:tcPr>
            <w:tcW w:w="7281" w:type="dxa"/>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rPr>
                <w:color w:val="auto"/>
                <w:w w:val="100"/>
                <w:sz w:val="22"/>
                <w:szCs w:val="22"/>
                <w:lang w:eastAsia="en-US"/>
              </w:rPr>
            </w:pPr>
            <w:r w:rsidRPr="0083530F">
              <w:rPr>
                <w:color w:val="auto"/>
                <w:w w:val="100"/>
                <w:sz w:val="22"/>
                <w:szCs w:val="22"/>
                <w:lang w:eastAsia="en-US"/>
              </w:rPr>
              <w:t>Проявляющий ценностное отношение к культуре и искусству, к культуре речи и культуре поведения, к красоте и гармонии</w:t>
            </w:r>
          </w:p>
        </w:tc>
        <w:tc>
          <w:tcPr>
            <w:tcW w:w="2926" w:type="dxa"/>
            <w:gridSpan w:val="2"/>
            <w:tcBorders>
              <w:top w:val="single" w:sz="4" w:space="0" w:color="auto"/>
              <w:left w:val="single" w:sz="4" w:space="0" w:color="auto"/>
              <w:bottom w:val="single" w:sz="4" w:space="0" w:color="auto"/>
              <w:right w:val="single" w:sz="4" w:space="0" w:color="auto"/>
            </w:tcBorders>
            <w:hideMark/>
          </w:tcPr>
          <w:p w:rsidR="0083530F" w:rsidRPr="0083530F" w:rsidRDefault="0083530F" w:rsidP="0083530F">
            <w:pPr>
              <w:widowControl w:val="0"/>
              <w:autoSpaceDE w:val="0"/>
              <w:autoSpaceDN w:val="0"/>
              <w:jc w:val="center"/>
              <w:rPr>
                <w:b/>
                <w:bCs/>
                <w:color w:val="auto"/>
                <w:w w:val="100"/>
                <w:sz w:val="22"/>
                <w:szCs w:val="22"/>
                <w:lang w:eastAsia="en-US"/>
              </w:rPr>
            </w:pPr>
            <w:r w:rsidRPr="0083530F">
              <w:rPr>
                <w:b/>
                <w:bCs/>
                <w:color w:val="auto"/>
                <w:w w:val="100"/>
                <w:sz w:val="22"/>
                <w:szCs w:val="22"/>
                <w:lang w:eastAsia="en-US"/>
              </w:rPr>
              <w:t>ЛР 17</w:t>
            </w:r>
          </w:p>
        </w:tc>
      </w:tr>
      <w:bookmarkEnd w:id="10"/>
    </w:tbl>
    <w:p w:rsidR="00363BE1" w:rsidRDefault="00363BE1" w:rsidP="00363BE1">
      <w:pPr>
        <w:rPr>
          <w:b/>
          <w:w w:val="100"/>
          <w:sz w:val="24"/>
          <w:szCs w:val="24"/>
        </w:rPr>
      </w:pPr>
    </w:p>
    <w:p w:rsidR="00D10F64" w:rsidRPr="00F71E8E" w:rsidRDefault="00E504F3" w:rsidP="00F71E8E">
      <w:pPr>
        <w:jc w:val="center"/>
        <w:rPr>
          <w:b/>
          <w:w w:val="100"/>
          <w:sz w:val="24"/>
          <w:szCs w:val="24"/>
        </w:rPr>
      </w:pPr>
      <w:r>
        <w:rPr>
          <w:b/>
          <w:w w:val="100"/>
          <w:sz w:val="24"/>
          <w:szCs w:val="24"/>
        </w:rPr>
        <w:t>5</w:t>
      </w:r>
      <w:r w:rsidR="00D10F64" w:rsidRPr="00F71E8E">
        <w:rPr>
          <w:b/>
          <w:w w:val="100"/>
          <w:sz w:val="24"/>
          <w:szCs w:val="24"/>
        </w:rPr>
        <w:t>. Учебно-методическое и информационное обеспечение образовательного пр</w:t>
      </w:r>
      <w:r w:rsidR="00D10F64" w:rsidRPr="00F71E8E">
        <w:rPr>
          <w:b/>
          <w:w w:val="100"/>
          <w:sz w:val="24"/>
          <w:szCs w:val="24"/>
        </w:rPr>
        <w:t>о</w:t>
      </w:r>
      <w:r w:rsidR="00D10F64" w:rsidRPr="00F71E8E">
        <w:rPr>
          <w:b/>
          <w:w w:val="100"/>
          <w:sz w:val="24"/>
          <w:szCs w:val="24"/>
        </w:rPr>
        <w:t xml:space="preserve">цесса при реализации </w:t>
      </w:r>
      <w:r w:rsidR="007D17C4" w:rsidRPr="00F71E8E">
        <w:rPr>
          <w:b/>
          <w:w w:val="100"/>
          <w:sz w:val="24"/>
          <w:szCs w:val="24"/>
        </w:rPr>
        <w:t>ППССЗ</w:t>
      </w:r>
      <w:r w:rsidR="00D10F64" w:rsidRPr="00F71E8E">
        <w:rPr>
          <w:b/>
          <w:w w:val="100"/>
          <w:sz w:val="24"/>
          <w:szCs w:val="24"/>
        </w:rPr>
        <w:t>.</w:t>
      </w:r>
    </w:p>
    <w:p w:rsidR="007C5AF7" w:rsidRDefault="008F676A" w:rsidP="007C5AF7">
      <w:pPr>
        <w:tabs>
          <w:tab w:val="left" w:pos="540"/>
        </w:tabs>
        <w:ind w:firstLine="720"/>
        <w:jc w:val="both"/>
        <w:rPr>
          <w:w w:val="100"/>
          <w:sz w:val="24"/>
          <w:szCs w:val="24"/>
        </w:rPr>
      </w:pPr>
      <w:r w:rsidRPr="00F71E8E">
        <w:rPr>
          <w:w w:val="100"/>
          <w:sz w:val="24"/>
          <w:szCs w:val="24"/>
        </w:rPr>
        <w:t>ППССЗ</w:t>
      </w:r>
      <w:r w:rsidR="00D10F64" w:rsidRPr="00F71E8E">
        <w:rPr>
          <w:w w:val="100"/>
          <w:sz w:val="24"/>
          <w:szCs w:val="24"/>
        </w:rPr>
        <w:t xml:space="preserve"> обеспечиваться учебно-методической документацией по всем дисциплинам и профессиональным модулям.</w:t>
      </w:r>
    </w:p>
    <w:p w:rsidR="00D10F64" w:rsidRPr="00F71E8E" w:rsidRDefault="007C5AF7" w:rsidP="007C5AF7">
      <w:pPr>
        <w:tabs>
          <w:tab w:val="left" w:pos="540"/>
        </w:tabs>
        <w:ind w:firstLine="720"/>
        <w:jc w:val="both"/>
        <w:rPr>
          <w:w w:val="100"/>
          <w:sz w:val="24"/>
          <w:szCs w:val="24"/>
        </w:rPr>
      </w:pPr>
      <w:r>
        <w:rPr>
          <w:w w:val="100"/>
          <w:sz w:val="24"/>
          <w:szCs w:val="24"/>
        </w:rPr>
        <w:t>П</w:t>
      </w:r>
      <w:r>
        <w:rPr>
          <w:iCs/>
          <w:w w:val="100"/>
          <w:sz w:val="24"/>
          <w:szCs w:val="24"/>
        </w:rPr>
        <w:t>едагогами</w:t>
      </w:r>
      <w:r w:rsidR="00D10F64" w:rsidRPr="00F71E8E">
        <w:rPr>
          <w:iCs/>
          <w:w w:val="100"/>
          <w:sz w:val="24"/>
          <w:szCs w:val="24"/>
        </w:rPr>
        <w:t xml:space="preserve"> разрабатываются методические рекомендации по выполнению самостоятельных работ, </w:t>
      </w:r>
      <w:r w:rsidR="008F676A" w:rsidRPr="00F71E8E">
        <w:rPr>
          <w:iCs/>
          <w:w w:val="100"/>
          <w:sz w:val="24"/>
          <w:szCs w:val="24"/>
        </w:rPr>
        <w:t>задания для</w:t>
      </w:r>
      <w:r w:rsidR="00D10F64" w:rsidRPr="00F71E8E">
        <w:rPr>
          <w:iCs/>
          <w:w w:val="100"/>
          <w:sz w:val="24"/>
          <w:szCs w:val="24"/>
        </w:rPr>
        <w:t xml:space="preserve"> самостоятельных работ. </w:t>
      </w:r>
    </w:p>
    <w:p w:rsidR="005B3CC4" w:rsidRPr="00F71E8E" w:rsidRDefault="00D10F64" w:rsidP="00F71E8E">
      <w:pPr>
        <w:ind w:firstLine="709"/>
        <w:jc w:val="both"/>
        <w:rPr>
          <w:w w:val="100"/>
          <w:sz w:val="24"/>
          <w:szCs w:val="24"/>
        </w:rPr>
      </w:pPr>
      <w:r w:rsidRPr="00F71E8E">
        <w:rPr>
          <w:w w:val="100"/>
          <w:sz w:val="24"/>
          <w:szCs w:val="24"/>
        </w:rPr>
        <w:lastRenderedPageBreak/>
        <w:t xml:space="preserve">Реализация </w:t>
      </w:r>
      <w:r w:rsidR="00A24528" w:rsidRPr="00F71E8E">
        <w:rPr>
          <w:w w:val="100"/>
          <w:sz w:val="24"/>
          <w:szCs w:val="24"/>
        </w:rPr>
        <w:t>ППССЗ</w:t>
      </w:r>
      <w:r w:rsidRPr="00F71E8E">
        <w:rPr>
          <w:w w:val="100"/>
          <w:sz w:val="24"/>
          <w:szCs w:val="24"/>
        </w:rPr>
        <w:t xml:space="preserve"> обеспечена доступом каждого студента к баз</w:t>
      </w:r>
      <w:r w:rsidR="005B3CC4" w:rsidRPr="00F71E8E">
        <w:rPr>
          <w:w w:val="100"/>
          <w:sz w:val="24"/>
          <w:szCs w:val="24"/>
        </w:rPr>
        <w:t>ам данных и библиотечным фондам</w:t>
      </w:r>
      <w:r w:rsidRPr="00F71E8E">
        <w:rPr>
          <w:w w:val="100"/>
          <w:sz w:val="24"/>
          <w:szCs w:val="24"/>
        </w:rPr>
        <w:t xml:space="preserve">. </w:t>
      </w:r>
      <w:r w:rsidR="005B3CC4" w:rsidRPr="00F71E8E">
        <w:rPr>
          <w:w w:val="100"/>
          <w:sz w:val="24"/>
          <w:szCs w:val="24"/>
        </w:rPr>
        <w:t xml:space="preserve">Перечень необходимой литературы по учебной дисциплине и профессиональному модулю включен в </w:t>
      </w:r>
      <w:r w:rsidR="00D633B8" w:rsidRPr="00F71E8E">
        <w:rPr>
          <w:w w:val="100"/>
          <w:sz w:val="24"/>
          <w:szCs w:val="24"/>
        </w:rPr>
        <w:t>рабочие программы учебных дисциплин</w:t>
      </w:r>
      <w:r w:rsidR="005B3CC4" w:rsidRPr="00F71E8E">
        <w:rPr>
          <w:w w:val="100"/>
          <w:sz w:val="24"/>
          <w:szCs w:val="24"/>
        </w:rPr>
        <w:t xml:space="preserve"> и профессиональн</w:t>
      </w:r>
      <w:r w:rsidR="00D633B8" w:rsidRPr="00F71E8E">
        <w:rPr>
          <w:w w:val="100"/>
          <w:sz w:val="24"/>
          <w:szCs w:val="24"/>
        </w:rPr>
        <w:t>ых</w:t>
      </w:r>
      <w:r w:rsidR="005B3CC4" w:rsidRPr="00F71E8E">
        <w:rPr>
          <w:w w:val="100"/>
          <w:sz w:val="24"/>
          <w:szCs w:val="24"/>
        </w:rPr>
        <w:t xml:space="preserve"> модул</w:t>
      </w:r>
      <w:r w:rsidR="00D633B8" w:rsidRPr="00F71E8E">
        <w:rPr>
          <w:w w:val="100"/>
          <w:sz w:val="24"/>
          <w:szCs w:val="24"/>
        </w:rPr>
        <w:t>ей</w:t>
      </w:r>
      <w:r w:rsidR="005B3CC4" w:rsidRPr="00F71E8E">
        <w:rPr>
          <w:w w:val="100"/>
          <w:sz w:val="24"/>
          <w:szCs w:val="24"/>
        </w:rPr>
        <w:t>.</w:t>
      </w:r>
    </w:p>
    <w:p w:rsidR="008F676A" w:rsidRPr="00F71E8E" w:rsidRDefault="008F676A" w:rsidP="00F71E8E">
      <w:pPr>
        <w:ind w:firstLine="709"/>
        <w:jc w:val="both"/>
        <w:rPr>
          <w:w w:val="100"/>
          <w:sz w:val="24"/>
          <w:szCs w:val="24"/>
        </w:rPr>
      </w:pPr>
    </w:p>
    <w:p w:rsidR="00D10F64" w:rsidRPr="00F71E8E" w:rsidRDefault="00E504F3" w:rsidP="00F71E8E">
      <w:pPr>
        <w:tabs>
          <w:tab w:val="num" w:pos="993"/>
        </w:tabs>
        <w:jc w:val="center"/>
        <w:rPr>
          <w:b/>
          <w:w w:val="100"/>
          <w:sz w:val="24"/>
          <w:szCs w:val="24"/>
        </w:rPr>
      </w:pPr>
      <w:r>
        <w:rPr>
          <w:b/>
          <w:w w:val="100"/>
          <w:sz w:val="24"/>
          <w:szCs w:val="24"/>
        </w:rPr>
        <w:t>6</w:t>
      </w:r>
      <w:r w:rsidR="00D10F64" w:rsidRPr="00F71E8E">
        <w:rPr>
          <w:b/>
          <w:w w:val="100"/>
          <w:sz w:val="24"/>
          <w:szCs w:val="24"/>
        </w:rPr>
        <w:t xml:space="preserve">. Кадровое обеспечение реализации </w:t>
      </w:r>
      <w:r w:rsidR="007D17C4" w:rsidRPr="00F71E8E">
        <w:rPr>
          <w:b/>
          <w:w w:val="100"/>
          <w:sz w:val="24"/>
          <w:szCs w:val="24"/>
        </w:rPr>
        <w:t>ППССЗ</w:t>
      </w:r>
      <w:r w:rsidR="00D10F64" w:rsidRPr="00F71E8E">
        <w:rPr>
          <w:b/>
          <w:w w:val="100"/>
          <w:sz w:val="24"/>
          <w:szCs w:val="24"/>
        </w:rPr>
        <w:t>.</w:t>
      </w:r>
    </w:p>
    <w:p w:rsidR="007D17C4" w:rsidRPr="00E504F3" w:rsidRDefault="00E504F3" w:rsidP="00F71E8E">
      <w:pPr>
        <w:widowControl w:val="0"/>
        <w:tabs>
          <w:tab w:val="left" w:pos="540"/>
        </w:tabs>
        <w:jc w:val="both"/>
        <w:rPr>
          <w:bCs/>
          <w:iCs/>
          <w:w w:val="100"/>
          <w:sz w:val="24"/>
          <w:szCs w:val="24"/>
        </w:rPr>
      </w:pPr>
      <w:r>
        <w:rPr>
          <w:sz w:val="24"/>
          <w:szCs w:val="24"/>
        </w:rPr>
        <w:tab/>
      </w:r>
      <w:r w:rsidRPr="00E504F3">
        <w:rPr>
          <w:w w:val="100"/>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w:t>
      </w:r>
      <w:r w:rsidRPr="00E504F3">
        <w:rPr>
          <w:w w:val="100"/>
          <w:sz w:val="24"/>
          <w:szCs w:val="24"/>
        </w:rPr>
        <w:t>ь</w:t>
      </w:r>
      <w:r w:rsidRPr="00E504F3">
        <w:rPr>
          <w:w w:val="100"/>
          <w:sz w:val="24"/>
          <w:szCs w:val="24"/>
        </w:rPr>
        <w:t xml:space="preserve">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E504F3">
        <w:rPr>
          <w:bCs/>
          <w:w w:val="100"/>
          <w:sz w:val="24"/>
          <w:szCs w:val="24"/>
        </w:rPr>
        <w:t>(зарегистрир</w:t>
      </w:r>
      <w:r w:rsidRPr="00E504F3">
        <w:rPr>
          <w:bCs/>
          <w:w w:val="100"/>
          <w:sz w:val="24"/>
          <w:szCs w:val="24"/>
        </w:rPr>
        <w:t>о</w:t>
      </w:r>
      <w:r w:rsidRPr="00E504F3">
        <w:rPr>
          <w:bCs/>
          <w:w w:val="100"/>
          <w:sz w:val="24"/>
          <w:szCs w:val="24"/>
        </w:rPr>
        <w:t xml:space="preserve">ван Министерством юстиции Российской Федерации </w:t>
      </w:r>
      <w:r w:rsidRPr="00E504F3">
        <w:rPr>
          <w:w w:val="100"/>
          <w:sz w:val="24"/>
          <w:szCs w:val="24"/>
        </w:rPr>
        <w:t>24 сентября 2015 г., регистрацио</w:t>
      </w:r>
      <w:r w:rsidRPr="00E504F3">
        <w:rPr>
          <w:w w:val="100"/>
          <w:sz w:val="24"/>
          <w:szCs w:val="24"/>
        </w:rPr>
        <w:t>н</w:t>
      </w:r>
      <w:r w:rsidRPr="00E504F3">
        <w:rPr>
          <w:w w:val="100"/>
          <w:sz w:val="24"/>
          <w:szCs w:val="24"/>
        </w:rPr>
        <w:t>ный № 38993</w:t>
      </w:r>
      <w:r w:rsidRPr="00E504F3">
        <w:rPr>
          <w:bCs/>
          <w:w w:val="100"/>
          <w:sz w:val="24"/>
          <w:szCs w:val="24"/>
        </w:rPr>
        <w:t>)</w:t>
      </w:r>
      <w:r w:rsidRPr="00E504F3">
        <w:rPr>
          <w:w w:val="100"/>
          <w:sz w:val="24"/>
          <w:szCs w:val="24"/>
        </w:rPr>
        <w:t>.</w:t>
      </w:r>
    </w:p>
    <w:p w:rsidR="00E504F3" w:rsidRDefault="00E504F3" w:rsidP="007E3479">
      <w:pPr>
        <w:tabs>
          <w:tab w:val="num" w:pos="993"/>
        </w:tabs>
        <w:rPr>
          <w:b/>
          <w:w w:val="100"/>
          <w:sz w:val="24"/>
          <w:szCs w:val="24"/>
        </w:rPr>
      </w:pPr>
    </w:p>
    <w:p w:rsidR="00D10F64" w:rsidRPr="00F71E8E" w:rsidRDefault="007E3479" w:rsidP="00F71E8E">
      <w:pPr>
        <w:tabs>
          <w:tab w:val="num" w:pos="993"/>
        </w:tabs>
        <w:jc w:val="center"/>
        <w:rPr>
          <w:b/>
          <w:w w:val="100"/>
          <w:sz w:val="24"/>
          <w:szCs w:val="24"/>
        </w:rPr>
      </w:pPr>
      <w:r>
        <w:rPr>
          <w:b/>
          <w:w w:val="100"/>
          <w:sz w:val="24"/>
          <w:szCs w:val="24"/>
        </w:rPr>
        <w:t>7</w:t>
      </w:r>
      <w:r w:rsidR="00D10F64" w:rsidRPr="00F71E8E">
        <w:rPr>
          <w:b/>
          <w:w w:val="100"/>
          <w:sz w:val="24"/>
          <w:szCs w:val="24"/>
        </w:rPr>
        <w:t>. Основные материально-технические условия для реализации образовательного пр</w:t>
      </w:r>
      <w:r w:rsidR="00D10F64" w:rsidRPr="00F71E8E">
        <w:rPr>
          <w:b/>
          <w:w w:val="100"/>
          <w:sz w:val="24"/>
          <w:szCs w:val="24"/>
        </w:rPr>
        <w:t>о</w:t>
      </w:r>
      <w:r w:rsidR="00D10F64" w:rsidRPr="00F71E8E">
        <w:rPr>
          <w:b/>
          <w:w w:val="100"/>
          <w:sz w:val="24"/>
          <w:szCs w:val="24"/>
        </w:rPr>
        <w:t xml:space="preserve">цесса в техникуме в соответствии с </w:t>
      </w:r>
      <w:r w:rsidR="007D17C4" w:rsidRPr="00F71E8E">
        <w:rPr>
          <w:b/>
          <w:w w:val="100"/>
          <w:sz w:val="24"/>
          <w:szCs w:val="24"/>
        </w:rPr>
        <w:t>ППССЗ</w:t>
      </w:r>
      <w:r w:rsidR="00D10F64" w:rsidRPr="00F71E8E">
        <w:rPr>
          <w:b/>
          <w:w w:val="100"/>
          <w:sz w:val="24"/>
          <w:szCs w:val="24"/>
        </w:rPr>
        <w:t>.</w:t>
      </w:r>
    </w:p>
    <w:p w:rsidR="00363BE1" w:rsidRDefault="00BD39DD" w:rsidP="00363BE1">
      <w:pPr>
        <w:widowControl w:val="0"/>
        <w:tabs>
          <w:tab w:val="left" w:pos="540"/>
          <w:tab w:val="left" w:pos="708"/>
        </w:tabs>
        <w:jc w:val="both"/>
        <w:rPr>
          <w:b/>
          <w:iCs/>
          <w:w w:val="100"/>
          <w:sz w:val="24"/>
          <w:szCs w:val="24"/>
        </w:rPr>
      </w:pPr>
      <w:r>
        <w:rPr>
          <w:w w:val="100"/>
          <w:sz w:val="24"/>
          <w:szCs w:val="24"/>
        </w:rPr>
        <w:tab/>
      </w:r>
      <w:r w:rsidRPr="00BD39DD">
        <w:rPr>
          <w:w w:val="100"/>
          <w:sz w:val="24"/>
          <w:szCs w:val="24"/>
        </w:rPr>
        <w:t>Материально-техническая база техникума обеспечивает проведение всех предусмотренных образовательной программой видов занятий, практических и лабораторных работ, учебной пра</w:t>
      </w:r>
      <w:r w:rsidRPr="00BD39DD">
        <w:rPr>
          <w:w w:val="100"/>
          <w:sz w:val="24"/>
          <w:szCs w:val="24"/>
        </w:rPr>
        <w:t>к</w:t>
      </w:r>
      <w:r w:rsidRPr="00BD39DD">
        <w:rPr>
          <w:w w:val="100"/>
          <w:sz w:val="24"/>
          <w:szCs w:val="24"/>
        </w:rPr>
        <w:t>тики, выполнение курсовых работ, выпускной квалификационной работы.</w:t>
      </w:r>
    </w:p>
    <w:p w:rsidR="002C2374" w:rsidRDefault="00D10F64" w:rsidP="00E309AE">
      <w:pPr>
        <w:widowControl w:val="0"/>
        <w:tabs>
          <w:tab w:val="left" w:pos="540"/>
          <w:tab w:val="left" w:pos="708"/>
        </w:tabs>
        <w:jc w:val="center"/>
        <w:rPr>
          <w:b/>
          <w:iCs/>
          <w:w w:val="100"/>
          <w:sz w:val="24"/>
          <w:szCs w:val="24"/>
        </w:rPr>
      </w:pPr>
      <w:r w:rsidRPr="00F71E8E">
        <w:rPr>
          <w:b/>
          <w:iCs/>
          <w:w w:val="100"/>
          <w:sz w:val="24"/>
          <w:szCs w:val="24"/>
        </w:rPr>
        <w:t>Перечень кабинетов, лабораторий, мастерских и других помещений</w:t>
      </w:r>
    </w:p>
    <w:tbl>
      <w:tblPr>
        <w:tblW w:w="9498" w:type="dxa"/>
        <w:tblInd w:w="-34" w:type="dxa"/>
        <w:tblLook w:val="04A0"/>
      </w:tblPr>
      <w:tblGrid>
        <w:gridCol w:w="1085"/>
        <w:gridCol w:w="8413"/>
      </w:tblGrid>
      <w:tr w:rsidR="00BD39DD" w:rsidRPr="00BD39DD" w:rsidTr="00D73145">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Наименование</w:t>
            </w:r>
          </w:p>
        </w:tc>
      </w:tr>
      <w:tr w:rsidR="00D73145"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145" w:rsidRPr="00D73145" w:rsidRDefault="00D73145" w:rsidP="00D73145">
            <w:pPr>
              <w:jc w:val="center"/>
              <w:rPr>
                <w:b/>
                <w:w w:val="100"/>
                <w:sz w:val="22"/>
                <w:szCs w:val="22"/>
              </w:rPr>
            </w:pPr>
            <w:r w:rsidRPr="00D73145">
              <w:rPr>
                <w:b/>
                <w:w w:val="100"/>
                <w:sz w:val="22"/>
                <w:szCs w:val="22"/>
              </w:rPr>
              <w:t>1. Кабинеты</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Истории и обществознания</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социально-экономических дисциплин</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основ безопасности жизнедеятельности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русского языка и литературы</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110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экономики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Охраны труда и безопасности жизнедеятельности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экологии природопользования</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Физики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301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Информатики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303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информационных технологий</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химических дисциплин</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химии, биологии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географии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7C5AF7" w:rsidP="00D73145">
            <w:pPr>
              <w:jc w:val="center"/>
              <w:rPr>
                <w:w w:val="100"/>
                <w:sz w:val="22"/>
                <w:szCs w:val="22"/>
              </w:rPr>
            </w:pPr>
            <w:r>
              <w:rPr>
                <w:w w:val="100"/>
                <w:sz w:val="22"/>
                <w:szCs w:val="22"/>
              </w:rPr>
              <w:t>106</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математики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407</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BD39DD" w:rsidRPr="00BD39DD" w:rsidRDefault="00BD39DD" w:rsidP="00D73145">
            <w:pPr>
              <w:jc w:val="center"/>
              <w:rPr>
                <w:w w:val="100"/>
                <w:sz w:val="22"/>
                <w:szCs w:val="22"/>
              </w:rPr>
            </w:pPr>
            <w:r w:rsidRPr="00BD39DD">
              <w:rPr>
                <w:w w:val="100"/>
                <w:sz w:val="22"/>
                <w:szCs w:val="22"/>
              </w:rPr>
              <w:t>метрологии, стандартизации и сертификации</w:t>
            </w:r>
          </w:p>
        </w:tc>
      </w:tr>
      <w:tr w:rsidR="00BD39DD" w:rsidRPr="00BD39DD" w:rsidTr="00D73145">
        <w:trPr>
          <w:trHeight w:val="600"/>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Иностранного языка</w:t>
            </w:r>
          </w:p>
        </w:tc>
      </w:tr>
      <w:tr w:rsidR="00BD39DD"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DD" w:rsidRPr="00BD39DD" w:rsidRDefault="00BD39DD" w:rsidP="00D73145">
            <w:pPr>
              <w:jc w:val="center"/>
              <w:rPr>
                <w:b/>
                <w:bCs/>
                <w:w w:val="100"/>
                <w:sz w:val="22"/>
                <w:szCs w:val="22"/>
              </w:rPr>
            </w:pPr>
            <w:r w:rsidRPr="00BD39DD">
              <w:rPr>
                <w:b/>
                <w:bCs/>
                <w:w w:val="100"/>
                <w:sz w:val="22"/>
                <w:szCs w:val="22"/>
              </w:rPr>
              <w:t>2. Лаборатории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201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электротехники и электроники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общей и неорганической химии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органической химии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аналитической химии</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физической и коллоидной химии</w:t>
            </w:r>
          </w:p>
        </w:tc>
      </w:tr>
      <w:tr w:rsidR="00BD39DD" w:rsidRPr="00BD39DD" w:rsidTr="00D73145">
        <w:trPr>
          <w:trHeight w:val="77"/>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физико-химических методов анализа и технических средств измерения</w:t>
            </w:r>
          </w:p>
        </w:tc>
      </w:tr>
      <w:tr w:rsidR="00BD39DD" w:rsidRPr="00BD39DD" w:rsidTr="00D73145">
        <w:trPr>
          <w:trHeight w:val="24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технического анализа, контроля производства и экологического контроля</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спектрального анализа</w:t>
            </w:r>
          </w:p>
        </w:tc>
      </w:tr>
      <w:tr w:rsidR="00BD39DD"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DD" w:rsidRPr="00BD39DD" w:rsidRDefault="00D73145" w:rsidP="00D73145">
            <w:pPr>
              <w:jc w:val="center"/>
              <w:rPr>
                <w:b/>
                <w:bCs/>
                <w:w w:val="100"/>
                <w:sz w:val="22"/>
                <w:szCs w:val="22"/>
              </w:rPr>
            </w:pPr>
            <w:r>
              <w:rPr>
                <w:b/>
                <w:bCs/>
                <w:w w:val="100"/>
                <w:sz w:val="22"/>
                <w:szCs w:val="22"/>
              </w:rPr>
              <w:lastRenderedPageBreak/>
              <w:t>3</w:t>
            </w:r>
            <w:r w:rsidR="00BD39DD" w:rsidRPr="00BD39DD">
              <w:rPr>
                <w:b/>
                <w:bCs/>
                <w:w w:val="100"/>
                <w:sz w:val="22"/>
                <w:szCs w:val="22"/>
              </w:rPr>
              <w:t>. Спортивный комплекс</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Спортивный зал</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BD39DD" w:rsidRPr="00BD39DD" w:rsidRDefault="00BD39DD" w:rsidP="00D73145">
            <w:pPr>
              <w:jc w:val="center"/>
              <w:rPr>
                <w:w w:val="100"/>
                <w:sz w:val="22"/>
                <w:szCs w:val="22"/>
              </w:rPr>
            </w:pPr>
            <w:r w:rsidRPr="00BD39DD">
              <w:rPr>
                <w:w w:val="100"/>
                <w:sz w:val="22"/>
                <w:szCs w:val="22"/>
              </w:rPr>
              <w:t>Открытый стадион широкого профиля с элементами полосы препятствий</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стрелковый тир</w:t>
            </w:r>
          </w:p>
        </w:tc>
      </w:tr>
      <w:tr w:rsidR="00BD39DD" w:rsidRPr="00BD39DD" w:rsidTr="00D73145">
        <w:trPr>
          <w:trHeight w:val="300"/>
        </w:trPr>
        <w:tc>
          <w:tcPr>
            <w:tcW w:w="9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DD" w:rsidRPr="00BD39DD" w:rsidRDefault="00D73145" w:rsidP="00D73145">
            <w:pPr>
              <w:jc w:val="center"/>
              <w:rPr>
                <w:b/>
                <w:bCs/>
                <w:w w:val="100"/>
                <w:sz w:val="22"/>
                <w:szCs w:val="22"/>
              </w:rPr>
            </w:pPr>
            <w:r>
              <w:rPr>
                <w:b/>
                <w:bCs/>
                <w:w w:val="100"/>
                <w:sz w:val="22"/>
                <w:szCs w:val="22"/>
              </w:rPr>
              <w:t xml:space="preserve">4. </w:t>
            </w:r>
            <w:r w:rsidR="00BD39DD" w:rsidRPr="00BD39DD">
              <w:rPr>
                <w:b/>
                <w:bCs/>
                <w:w w:val="100"/>
                <w:sz w:val="22"/>
                <w:szCs w:val="22"/>
              </w:rPr>
              <w:t>Залы</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xml:space="preserve">Библиотека, читальный зал с выходом в сеть </w:t>
            </w:r>
            <w:r w:rsidR="007C5AF7" w:rsidRPr="00BD39DD">
              <w:rPr>
                <w:w w:val="100"/>
                <w:sz w:val="22"/>
                <w:szCs w:val="22"/>
              </w:rPr>
              <w:t>Интернет</w:t>
            </w:r>
            <w:r w:rsidRPr="00BD39DD">
              <w:rPr>
                <w:w w:val="100"/>
                <w:sz w:val="22"/>
                <w:szCs w:val="22"/>
              </w:rPr>
              <w:t xml:space="preserve"> </w:t>
            </w:r>
          </w:p>
        </w:tc>
      </w:tr>
      <w:tr w:rsidR="00BD39DD" w:rsidRPr="00BD39DD" w:rsidTr="00D73145">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BD39DD" w:rsidRPr="00BD39DD" w:rsidRDefault="00BD39DD" w:rsidP="00D73145">
            <w:pPr>
              <w:jc w:val="center"/>
              <w:rPr>
                <w:w w:val="100"/>
                <w:sz w:val="22"/>
                <w:szCs w:val="22"/>
              </w:rPr>
            </w:pPr>
            <w:r w:rsidRPr="00BD39DD">
              <w:rPr>
                <w:w w:val="100"/>
                <w:sz w:val="22"/>
                <w:szCs w:val="22"/>
              </w:rPr>
              <w:t>Актовый зал</w:t>
            </w:r>
          </w:p>
        </w:tc>
      </w:tr>
    </w:tbl>
    <w:p w:rsidR="007D17C4" w:rsidRDefault="007D17C4" w:rsidP="00F71E8E">
      <w:pPr>
        <w:tabs>
          <w:tab w:val="num" w:pos="993"/>
        </w:tabs>
        <w:rPr>
          <w:b/>
          <w:sz w:val="24"/>
          <w:szCs w:val="24"/>
        </w:rPr>
      </w:pPr>
    </w:p>
    <w:p w:rsidR="00B94852" w:rsidRPr="00930430" w:rsidRDefault="00B94852" w:rsidP="007C5AF7">
      <w:pPr>
        <w:tabs>
          <w:tab w:val="left" w:pos="1134"/>
        </w:tabs>
        <w:ind w:firstLine="567"/>
        <w:jc w:val="center"/>
        <w:rPr>
          <w:b/>
          <w:w w:val="100"/>
          <w:sz w:val="24"/>
          <w:szCs w:val="24"/>
        </w:rPr>
      </w:pPr>
      <w:r w:rsidRPr="00930430">
        <w:rPr>
          <w:b/>
          <w:w w:val="100"/>
          <w:sz w:val="24"/>
          <w:szCs w:val="24"/>
        </w:rPr>
        <w:t>Заключение</w:t>
      </w:r>
    </w:p>
    <w:p w:rsidR="00B94852" w:rsidRPr="00930430" w:rsidRDefault="00C64758" w:rsidP="007C5AF7">
      <w:pPr>
        <w:jc w:val="both"/>
        <w:rPr>
          <w:w w:val="100"/>
          <w:sz w:val="24"/>
          <w:szCs w:val="24"/>
        </w:rPr>
      </w:pPr>
      <w:r>
        <w:rPr>
          <w:bCs/>
          <w:w w:val="100"/>
          <w:sz w:val="24"/>
          <w:szCs w:val="24"/>
        </w:rPr>
        <w:t xml:space="preserve">1. </w:t>
      </w:r>
      <w:r w:rsidR="007C5AF7">
        <w:rPr>
          <w:bCs/>
          <w:w w:val="100"/>
          <w:sz w:val="24"/>
          <w:szCs w:val="24"/>
        </w:rPr>
        <w:t>Основная о</w:t>
      </w:r>
      <w:r w:rsidR="00B94852" w:rsidRPr="00E309AE">
        <w:rPr>
          <w:bCs/>
          <w:w w:val="100"/>
          <w:sz w:val="24"/>
          <w:szCs w:val="24"/>
        </w:rPr>
        <w:t>бразовательная программа среднего профессионального образ</w:t>
      </w:r>
      <w:r>
        <w:rPr>
          <w:bCs/>
          <w:w w:val="100"/>
          <w:sz w:val="24"/>
          <w:szCs w:val="24"/>
        </w:rPr>
        <w:t>ования по специальности 18.02.12</w:t>
      </w:r>
      <w:r w:rsidR="00B94852" w:rsidRPr="00E309AE">
        <w:rPr>
          <w:bCs/>
          <w:w w:val="100"/>
          <w:sz w:val="24"/>
          <w:szCs w:val="24"/>
        </w:rPr>
        <w:t xml:space="preserve"> </w:t>
      </w:r>
      <w:r>
        <w:rPr>
          <w:bCs/>
          <w:w w:val="100"/>
          <w:sz w:val="24"/>
          <w:szCs w:val="24"/>
        </w:rPr>
        <w:t>Технология аналитического контроля</w:t>
      </w:r>
      <w:r w:rsidR="00B94852" w:rsidRPr="00E309AE">
        <w:rPr>
          <w:bCs/>
          <w:w w:val="100"/>
          <w:sz w:val="24"/>
          <w:szCs w:val="24"/>
        </w:rPr>
        <w:t xml:space="preserve"> химических</w:t>
      </w:r>
      <w:r w:rsidR="00B94852" w:rsidRPr="00930430">
        <w:rPr>
          <w:b/>
          <w:bCs/>
          <w:w w:val="100"/>
          <w:sz w:val="24"/>
          <w:szCs w:val="24"/>
        </w:rPr>
        <w:t xml:space="preserve"> </w:t>
      </w:r>
      <w:r w:rsidR="00B94852" w:rsidRPr="00930430">
        <w:rPr>
          <w:w w:val="100"/>
          <w:sz w:val="24"/>
          <w:szCs w:val="24"/>
        </w:rPr>
        <w:t xml:space="preserve">соединений соответствует </w:t>
      </w:r>
      <w:r>
        <w:rPr>
          <w:w w:val="100"/>
          <w:sz w:val="24"/>
          <w:szCs w:val="24"/>
        </w:rPr>
        <w:t xml:space="preserve">требованиям </w:t>
      </w:r>
      <w:r w:rsidR="00B94852" w:rsidRPr="00930430">
        <w:rPr>
          <w:w w:val="100"/>
          <w:sz w:val="24"/>
          <w:szCs w:val="24"/>
        </w:rPr>
        <w:t>Федеральному государственному образовательному стандарту, утвержденному п</w:t>
      </w:r>
      <w:r>
        <w:rPr>
          <w:w w:val="100"/>
          <w:sz w:val="24"/>
          <w:szCs w:val="24"/>
        </w:rPr>
        <w:t>риказом Минобрнауки России №1554 от «9</w:t>
      </w:r>
      <w:r w:rsidR="00B94852" w:rsidRPr="00930430">
        <w:rPr>
          <w:w w:val="100"/>
          <w:sz w:val="24"/>
          <w:szCs w:val="24"/>
        </w:rPr>
        <w:t xml:space="preserve">» </w:t>
      </w:r>
      <w:r>
        <w:rPr>
          <w:w w:val="100"/>
          <w:sz w:val="24"/>
          <w:szCs w:val="24"/>
        </w:rPr>
        <w:t>декабря</w:t>
      </w:r>
      <w:r w:rsidR="00B94852" w:rsidRPr="00930430">
        <w:rPr>
          <w:w w:val="100"/>
          <w:sz w:val="24"/>
          <w:szCs w:val="24"/>
        </w:rPr>
        <w:t xml:space="preserve"> </w:t>
      </w:r>
      <w:r w:rsidR="007C5AF7">
        <w:rPr>
          <w:w w:val="100"/>
          <w:sz w:val="24"/>
          <w:szCs w:val="24"/>
        </w:rPr>
        <w:t>2016</w:t>
      </w:r>
      <w:r>
        <w:rPr>
          <w:w w:val="100"/>
          <w:sz w:val="24"/>
          <w:szCs w:val="24"/>
        </w:rPr>
        <w:t xml:space="preserve"> г</w:t>
      </w:r>
      <w:r w:rsidR="00B94852" w:rsidRPr="00930430">
        <w:rPr>
          <w:w w:val="100"/>
          <w:sz w:val="24"/>
          <w:szCs w:val="24"/>
        </w:rPr>
        <w:t>.</w:t>
      </w:r>
    </w:p>
    <w:p w:rsidR="00B94852" w:rsidRPr="00930430" w:rsidRDefault="00B94852" w:rsidP="007C5AF7">
      <w:pPr>
        <w:jc w:val="both"/>
        <w:rPr>
          <w:w w:val="100"/>
          <w:sz w:val="24"/>
          <w:szCs w:val="24"/>
        </w:rPr>
      </w:pPr>
      <w:r w:rsidRPr="00E309AE">
        <w:rPr>
          <w:bCs/>
          <w:w w:val="100"/>
          <w:sz w:val="24"/>
          <w:szCs w:val="24"/>
        </w:rPr>
        <w:t xml:space="preserve">2. Содержание ППССЗ разработано в соответствии с потребностями </w:t>
      </w:r>
      <w:r w:rsidRPr="00930430">
        <w:rPr>
          <w:w w:val="100"/>
          <w:sz w:val="24"/>
          <w:szCs w:val="24"/>
        </w:rPr>
        <w:t>работодателей, особенностями экономики региона.</w:t>
      </w:r>
    </w:p>
    <w:p w:rsidR="00B94852" w:rsidRPr="00930430" w:rsidRDefault="00B94852" w:rsidP="007C5AF7">
      <w:pPr>
        <w:ind w:firstLine="708"/>
        <w:jc w:val="both"/>
        <w:rPr>
          <w:w w:val="100"/>
          <w:sz w:val="24"/>
          <w:szCs w:val="24"/>
        </w:rPr>
      </w:pPr>
      <w:r w:rsidRPr="00930430">
        <w:rPr>
          <w:w w:val="100"/>
          <w:sz w:val="24"/>
          <w:szCs w:val="24"/>
        </w:rPr>
        <w:t>В рабочие программы учебных дисциплин «Аналитическая химия», «Физическая и коллоидная химия», «Общая и неорганическая химия», «Органическая химия» введены дидактические единицы отражающие специфику предприятия АО «Саянскхимпласт».</w:t>
      </w:r>
    </w:p>
    <w:p w:rsidR="00B94852" w:rsidRPr="00930430" w:rsidRDefault="00B94852" w:rsidP="007C5AF7">
      <w:pPr>
        <w:ind w:firstLine="708"/>
        <w:jc w:val="both"/>
        <w:rPr>
          <w:w w:val="100"/>
          <w:sz w:val="24"/>
          <w:szCs w:val="24"/>
        </w:rPr>
      </w:pPr>
      <w:r w:rsidRPr="00930430">
        <w:rPr>
          <w:w w:val="100"/>
          <w:sz w:val="24"/>
          <w:szCs w:val="24"/>
        </w:rPr>
        <w:t>В рабочей программе ПМ2 «Проведение качественных и количественных анализов природных и промышленных материалов с применением химических и физико-химических методов анализа» предусмотрены темы, охватывающие разные отрасли экономики региона: химическую, металлургическую, нефтяную, строительную, продовольственную.</w:t>
      </w:r>
    </w:p>
    <w:p w:rsidR="00B94852" w:rsidRPr="00930430" w:rsidRDefault="00930430" w:rsidP="007C5AF7">
      <w:pPr>
        <w:ind w:firstLine="708"/>
        <w:jc w:val="both"/>
        <w:rPr>
          <w:w w:val="100"/>
          <w:sz w:val="24"/>
          <w:szCs w:val="24"/>
        </w:rPr>
      </w:pPr>
      <w:r w:rsidRPr="00930430">
        <w:rPr>
          <w:w w:val="100"/>
          <w:sz w:val="24"/>
          <w:szCs w:val="24"/>
        </w:rPr>
        <w:t>В соответствии с требованиями работодателей</w:t>
      </w:r>
      <w:r w:rsidR="00E309AE">
        <w:rPr>
          <w:w w:val="100"/>
          <w:sz w:val="24"/>
          <w:szCs w:val="24"/>
        </w:rPr>
        <w:t>,</w:t>
      </w:r>
      <w:r w:rsidRPr="00930430">
        <w:rPr>
          <w:w w:val="100"/>
          <w:sz w:val="24"/>
          <w:szCs w:val="24"/>
        </w:rPr>
        <w:t xml:space="preserve"> в качестве рабочей профессии из перечня в приложении ФГОС была выбрана профессия Лаборант химического анализа. Рабочая программа ПМ4 «Выполнение работа по профессии 13321 Лаборант химического анализа» разработана в </w:t>
      </w:r>
      <w:r w:rsidR="00E309AE" w:rsidRPr="00E309AE">
        <w:rPr>
          <w:w w:val="100"/>
          <w:sz w:val="24"/>
          <w:szCs w:val="24"/>
        </w:rPr>
        <w:t>согласно</w:t>
      </w:r>
      <w:r w:rsidRPr="00E309AE">
        <w:rPr>
          <w:w w:val="100"/>
          <w:sz w:val="24"/>
          <w:szCs w:val="24"/>
        </w:rPr>
        <w:t xml:space="preserve"> </w:t>
      </w:r>
      <w:r w:rsidR="00E309AE" w:rsidRPr="00E309AE">
        <w:rPr>
          <w:w w:val="100"/>
          <w:sz w:val="24"/>
          <w:szCs w:val="24"/>
        </w:rPr>
        <w:t>установленным</w:t>
      </w:r>
      <w:r w:rsidR="00EE2717">
        <w:rPr>
          <w:w w:val="100"/>
          <w:sz w:val="24"/>
          <w:szCs w:val="24"/>
        </w:rPr>
        <w:t xml:space="preserve"> квалификационными требованиями к 3-4 разряду по профессии.</w:t>
      </w:r>
    </w:p>
    <w:p w:rsidR="00930430" w:rsidRPr="00930430" w:rsidRDefault="00930430" w:rsidP="007C5AF7">
      <w:pPr>
        <w:ind w:firstLine="708"/>
        <w:jc w:val="both"/>
        <w:rPr>
          <w:w w:val="100"/>
          <w:sz w:val="24"/>
          <w:szCs w:val="24"/>
        </w:rPr>
      </w:pPr>
      <w:r w:rsidRPr="00930430">
        <w:rPr>
          <w:w w:val="100"/>
          <w:sz w:val="24"/>
          <w:szCs w:val="24"/>
        </w:rPr>
        <w:t xml:space="preserve">Актуальными для вопросов экономики региона являются вопросы экологии, трудоустройства, развития малого и среднего бизнеса в связи с чем для студентов введены такие дисциплины </w:t>
      </w:r>
      <w:r w:rsidR="00D32FCB">
        <w:rPr>
          <w:w w:val="100"/>
          <w:sz w:val="24"/>
          <w:szCs w:val="24"/>
        </w:rPr>
        <w:t xml:space="preserve">как </w:t>
      </w:r>
      <w:r w:rsidRPr="00930430">
        <w:rPr>
          <w:w w:val="100"/>
          <w:sz w:val="24"/>
          <w:szCs w:val="24"/>
        </w:rPr>
        <w:t>«Экологичес</w:t>
      </w:r>
      <w:r w:rsidR="00DC5303">
        <w:rPr>
          <w:w w:val="100"/>
          <w:sz w:val="24"/>
          <w:szCs w:val="24"/>
        </w:rPr>
        <w:t xml:space="preserve">кие основы природопользования» и </w:t>
      </w:r>
      <w:r w:rsidRPr="00930430">
        <w:rPr>
          <w:w w:val="100"/>
          <w:sz w:val="24"/>
          <w:szCs w:val="24"/>
        </w:rPr>
        <w:t>«Эффективное поведение на рынке труда»</w:t>
      </w:r>
      <w:r w:rsidR="00DC5303">
        <w:rPr>
          <w:w w:val="100"/>
          <w:sz w:val="24"/>
          <w:szCs w:val="24"/>
        </w:rPr>
        <w:t>.</w:t>
      </w:r>
    </w:p>
    <w:p w:rsidR="00B94852" w:rsidRPr="00930430" w:rsidRDefault="00930430" w:rsidP="007C5AF7">
      <w:pPr>
        <w:jc w:val="both"/>
        <w:rPr>
          <w:w w:val="100"/>
          <w:sz w:val="24"/>
          <w:szCs w:val="24"/>
        </w:rPr>
      </w:pPr>
      <w:r w:rsidRPr="00D32FCB">
        <w:rPr>
          <w:bCs/>
          <w:w w:val="100"/>
          <w:sz w:val="24"/>
          <w:szCs w:val="24"/>
        </w:rPr>
        <w:t>3</w:t>
      </w:r>
      <w:r w:rsidR="00B94852" w:rsidRPr="00D32FCB">
        <w:rPr>
          <w:bCs/>
          <w:w w:val="100"/>
          <w:sz w:val="24"/>
          <w:szCs w:val="24"/>
        </w:rPr>
        <w:t>.</w:t>
      </w:r>
      <w:r w:rsidRPr="00D32FCB">
        <w:rPr>
          <w:bCs/>
          <w:w w:val="100"/>
          <w:sz w:val="24"/>
          <w:szCs w:val="24"/>
        </w:rPr>
        <w:t>Кадровое и м</w:t>
      </w:r>
      <w:r w:rsidR="00B94852" w:rsidRPr="00D32FCB">
        <w:rPr>
          <w:bCs/>
          <w:w w:val="100"/>
          <w:sz w:val="24"/>
          <w:szCs w:val="24"/>
        </w:rPr>
        <w:t xml:space="preserve">атериально-техническое обеспечение </w:t>
      </w:r>
      <w:r w:rsidRPr="00D32FCB">
        <w:rPr>
          <w:bCs/>
          <w:w w:val="100"/>
          <w:sz w:val="24"/>
          <w:szCs w:val="24"/>
        </w:rPr>
        <w:t>ППССЗ</w:t>
      </w:r>
      <w:r w:rsidR="00B94852" w:rsidRPr="00D32FCB">
        <w:rPr>
          <w:bCs/>
          <w:w w:val="100"/>
          <w:sz w:val="24"/>
          <w:szCs w:val="24"/>
        </w:rPr>
        <w:t xml:space="preserve"> соответствует</w:t>
      </w:r>
      <w:r w:rsidR="00B94852" w:rsidRPr="00930430">
        <w:rPr>
          <w:b/>
          <w:bCs/>
          <w:w w:val="100"/>
          <w:sz w:val="24"/>
          <w:szCs w:val="24"/>
        </w:rPr>
        <w:t xml:space="preserve"> </w:t>
      </w:r>
      <w:r w:rsidR="00B94852" w:rsidRPr="00930430">
        <w:rPr>
          <w:w w:val="100"/>
          <w:sz w:val="24"/>
          <w:szCs w:val="24"/>
        </w:rPr>
        <w:t>требованиям ФГОС.</w:t>
      </w:r>
    </w:p>
    <w:p w:rsidR="00F71E8E" w:rsidRPr="0030708F" w:rsidRDefault="00003019" w:rsidP="0030708F">
      <w:pPr>
        <w:ind w:firstLine="708"/>
        <w:jc w:val="both"/>
        <w:rPr>
          <w:w w:val="100"/>
          <w:sz w:val="24"/>
          <w:szCs w:val="24"/>
        </w:rPr>
      </w:pPr>
      <w:r>
        <w:rPr>
          <w:noProof/>
          <w:w w:val="100"/>
        </w:rPr>
        <w:drawing>
          <wp:anchor distT="0" distB="0" distL="114300" distR="114300" simplePos="0" relativeHeight="251660288" behindDoc="0" locked="0" layoutInCell="1" allowOverlap="1">
            <wp:simplePos x="0" y="0"/>
            <wp:positionH relativeFrom="column">
              <wp:posOffset>-3810</wp:posOffset>
            </wp:positionH>
            <wp:positionV relativeFrom="paragraph">
              <wp:posOffset>671195</wp:posOffset>
            </wp:positionV>
            <wp:extent cx="5934075" cy="3152775"/>
            <wp:effectExtent l="19050" t="0" r="9525" b="0"/>
            <wp:wrapNone/>
            <wp:docPr id="3" name="Рисунок 2" descr="C:\Documents and Settings\Администратор\Рабочий стол\ПРОГР\аналитики\п_з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ПРОГР\аналитики\п_зап-2.jpg"/>
                    <pic:cNvPicPr>
                      <a:picLocks noChangeAspect="1" noChangeArrowheads="1"/>
                    </pic:cNvPicPr>
                  </pic:nvPicPr>
                  <pic:blipFill>
                    <a:blip r:embed="rId8"/>
                    <a:srcRect/>
                    <a:stretch>
                      <a:fillRect/>
                    </a:stretch>
                  </pic:blipFill>
                  <pic:spPr bwMode="auto">
                    <a:xfrm>
                      <a:off x="0" y="0"/>
                      <a:ext cx="5934075" cy="3152775"/>
                    </a:xfrm>
                    <a:prstGeom prst="rect">
                      <a:avLst/>
                    </a:prstGeom>
                    <a:noFill/>
                    <a:ln w="9525">
                      <a:noFill/>
                      <a:miter lim="800000"/>
                      <a:headEnd/>
                      <a:tailEnd/>
                    </a:ln>
                  </pic:spPr>
                </pic:pic>
              </a:graphicData>
            </a:graphic>
          </wp:anchor>
        </w:drawing>
      </w:r>
      <w:r w:rsidR="00B94852" w:rsidRPr="00930430">
        <w:rPr>
          <w:w w:val="100"/>
          <w:sz w:val="24"/>
          <w:szCs w:val="24"/>
        </w:rPr>
        <w:t xml:space="preserve">Вывод: данная образовательная программа позволяет подготовить техника по специальности </w:t>
      </w:r>
      <w:r w:rsidR="00DC5303">
        <w:rPr>
          <w:w w:val="100"/>
          <w:sz w:val="24"/>
          <w:szCs w:val="24"/>
        </w:rPr>
        <w:t>18.02.12</w:t>
      </w:r>
      <w:r w:rsidR="00930430" w:rsidRPr="00930430">
        <w:rPr>
          <w:w w:val="100"/>
          <w:sz w:val="24"/>
          <w:szCs w:val="24"/>
        </w:rPr>
        <w:t xml:space="preserve"> </w:t>
      </w:r>
      <w:r w:rsidR="00DC5303">
        <w:rPr>
          <w:w w:val="100"/>
          <w:sz w:val="24"/>
          <w:szCs w:val="24"/>
        </w:rPr>
        <w:t>Технология аналитического контроля</w:t>
      </w:r>
      <w:r w:rsidR="00930430" w:rsidRPr="00930430">
        <w:rPr>
          <w:w w:val="100"/>
          <w:sz w:val="24"/>
          <w:szCs w:val="24"/>
        </w:rPr>
        <w:t xml:space="preserve"> химических соединений</w:t>
      </w:r>
      <w:r w:rsidR="00B94852" w:rsidRPr="00930430">
        <w:rPr>
          <w:w w:val="100"/>
          <w:sz w:val="24"/>
          <w:szCs w:val="24"/>
        </w:rPr>
        <w:t xml:space="preserve"> в соответствии с ФГОС, требованиями экономики и запросами работодателей </w:t>
      </w:r>
      <w:r w:rsidR="00930430" w:rsidRPr="00930430">
        <w:rPr>
          <w:w w:val="100"/>
          <w:sz w:val="24"/>
          <w:szCs w:val="24"/>
        </w:rPr>
        <w:t>Иркутской области</w:t>
      </w:r>
      <w:r w:rsidR="00B94852" w:rsidRPr="00930430">
        <w:rPr>
          <w:w w:val="100"/>
          <w:sz w:val="24"/>
          <w:szCs w:val="24"/>
        </w:rPr>
        <w:t>.</w:t>
      </w:r>
    </w:p>
    <w:p w:rsidR="00A24528" w:rsidRPr="00F71E8E" w:rsidRDefault="00A24528" w:rsidP="00F71E8E">
      <w:pPr>
        <w:tabs>
          <w:tab w:val="left" w:pos="1134"/>
        </w:tabs>
        <w:jc w:val="both"/>
        <w:rPr>
          <w:sz w:val="24"/>
          <w:szCs w:val="24"/>
        </w:rPr>
      </w:pPr>
    </w:p>
    <w:p w:rsidR="00003019" w:rsidRDefault="00003019" w:rsidP="0030708F">
      <w:pPr>
        <w:tabs>
          <w:tab w:val="left" w:pos="2734"/>
        </w:tabs>
        <w:jc w:val="center"/>
        <w:rPr>
          <w:b/>
          <w:w w:val="100"/>
          <w:sz w:val="24"/>
          <w:szCs w:val="24"/>
        </w:rPr>
      </w:pPr>
    </w:p>
    <w:p w:rsidR="00003019" w:rsidRDefault="00003019" w:rsidP="0030708F">
      <w:pPr>
        <w:tabs>
          <w:tab w:val="left" w:pos="2734"/>
        </w:tabs>
        <w:jc w:val="center"/>
        <w:rPr>
          <w:b/>
          <w:w w:val="100"/>
          <w:sz w:val="24"/>
          <w:szCs w:val="24"/>
        </w:rPr>
      </w:pPr>
    </w:p>
    <w:p w:rsidR="00003019" w:rsidRDefault="00003019" w:rsidP="0030708F">
      <w:pPr>
        <w:tabs>
          <w:tab w:val="left" w:pos="2734"/>
        </w:tabs>
        <w:jc w:val="center"/>
        <w:rPr>
          <w:b/>
          <w:w w:val="100"/>
          <w:sz w:val="24"/>
          <w:szCs w:val="24"/>
        </w:rPr>
      </w:pPr>
    </w:p>
    <w:p w:rsidR="00003019" w:rsidRDefault="00003019" w:rsidP="0030708F">
      <w:pPr>
        <w:tabs>
          <w:tab w:val="left" w:pos="2734"/>
        </w:tabs>
        <w:jc w:val="center"/>
        <w:rPr>
          <w:b/>
          <w:w w:val="100"/>
          <w:sz w:val="24"/>
          <w:szCs w:val="24"/>
        </w:rPr>
      </w:pPr>
    </w:p>
    <w:p w:rsidR="00003019" w:rsidRDefault="00003019" w:rsidP="0030708F">
      <w:pPr>
        <w:tabs>
          <w:tab w:val="left" w:pos="2734"/>
        </w:tabs>
        <w:jc w:val="center"/>
        <w:rPr>
          <w:b/>
          <w:w w:val="100"/>
          <w:sz w:val="24"/>
          <w:szCs w:val="24"/>
        </w:rPr>
      </w:pPr>
    </w:p>
    <w:p w:rsidR="00003019" w:rsidRDefault="00003019" w:rsidP="0030708F">
      <w:pPr>
        <w:tabs>
          <w:tab w:val="left" w:pos="2734"/>
        </w:tabs>
        <w:jc w:val="center"/>
        <w:rPr>
          <w:b/>
          <w:w w:val="100"/>
          <w:sz w:val="24"/>
          <w:szCs w:val="24"/>
        </w:rPr>
      </w:pPr>
    </w:p>
    <w:p w:rsidR="00003019" w:rsidRDefault="00003019" w:rsidP="0030708F">
      <w:pPr>
        <w:tabs>
          <w:tab w:val="left" w:pos="2734"/>
        </w:tabs>
        <w:jc w:val="center"/>
        <w:rPr>
          <w:b/>
          <w:w w:val="100"/>
          <w:sz w:val="24"/>
          <w:szCs w:val="24"/>
        </w:rPr>
      </w:pPr>
    </w:p>
    <w:p w:rsidR="006221E7" w:rsidRPr="0030708F" w:rsidRDefault="00125779" w:rsidP="0030708F">
      <w:pPr>
        <w:tabs>
          <w:tab w:val="left" w:pos="2734"/>
        </w:tabs>
        <w:jc w:val="center"/>
        <w:rPr>
          <w:b/>
          <w:w w:val="100"/>
          <w:sz w:val="24"/>
          <w:szCs w:val="24"/>
        </w:rPr>
      </w:pPr>
      <w:r w:rsidRPr="00F71E8E">
        <w:rPr>
          <w:b/>
          <w:w w:val="100"/>
          <w:sz w:val="24"/>
          <w:szCs w:val="24"/>
        </w:rPr>
        <w:t>СОГЛАСОВАНО</w:t>
      </w:r>
    </w:p>
    <w:p w:rsidR="00B54DAF" w:rsidRDefault="00B54DAF" w:rsidP="00B54DAF"/>
    <w:p w:rsidR="00B54DAF" w:rsidRDefault="00B54DAF" w:rsidP="00B54DAF">
      <w:r>
        <w:t>____________      ___________________</w:t>
      </w:r>
      <w:r w:rsidRPr="00133105">
        <w:t xml:space="preserve">       </w:t>
      </w:r>
      <w:r>
        <w:t xml:space="preserve">  </w:t>
      </w:r>
      <w:r w:rsidRPr="00133105">
        <w:t>______________</w:t>
      </w:r>
      <w:r>
        <w:t xml:space="preserve">       </w:t>
      </w:r>
      <w:r w:rsidRPr="00133105">
        <w:t>__________________</w:t>
      </w:r>
    </w:p>
    <w:p w:rsidR="00B54DAF" w:rsidRPr="00660D56" w:rsidRDefault="00B54DAF" w:rsidP="00B54DAF">
      <w:pPr>
        <w:rPr>
          <w:sz w:val="20"/>
          <w:szCs w:val="20"/>
        </w:rPr>
      </w:pPr>
      <w:r w:rsidRPr="00133105">
        <w:rPr>
          <w:sz w:val="20"/>
          <w:szCs w:val="20"/>
        </w:rPr>
        <w:t xml:space="preserve">должность   </w:t>
      </w:r>
      <w:r w:rsidRPr="00133105">
        <w:t xml:space="preserve">   </w:t>
      </w:r>
      <w:r>
        <w:t xml:space="preserve">                    </w:t>
      </w:r>
      <w:r w:rsidRPr="00133105">
        <w:rPr>
          <w:sz w:val="20"/>
          <w:szCs w:val="20"/>
        </w:rPr>
        <w:t xml:space="preserve">организация   </w:t>
      </w:r>
      <w:r w:rsidRPr="00133105">
        <w:t xml:space="preserve">                                </w:t>
      </w:r>
      <w:r w:rsidRPr="00660D56">
        <w:rPr>
          <w:sz w:val="20"/>
          <w:szCs w:val="20"/>
        </w:rPr>
        <w:t>подпись</w:t>
      </w:r>
      <w:r w:rsidRPr="00133105">
        <w:t xml:space="preserve">               </w:t>
      </w:r>
      <w:r>
        <w:t xml:space="preserve">      </w:t>
      </w:r>
      <w:r w:rsidRPr="00660D56">
        <w:rPr>
          <w:sz w:val="20"/>
          <w:szCs w:val="20"/>
        </w:rPr>
        <w:t>ФИО</w:t>
      </w:r>
    </w:p>
    <w:p w:rsidR="006221E7" w:rsidRPr="006221E7" w:rsidRDefault="006221E7" w:rsidP="006221E7">
      <w:pPr>
        <w:rPr>
          <w:w w:val="100"/>
          <w:sz w:val="24"/>
          <w:szCs w:val="24"/>
        </w:rPr>
      </w:pPr>
      <w:r w:rsidRPr="006221E7">
        <w:rPr>
          <w:w w:val="100"/>
          <w:sz w:val="24"/>
          <w:szCs w:val="24"/>
        </w:rPr>
        <w:t xml:space="preserve">                             </w:t>
      </w:r>
    </w:p>
    <w:sectPr w:rsidR="006221E7" w:rsidRPr="006221E7" w:rsidSect="003B78C7">
      <w:headerReference w:type="even" r:id="rId9"/>
      <w:headerReference w:type="default" r:id="rId10"/>
      <w:foot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1A" w:rsidRDefault="00912C1A" w:rsidP="0042567F">
      <w:r>
        <w:separator/>
      </w:r>
    </w:p>
  </w:endnote>
  <w:endnote w:type="continuationSeparator" w:id="1">
    <w:p w:rsidR="00912C1A" w:rsidRDefault="00912C1A"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7D7A" w:rsidRDefault="00DB7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1A" w:rsidRDefault="00912C1A" w:rsidP="0042567F">
      <w:r>
        <w:separator/>
      </w:r>
    </w:p>
  </w:footnote>
  <w:footnote w:type="continuationSeparator" w:id="1">
    <w:p w:rsidR="00912C1A" w:rsidRDefault="00912C1A" w:rsidP="0042567F">
      <w:r>
        <w:continuationSeparator/>
      </w:r>
    </w:p>
  </w:footnote>
  <w:footnote w:id="2">
    <w:p w:rsidR="0083530F" w:rsidRDefault="0083530F" w:rsidP="0083530F">
      <w:pPr>
        <w:pStyle w:val="a9"/>
        <w:rPr>
          <w:i/>
          <w:iCs/>
          <w:color w:val="FF0000"/>
        </w:rPr>
      </w:pPr>
      <w:r>
        <w:rPr>
          <w:i/>
          <w:iCs/>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DB7D7A" w:rsidRDefault="00DB7D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A610E"/>
    <w:multiLevelType w:val="hybridMultilevel"/>
    <w:tmpl w:val="BE30CAF6"/>
    <w:lvl w:ilvl="0" w:tplc="DFFC84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7">
    <w:nsid w:val="02E52E60"/>
    <w:multiLevelType w:val="hybridMultilevel"/>
    <w:tmpl w:val="222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23BE9"/>
    <w:multiLevelType w:val="hybridMultilevel"/>
    <w:tmpl w:val="136800C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F44AC6"/>
    <w:multiLevelType w:val="hybridMultilevel"/>
    <w:tmpl w:val="0C383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EE0C25"/>
    <w:multiLevelType w:val="hybridMultilevel"/>
    <w:tmpl w:val="3834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6">
    <w:nsid w:val="09D1599E"/>
    <w:multiLevelType w:val="hybridMultilevel"/>
    <w:tmpl w:val="1FC67256"/>
    <w:lvl w:ilvl="0" w:tplc="27EE1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A3F40FB"/>
    <w:multiLevelType w:val="hybridMultilevel"/>
    <w:tmpl w:val="2C9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DF1854"/>
    <w:multiLevelType w:val="hybridMultilevel"/>
    <w:tmpl w:val="0FC2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925A85"/>
    <w:multiLevelType w:val="hybridMultilevel"/>
    <w:tmpl w:val="C07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nsid w:val="12091D7D"/>
    <w:multiLevelType w:val="hybridMultilevel"/>
    <w:tmpl w:val="DC7A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010349"/>
    <w:multiLevelType w:val="hybridMultilevel"/>
    <w:tmpl w:val="5ACCD08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1171A5"/>
    <w:multiLevelType w:val="hybridMultilevel"/>
    <w:tmpl w:val="16A6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4A5C91"/>
    <w:multiLevelType w:val="hybridMultilevel"/>
    <w:tmpl w:val="CB203F8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17F4209A"/>
    <w:multiLevelType w:val="hybridMultilevel"/>
    <w:tmpl w:val="FCC8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1A2173"/>
    <w:multiLevelType w:val="hybridMultilevel"/>
    <w:tmpl w:val="E85C9C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4653E2"/>
    <w:multiLevelType w:val="hybridMultilevel"/>
    <w:tmpl w:val="9F70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92178E"/>
    <w:multiLevelType w:val="hybridMultilevel"/>
    <w:tmpl w:val="9CD0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69517E"/>
    <w:multiLevelType w:val="hybridMultilevel"/>
    <w:tmpl w:val="3C0E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95566D"/>
    <w:multiLevelType w:val="hybridMultilevel"/>
    <w:tmpl w:val="9D4C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D130A5"/>
    <w:multiLevelType w:val="hybridMultilevel"/>
    <w:tmpl w:val="F028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91014A"/>
    <w:multiLevelType w:val="hybridMultilevel"/>
    <w:tmpl w:val="601A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1F263A87"/>
    <w:multiLevelType w:val="hybridMultilevel"/>
    <w:tmpl w:val="3F503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20D12626"/>
    <w:multiLevelType w:val="hybridMultilevel"/>
    <w:tmpl w:val="56B25516"/>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9120FD"/>
    <w:multiLevelType w:val="hybridMultilevel"/>
    <w:tmpl w:val="A8FC7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8C4516"/>
    <w:multiLevelType w:val="hybridMultilevel"/>
    <w:tmpl w:val="1F8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8FE5A67"/>
    <w:multiLevelType w:val="hybridMultilevel"/>
    <w:tmpl w:val="FA24CB1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680D7C"/>
    <w:multiLevelType w:val="hybridMultilevel"/>
    <w:tmpl w:val="0C64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912BAC"/>
    <w:multiLevelType w:val="hybridMultilevel"/>
    <w:tmpl w:val="52A2917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7E49C2"/>
    <w:multiLevelType w:val="hybridMultilevel"/>
    <w:tmpl w:val="A3603A96"/>
    <w:lvl w:ilvl="0" w:tplc="8CE820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754F49"/>
    <w:multiLevelType w:val="hybridMultilevel"/>
    <w:tmpl w:val="F6B0522E"/>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1846E9"/>
    <w:multiLevelType w:val="hybridMultilevel"/>
    <w:tmpl w:val="5E34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F84924"/>
    <w:multiLevelType w:val="hybridMultilevel"/>
    <w:tmpl w:val="49B4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1FB39B8"/>
    <w:multiLevelType w:val="hybridMultilevel"/>
    <w:tmpl w:val="27B4A26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6E31DE"/>
    <w:multiLevelType w:val="hybridMultilevel"/>
    <w:tmpl w:val="8A5A06D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010EB6"/>
    <w:multiLevelType w:val="hybridMultilevel"/>
    <w:tmpl w:val="F774C3C4"/>
    <w:lvl w:ilvl="0" w:tplc="D720710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3EBD18DA"/>
    <w:multiLevelType w:val="hybridMultilevel"/>
    <w:tmpl w:val="4600E31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E47B3E"/>
    <w:multiLevelType w:val="hybridMultilevel"/>
    <w:tmpl w:val="F02E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8">
    <w:nsid w:val="41C55B64"/>
    <w:multiLevelType w:val="hybridMultilevel"/>
    <w:tmpl w:val="912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9B6592"/>
    <w:multiLevelType w:val="hybridMultilevel"/>
    <w:tmpl w:val="D582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9D51AD"/>
    <w:multiLevelType w:val="hybridMultilevel"/>
    <w:tmpl w:val="2E7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222E68"/>
    <w:multiLevelType w:val="hybridMultilevel"/>
    <w:tmpl w:val="FB60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DC82D10"/>
    <w:multiLevelType w:val="hybridMultilevel"/>
    <w:tmpl w:val="3E2E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3215326"/>
    <w:multiLevelType w:val="hybridMultilevel"/>
    <w:tmpl w:val="CB1A4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3360567"/>
    <w:multiLevelType w:val="hybridMultilevel"/>
    <w:tmpl w:val="5454842C"/>
    <w:lvl w:ilvl="0" w:tplc="4246F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3437B9B"/>
    <w:multiLevelType w:val="hybridMultilevel"/>
    <w:tmpl w:val="830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3">
    <w:nsid w:val="53D83A6A"/>
    <w:multiLevelType w:val="hybridMultilevel"/>
    <w:tmpl w:val="5C82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584BB0"/>
    <w:multiLevelType w:val="hybridMultilevel"/>
    <w:tmpl w:val="C97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F17142"/>
    <w:multiLevelType w:val="hybridMultilevel"/>
    <w:tmpl w:val="6724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091914"/>
    <w:multiLevelType w:val="hybridMultilevel"/>
    <w:tmpl w:val="7FEE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2F59D5"/>
    <w:multiLevelType w:val="hybridMultilevel"/>
    <w:tmpl w:val="C5BC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94094C"/>
    <w:multiLevelType w:val="hybridMultilevel"/>
    <w:tmpl w:val="923A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993C39"/>
    <w:multiLevelType w:val="hybridMultilevel"/>
    <w:tmpl w:val="3C54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92">
    <w:nsid w:val="5CDC2EF8"/>
    <w:multiLevelType w:val="hybridMultilevel"/>
    <w:tmpl w:val="1ECE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D406E7"/>
    <w:multiLevelType w:val="hybridMultilevel"/>
    <w:tmpl w:val="FF16965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387D3A"/>
    <w:multiLevelType w:val="hybridMultilevel"/>
    <w:tmpl w:val="0090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4F26C65"/>
    <w:multiLevelType w:val="hybridMultilevel"/>
    <w:tmpl w:val="599ABA78"/>
    <w:lvl w:ilvl="0" w:tplc="D7207104">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nsid w:val="652C1FE8"/>
    <w:multiLevelType w:val="hybridMultilevel"/>
    <w:tmpl w:val="93E4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4E3CDA"/>
    <w:multiLevelType w:val="hybridMultilevel"/>
    <w:tmpl w:val="58AE780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5CD3189"/>
    <w:multiLevelType w:val="hybridMultilevel"/>
    <w:tmpl w:val="2E14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6423BAF"/>
    <w:multiLevelType w:val="multilevel"/>
    <w:tmpl w:val="75026F16"/>
    <w:lvl w:ilvl="0">
      <w:start w:val="1"/>
      <w:numFmt w:val="decimal"/>
      <w:lvlText w:val="%1."/>
      <w:lvlJc w:val="left"/>
      <w:pPr>
        <w:ind w:left="928" w:hanging="360"/>
      </w:pPr>
    </w:lvl>
    <w:lvl w:ilvl="1">
      <w:start w:val="1"/>
      <w:numFmt w:val="decimal"/>
      <w:isLgl/>
      <w:lvlText w:val="%1.%2."/>
      <w:lvlJc w:val="left"/>
      <w:pPr>
        <w:ind w:left="810" w:hanging="450"/>
      </w:pPr>
      <w:rPr>
        <w:rFonts w:hint="default"/>
        <w:b/>
        <w:sz w:val="24"/>
        <w:szCs w:val="24"/>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103">
    <w:nsid w:val="66AB7339"/>
    <w:multiLevelType w:val="hybridMultilevel"/>
    <w:tmpl w:val="68C26AC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75B531E"/>
    <w:multiLevelType w:val="hybridMultilevel"/>
    <w:tmpl w:val="494EB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C4406A"/>
    <w:multiLevelType w:val="hybridMultilevel"/>
    <w:tmpl w:val="4DD43DD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A1870C2"/>
    <w:multiLevelType w:val="hybridMultilevel"/>
    <w:tmpl w:val="3D74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4C2601"/>
    <w:multiLevelType w:val="hybridMultilevel"/>
    <w:tmpl w:val="5FC6B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D549E3"/>
    <w:multiLevelType w:val="hybridMultilevel"/>
    <w:tmpl w:val="94A6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DB0590"/>
    <w:multiLevelType w:val="hybridMultilevel"/>
    <w:tmpl w:val="0A10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FA4739"/>
    <w:multiLevelType w:val="hybridMultilevel"/>
    <w:tmpl w:val="64DE1BE2"/>
    <w:lvl w:ilvl="0" w:tplc="D720710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06B7750"/>
    <w:multiLevelType w:val="hybridMultilevel"/>
    <w:tmpl w:val="D962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BB1458"/>
    <w:multiLevelType w:val="hybridMultilevel"/>
    <w:tmpl w:val="72E88BE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786054"/>
    <w:multiLevelType w:val="hybridMultilevel"/>
    <w:tmpl w:val="65B8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171D93"/>
    <w:multiLevelType w:val="hybridMultilevel"/>
    <w:tmpl w:val="8E3ABA0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2404D1C"/>
    <w:multiLevelType w:val="hybridMultilevel"/>
    <w:tmpl w:val="BD16AB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2602428"/>
    <w:multiLevelType w:val="hybridMultilevel"/>
    <w:tmpl w:val="40BA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46E7393"/>
    <w:multiLevelType w:val="hybridMultilevel"/>
    <w:tmpl w:val="1CC2813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B22719"/>
    <w:multiLevelType w:val="hybridMultilevel"/>
    <w:tmpl w:val="3F9A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D85A4D"/>
    <w:multiLevelType w:val="hybridMultilevel"/>
    <w:tmpl w:val="06A4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4DC7084"/>
    <w:multiLevelType w:val="hybridMultilevel"/>
    <w:tmpl w:val="F2AA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7E67B5E"/>
    <w:multiLevelType w:val="hybridMultilevel"/>
    <w:tmpl w:val="2680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230F65"/>
    <w:multiLevelType w:val="hybridMultilevel"/>
    <w:tmpl w:val="E166C5CC"/>
    <w:lvl w:ilvl="0" w:tplc="7AA20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450499"/>
    <w:multiLevelType w:val="hybridMultilevel"/>
    <w:tmpl w:val="1BE8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1C4067"/>
    <w:multiLevelType w:val="hybridMultilevel"/>
    <w:tmpl w:val="D56C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36">
    <w:nsid w:val="7F35697F"/>
    <w:multiLevelType w:val="hybridMultilevel"/>
    <w:tmpl w:val="D50CB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7"/>
  </w:num>
  <w:num w:numId="3">
    <w:abstractNumId w:val="128"/>
  </w:num>
  <w:num w:numId="4">
    <w:abstractNumId w:val="0"/>
  </w:num>
  <w:num w:numId="5">
    <w:abstractNumId w:val="135"/>
  </w:num>
  <w:num w:numId="6">
    <w:abstractNumId w:val="91"/>
  </w:num>
  <w:num w:numId="7">
    <w:abstractNumId w:val="15"/>
  </w:num>
  <w:num w:numId="8">
    <w:abstractNumId w:val="6"/>
  </w:num>
  <w:num w:numId="9">
    <w:abstractNumId w:val="50"/>
  </w:num>
  <w:num w:numId="10">
    <w:abstractNumId w:val="22"/>
  </w:num>
  <w:num w:numId="11">
    <w:abstractNumId w:val="13"/>
  </w:num>
  <w:num w:numId="12">
    <w:abstractNumId w:val="105"/>
  </w:num>
  <w:num w:numId="13">
    <w:abstractNumId w:val="57"/>
  </w:num>
  <w:num w:numId="14">
    <w:abstractNumId w:val="8"/>
  </w:num>
  <w:num w:numId="15">
    <w:abstractNumId w:val="25"/>
  </w:num>
  <w:num w:numId="16">
    <w:abstractNumId w:val="115"/>
  </w:num>
  <w:num w:numId="17">
    <w:abstractNumId w:val="118"/>
  </w:num>
  <w:num w:numId="18">
    <w:abstractNumId w:val="45"/>
  </w:num>
  <w:num w:numId="19">
    <w:abstractNumId w:val="47"/>
  </w:num>
  <w:num w:numId="20">
    <w:abstractNumId w:val="122"/>
  </w:num>
  <w:num w:numId="21">
    <w:abstractNumId w:val="64"/>
  </w:num>
  <w:num w:numId="22">
    <w:abstractNumId w:val="55"/>
  </w:num>
  <w:num w:numId="23">
    <w:abstractNumId w:val="29"/>
  </w:num>
  <w:num w:numId="24">
    <w:abstractNumId w:val="100"/>
  </w:num>
  <w:num w:numId="25">
    <w:abstractNumId w:val="71"/>
  </w:num>
  <w:num w:numId="26">
    <w:abstractNumId w:val="92"/>
  </w:num>
  <w:num w:numId="27">
    <w:abstractNumId w:val="36"/>
  </w:num>
  <w:num w:numId="28">
    <w:abstractNumId w:val="72"/>
  </w:num>
  <w:num w:numId="29">
    <w:abstractNumId w:val="48"/>
  </w:num>
  <w:num w:numId="30">
    <w:abstractNumId w:val="49"/>
  </w:num>
  <w:num w:numId="31">
    <w:abstractNumId w:val="136"/>
  </w:num>
  <w:num w:numId="32">
    <w:abstractNumId w:val="33"/>
  </w:num>
  <w:num w:numId="33">
    <w:abstractNumId w:val="116"/>
  </w:num>
  <w:num w:numId="34">
    <w:abstractNumId w:val="99"/>
  </w:num>
  <w:num w:numId="35">
    <w:abstractNumId w:val="32"/>
  </w:num>
  <w:num w:numId="36">
    <w:abstractNumId w:val="56"/>
  </w:num>
  <w:num w:numId="37">
    <w:abstractNumId w:val="3"/>
  </w:num>
  <w:num w:numId="38">
    <w:abstractNumId w:val="5"/>
  </w:num>
  <w:num w:numId="39">
    <w:abstractNumId w:val="20"/>
  </w:num>
  <w:num w:numId="40">
    <w:abstractNumId w:val="83"/>
  </w:num>
  <w:num w:numId="41">
    <w:abstractNumId w:val="119"/>
  </w:num>
  <w:num w:numId="42">
    <w:abstractNumId w:val="127"/>
  </w:num>
  <w:num w:numId="43">
    <w:abstractNumId w:val="78"/>
  </w:num>
  <w:num w:numId="44">
    <w:abstractNumId w:val="79"/>
  </w:num>
  <w:num w:numId="45">
    <w:abstractNumId w:val="86"/>
  </w:num>
  <w:num w:numId="46">
    <w:abstractNumId w:val="68"/>
  </w:num>
  <w:num w:numId="47">
    <w:abstractNumId w:val="108"/>
  </w:num>
  <w:num w:numId="48">
    <w:abstractNumId w:val="111"/>
  </w:num>
  <w:num w:numId="49">
    <w:abstractNumId w:val="18"/>
  </w:num>
  <w:num w:numId="50">
    <w:abstractNumId w:val="93"/>
  </w:num>
  <w:num w:numId="51">
    <w:abstractNumId w:val="131"/>
  </w:num>
  <w:num w:numId="52">
    <w:abstractNumId w:val="102"/>
  </w:num>
  <w:num w:numId="53">
    <w:abstractNumId w:val="17"/>
  </w:num>
  <w:num w:numId="54">
    <w:abstractNumId w:val="106"/>
  </w:num>
  <w:num w:numId="55">
    <w:abstractNumId w:val="66"/>
  </w:num>
  <w:num w:numId="56">
    <w:abstractNumId w:val="9"/>
  </w:num>
  <w:num w:numId="57">
    <w:abstractNumId w:val="117"/>
  </w:num>
  <w:num w:numId="58">
    <w:abstractNumId w:val="89"/>
  </w:num>
  <w:num w:numId="59">
    <w:abstractNumId w:val="96"/>
  </w:num>
  <w:num w:numId="60">
    <w:abstractNumId w:val="129"/>
  </w:num>
  <w:num w:numId="61">
    <w:abstractNumId w:val="130"/>
  </w:num>
  <w:num w:numId="62">
    <w:abstractNumId w:val="77"/>
  </w:num>
  <w:num w:numId="63">
    <w:abstractNumId w:val="46"/>
  </w:num>
  <w:num w:numId="64">
    <w:abstractNumId w:val="133"/>
  </w:num>
  <w:num w:numId="65">
    <w:abstractNumId w:val="30"/>
  </w:num>
  <w:num w:numId="66">
    <w:abstractNumId w:val="81"/>
  </w:num>
  <w:num w:numId="67">
    <w:abstractNumId w:val="120"/>
  </w:num>
  <w:num w:numId="68">
    <w:abstractNumId w:val="132"/>
  </w:num>
  <w:num w:numId="69">
    <w:abstractNumId w:val="58"/>
  </w:num>
  <w:num w:numId="70">
    <w:abstractNumId w:val="97"/>
  </w:num>
  <w:num w:numId="71">
    <w:abstractNumId w:val="123"/>
  </w:num>
  <w:num w:numId="72">
    <w:abstractNumId w:val="104"/>
  </w:num>
  <w:num w:numId="73">
    <w:abstractNumId w:val="27"/>
  </w:num>
  <w:num w:numId="74">
    <w:abstractNumId w:val="11"/>
  </w:num>
  <w:num w:numId="75">
    <w:abstractNumId w:val="61"/>
  </w:num>
  <w:num w:numId="76">
    <w:abstractNumId w:val="24"/>
  </w:num>
  <w:num w:numId="77">
    <w:abstractNumId w:val="28"/>
  </w:num>
  <w:num w:numId="78">
    <w:abstractNumId w:val="43"/>
  </w:num>
  <w:num w:numId="79">
    <w:abstractNumId w:val="75"/>
  </w:num>
  <w:num w:numId="80">
    <w:abstractNumId w:val="16"/>
  </w:num>
  <w:num w:numId="81">
    <w:abstractNumId w:val="107"/>
  </w:num>
  <w:num w:numId="82">
    <w:abstractNumId w:val="101"/>
  </w:num>
  <w:num w:numId="83">
    <w:abstractNumId w:val="114"/>
  </w:num>
  <w:num w:numId="84">
    <w:abstractNumId w:val="73"/>
  </w:num>
  <w:num w:numId="85">
    <w:abstractNumId w:val="59"/>
  </w:num>
  <w:num w:numId="86">
    <w:abstractNumId w:val="121"/>
  </w:num>
  <w:num w:numId="87">
    <w:abstractNumId w:val="34"/>
  </w:num>
  <w:num w:numId="88">
    <w:abstractNumId w:val="62"/>
  </w:num>
  <w:num w:numId="89">
    <w:abstractNumId w:val="41"/>
  </w:num>
  <w:num w:numId="90">
    <w:abstractNumId w:val="7"/>
  </w:num>
  <w:num w:numId="91">
    <w:abstractNumId w:val="69"/>
  </w:num>
  <w:num w:numId="92">
    <w:abstractNumId w:val="82"/>
  </w:num>
  <w:num w:numId="93">
    <w:abstractNumId w:val="63"/>
  </w:num>
  <w:num w:numId="94">
    <w:abstractNumId w:val="37"/>
  </w:num>
  <w:num w:numId="95">
    <w:abstractNumId w:val="65"/>
  </w:num>
  <w:num w:numId="96">
    <w:abstractNumId w:val="74"/>
  </w:num>
  <w:num w:numId="97">
    <w:abstractNumId w:val="87"/>
  </w:num>
  <w:num w:numId="98">
    <w:abstractNumId w:val="109"/>
  </w:num>
  <w:num w:numId="99">
    <w:abstractNumId w:val="80"/>
  </w:num>
  <w:num w:numId="100">
    <w:abstractNumId w:val="26"/>
  </w:num>
  <w:num w:numId="101">
    <w:abstractNumId w:val="21"/>
  </w:num>
  <w:num w:numId="102">
    <w:abstractNumId w:val="94"/>
  </w:num>
  <w:num w:numId="103">
    <w:abstractNumId w:val="103"/>
  </w:num>
  <w:num w:numId="104">
    <w:abstractNumId w:val="88"/>
  </w:num>
  <w:num w:numId="105">
    <w:abstractNumId w:val="31"/>
  </w:num>
  <w:num w:numId="106">
    <w:abstractNumId w:val="54"/>
  </w:num>
  <w:num w:numId="107">
    <w:abstractNumId w:val="19"/>
  </w:num>
  <w:num w:numId="108">
    <w:abstractNumId w:val="12"/>
  </w:num>
  <w:num w:numId="109">
    <w:abstractNumId w:val="124"/>
  </w:num>
  <w:num w:numId="110">
    <w:abstractNumId w:val="42"/>
  </w:num>
  <w:num w:numId="111">
    <w:abstractNumId w:val="35"/>
  </w:num>
  <w:num w:numId="112">
    <w:abstractNumId w:val="23"/>
  </w:num>
  <w:num w:numId="113">
    <w:abstractNumId w:val="126"/>
  </w:num>
  <w:num w:numId="114">
    <w:abstractNumId w:val="40"/>
  </w:num>
  <w:num w:numId="115">
    <w:abstractNumId w:val="85"/>
  </w:num>
  <w:num w:numId="116">
    <w:abstractNumId w:val="52"/>
  </w:num>
  <w:num w:numId="117">
    <w:abstractNumId w:val="39"/>
  </w:num>
  <w:num w:numId="118">
    <w:abstractNumId w:val="95"/>
  </w:num>
  <w:num w:numId="119">
    <w:abstractNumId w:val="4"/>
  </w:num>
  <w:num w:numId="120">
    <w:abstractNumId w:val="44"/>
  </w:num>
  <w:num w:numId="121">
    <w:abstractNumId w:val="76"/>
  </w:num>
  <w:num w:numId="122">
    <w:abstractNumId w:val="90"/>
  </w:num>
  <w:num w:numId="123">
    <w:abstractNumId w:val="84"/>
  </w:num>
  <w:num w:numId="124">
    <w:abstractNumId w:val="53"/>
  </w:num>
  <w:num w:numId="125">
    <w:abstractNumId w:val="70"/>
  </w:num>
  <w:num w:numId="126">
    <w:abstractNumId w:val="134"/>
  </w:num>
  <w:num w:numId="127">
    <w:abstractNumId w:val="110"/>
  </w:num>
  <w:num w:numId="128">
    <w:abstractNumId w:val="113"/>
  </w:num>
  <w:num w:numId="129">
    <w:abstractNumId w:val="38"/>
  </w:num>
  <w:num w:numId="130">
    <w:abstractNumId w:val="112"/>
  </w:num>
  <w:num w:numId="131">
    <w:abstractNumId w:val="125"/>
  </w:num>
  <w:num w:numId="132">
    <w:abstractNumId w:val="60"/>
  </w:num>
  <w:num w:numId="133">
    <w:abstractNumId w:val="98"/>
  </w:num>
  <w:num w:numId="134">
    <w:abstractNumId w:val="10"/>
  </w:num>
  <w:num w:numId="135">
    <w:abstractNumId w:val="51"/>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50000" w:hash="mb0E+ii4jAwcE/BE7Xh4zTTzFr8=" w:salt="5UoqDVI3C6Quuca7QUkCxw=="/>
  <w:defaultTabStop w:val="708"/>
  <w:characterSpacingControl w:val="doNotCompress"/>
  <w:footnotePr>
    <w:footnote w:id="0"/>
    <w:footnote w:id="1"/>
  </w:footnotePr>
  <w:endnotePr>
    <w:endnote w:id="0"/>
    <w:endnote w:id="1"/>
  </w:endnotePr>
  <w:compat/>
  <w:rsids>
    <w:rsidRoot w:val="0042567F"/>
    <w:rsid w:val="00002CDD"/>
    <w:rsid w:val="00003019"/>
    <w:rsid w:val="00034624"/>
    <w:rsid w:val="00042869"/>
    <w:rsid w:val="00052F30"/>
    <w:rsid w:val="000764E1"/>
    <w:rsid w:val="000D19DB"/>
    <w:rsid w:val="000F1620"/>
    <w:rsid w:val="000F7246"/>
    <w:rsid w:val="00124535"/>
    <w:rsid w:val="0012504D"/>
    <w:rsid w:val="00125779"/>
    <w:rsid w:val="00145137"/>
    <w:rsid w:val="001E1223"/>
    <w:rsid w:val="00217EED"/>
    <w:rsid w:val="00241735"/>
    <w:rsid w:val="002466C0"/>
    <w:rsid w:val="002C19AF"/>
    <w:rsid w:val="002C2374"/>
    <w:rsid w:val="002C78D7"/>
    <w:rsid w:val="002E0C07"/>
    <w:rsid w:val="0030708F"/>
    <w:rsid w:val="0031260B"/>
    <w:rsid w:val="0034329A"/>
    <w:rsid w:val="00351CAB"/>
    <w:rsid w:val="00363006"/>
    <w:rsid w:val="00363BE1"/>
    <w:rsid w:val="003753BB"/>
    <w:rsid w:val="003A2031"/>
    <w:rsid w:val="003B450A"/>
    <w:rsid w:val="003B78C7"/>
    <w:rsid w:val="003E1D93"/>
    <w:rsid w:val="003E5067"/>
    <w:rsid w:val="003F6016"/>
    <w:rsid w:val="00417EDB"/>
    <w:rsid w:val="0042567F"/>
    <w:rsid w:val="00426D79"/>
    <w:rsid w:val="00444FC1"/>
    <w:rsid w:val="00454E0C"/>
    <w:rsid w:val="00466F8C"/>
    <w:rsid w:val="0049582E"/>
    <w:rsid w:val="004A1694"/>
    <w:rsid w:val="004B16C0"/>
    <w:rsid w:val="004D1785"/>
    <w:rsid w:val="004D5585"/>
    <w:rsid w:val="004F358B"/>
    <w:rsid w:val="00554BCC"/>
    <w:rsid w:val="0055661A"/>
    <w:rsid w:val="00570AD0"/>
    <w:rsid w:val="005766FF"/>
    <w:rsid w:val="005838E2"/>
    <w:rsid w:val="005B3CC4"/>
    <w:rsid w:val="005C6F45"/>
    <w:rsid w:val="005F3AF8"/>
    <w:rsid w:val="0060025B"/>
    <w:rsid w:val="00615A64"/>
    <w:rsid w:val="006221E7"/>
    <w:rsid w:val="00651482"/>
    <w:rsid w:val="006A0E91"/>
    <w:rsid w:val="006C5007"/>
    <w:rsid w:val="006F4E1B"/>
    <w:rsid w:val="00741A2D"/>
    <w:rsid w:val="007661A8"/>
    <w:rsid w:val="007737B7"/>
    <w:rsid w:val="007C5AF7"/>
    <w:rsid w:val="007D17C4"/>
    <w:rsid w:val="007E3479"/>
    <w:rsid w:val="00801DA1"/>
    <w:rsid w:val="00814423"/>
    <w:rsid w:val="00824E83"/>
    <w:rsid w:val="008309C5"/>
    <w:rsid w:val="0083530F"/>
    <w:rsid w:val="008B3B71"/>
    <w:rsid w:val="008D4CB2"/>
    <w:rsid w:val="008F676A"/>
    <w:rsid w:val="00912C1A"/>
    <w:rsid w:val="0091484E"/>
    <w:rsid w:val="00930430"/>
    <w:rsid w:val="00934503"/>
    <w:rsid w:val="00954F41"/>
    <w:rsid w:val="00997842"/>
    <w:rsid w:val="009C09DC"/>
    <w:rsid w:val="009E064E"/>
    <w:rsid w:val="009E24E6"/>
    <w:rsid w:val="00A04E54"/>
    <w:rsid w:val="00A10172"/>
    <w:rsid w:val="00A24528"/>
    <w:rsid w:val="00A269FA"/>
    <w:rsid w:val="00A33236"/>
    <w:rsid w:val="00A52056"/>
    <w:rsid w:val="00A61D8F"/>
    <w:rsid w:val="00AA5336"/>
    <w:rsid w:val="00AA5B18"/>
    <w:rsid w:val="00AB15FE"/>
    <w:rsid w:val="00AC422E"/>
    <w:rsid w:val="00AD39FE"/>
    <w:rsid w:val="00AD7E7D"/>
    <w:rsid w:val="00B01705"/>
    <w:rsid w:val="00B30462"/>
    <w:rsid w:val="00B44072"/>
    <w:rsid w:val="00B54DAF"/>
    <w:rsid w:val="00B6285C"/>
    <w:rsid w:val="00B65A21"/>
    <w:rsid w:val="00B758D8"/>
    <w:rsid w:val="00B94852"/>
    <w:rsid w:val="00BB67F0"/>
    <w:rsid w:val="00BD39DD"/>
    <w:rsid w:val="00C14E48"/>
    <w:rsid w:val="00C22EA2"/>
    <w:rsid w:val="00C23B5F"/>
    <w:rsid w:val="00C3262A"/>
    <w:rsid w:val="00C34F75"/>
    <w:rsid w:val="00C379FC"/>
    <w:rsid w:val="00C63704"/>
    <w:rsid w:val="00C64758"/>
    <w:rsid w:val="00C77545"/>
    <w:rsid w:val="00C824D3"/>
    <w:rsid w:val="00C9413A"/>
    <w:rsid w:val="00CC66D4"/>
    <w:rsid w:val="00CE1FE7"/>
    <w:rsid w:val="00CE316A"/>
    <w:rsid w:val="00CF473E"/>
    <w:rsid w:val="00D10F64"/>
    <w:rsid w:val="00D172FC"/>
    <w:rsid w:val="00D32FCB"/>
    <w:rsid w:val="00D3489A"/>
    <w:rsid w:val="00D52618"/>
    <w:rsid w:val="00D554FE"/>
    <w:rsid w:val="00D61205"/>
    <w:rsid w:val="00D633B8"/>
    <w:rsid w:val="00D73145"/>
    <w:rsid w:val="00D776E6"/>
    <w:rsid w:val="00D90171"/>
    <w:rsid w:val="00DB7D7A"/>
    <w:rsid w:val="00DC09AF"/>
    <w:rsid w:val="00DC5303"/>
    <w:rsid w:val="00DF4D73"/>
    <w:rsid w:val="00E10C83"/>
    <w:rsid w:val="00E309AE"/>
    <w:rsid w:val="00E504F3"/>
    <w:rsid w:val="00E639FB"/>
    <w:rsid w:val="00E81B68"/>
    <w:rsid w:val="00E87D42"/>
    <w:rsid w:val="00E97F92"/>
    <w:rsid w:val="00EB3B81"/>
    <w:rsid w:val="00EC35B4"/>
    <w:rsid w:val="00EC40BE"/>
    <w:rsid w:val="00ED5FBD"/>
    <w:rsid w:val="00EE2717"/>
    <w:rsid w:val="00EF1388"/>
    <w:rsid w:val="00EF4F1E"/>
    <w:rsid w:val="00F12AEB"/>
    <w:rsid w:val="00F71E8E"/>
    <w:rsid w:val="00F875F8"/>
    <w:rsid w:val="00FA42BC"/>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uiPriority w:val="34"/>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paragraph" w:customStyle="1" w:styleId="af4">
    <w:name w:val=" Знак Знак Знак"/>
    <w:basedOn w:val="a0"/>
    <w:rsid w:val="00A24528"/>
    <w:pPr>
      <w:spacing w:after="160" w:line="240" w:lineRule="exact"/>
    </w:pPr>
    <w:rPr>
      <w:rFonts w:ascii="Verdana" w:hAnsi="Verdana"/>
      <w:color w:val="auto"/>
      <w:w w:val="100"/>
      <w:sz w:val="20"/>
      <w:szCs w:val="20"/>
    </w:rPr>
  </w:style>
  <w:style w:type="paragraph" w:customStyle="1" w:styleId="23">
    <w:name w:val="Стиль2"/>
    <w:basedOn w:val="a0"/>
    <w:rsid w:val="00A24528"/>
    <w:rPr>
      <w:rFonts w:cs="Courier New"/>
      <w:color w:val="auto"/>
      <w:w w:val="100"/>
      <w:sz w:val="20"/>
      <w:szCs w:val="20"/>
      <w:lang w:eastAsia="ar-SA"/>
    </w:rPr>
  </w:style>
  <w:style w:type="paragraph" w:customStyle="1" w:styleId="Style59">
    <w:name w:val="Style59"/>
    <w:basedOn w:val="a0"/>
    <w:rsid w:val="00ED5FBD"/>
    <w:pPr>
      <w:widowControl w:val="0"/>
      <w:autoSpaceDE w:val="0"/>
      <w:autoSpaceDN w:val="0"/>
      <w:adjustRightInd w:val="0"/>
      <w:spacing w:line="274" w:lineRule="exact"/>
      <w:ind w:firstLine="283"/>
      <w:jc w:val="both"/>
    </w:pPr>
    <w:rPr>
      <w:color w:val="auto"/>
      <w:w w:val="100"/>
      <w:sz w:val="24"/>
      <w:szCs w:val="24"/>
    </w:rPr>
  </w:style>
  <w:style w:type="character" w:customStyle="1" w:styleId="FontStyle99">
    <w:name w:val="Font Style99"/>
    <w:rsid w:val="00ED5FBD"/>
    <w:rPr>
      <w:rFonts w:ascii="Times New Roman" w:hAnsi="Times New Roman" w:cs="Times New Roman"/>
      <w:sz w:val="20"/>
      <w:szCs w:val="20"/>
    </w:rPr>
  </w:style>
  <w:style w:type="paragraph" w:customStyle="1" w:styleId="Style40">
    <w:name w:val="Style40"/>
    <w:basedOn w:val="a0"/>
    <w:rsid w:val="00ED5FBD"/>
    <w:pPr>
      <w:widowControl w:val="0"/>
      <w:autoSpaceDE w:val="0"/>
      <w:autoSpaceDN w:val="0"/>
      <w:adjustRightInd w:val="0"/>
      <w:spacing w:line="272" w:lineRule="exact"/>
    </w:pPr>
    <w:rPr>
      <w:color w:val="auto"/>
      <w:w w:val="100"/>
      <w:sz w:val="24"/>
      <w:szCs w:val="24"/>
    </w:rPr>
  </w:style>
  <w:style w:type="table" w:styleId="11">
    <w:name w:val="Table Grid 1"/>
    <w:basedOn w:val="a2"/>
    <w:rsid w:val="00824E8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Normal (Web)"/>
    <w:basedOn w:val="a0"/>
    <w:rsid w:val="00DB7D7A"/>
    <w:pPr>
      <w:spacing w:before="100" w:beforeAutospacing="1" w:after="100" w:afterAutospacing="1"/>
    </w:pPr>
    <w:rPr>
      <w:color w:val="auto"/>
      <w:w w:val="100"/>
      <w:sz w:val="24"/>
      <w:szCs w:val="24"/>
    </w:rPr>
  </w:style>
  <w:style w:type="paragraph" w:customStyle="1" w:styleId="ConsPlusNormal">
    <w:name w:val="ConsPlusNormal"/>
    <w:rsid w:val="00DB7D7A"/>
    <w:pPr>
      <w:widowControl w:val="0"/>
      <w:autoSpaceDE w:val="0"/>
      <w:autoSpaceDN w:val="0"/>
      <w:adjustRightInd w:val="0"/>
    </w:pPr>
    <w:rPr>
      <w:rFonts w:ascii="Arial" w:eastAsia="Times New Roman" w:hAnsi="Arial" w:cs="Arial"/>
    </w:rPr>
  </w:style>
  <w:style w:type="character" w:customStyle="1" w:styleId="af6">
    <w:name w:val="Основной текст_"/>
    <w:basedOn w:val="a1"/>
    <w:link w:val="5"/>
    <w:uiPriority w:val="99"/>
    <w:rsid w:val="00C824D3"/>
    <w:rPr>
      <w:rFonts w:ascii="Times New Roman" w:eastAsia="Times New Roman" w:hAnsi="Times New Roman"/>
      <w:shd w:val="clear" w:color="auto" w:fill="FFFFFF"/>
    </w:rPr>
  </w:style>
  <w:style w:type="paragraph" w:customStyle="1" w:styleId="5">
    <w:name w:val="Основной текст5"/>
    <w:basedOn w:val="a0"/>
    <w:link w:val="af6"/>
    <w:rsid w:val="00C824D3"/>
    <w:pPr>
      <w:widowControl w:val="0"/>
      <w:shd w:val="clear" w:color="auto" w:fill="FFFFFF"/>
      <w:spacing w:before="6600" w:line="0" w:lineRule="atLeast"/>
      <w:ind w:hanging="400"/>
      <w:jc w:val="center"/>
    </w:pPr>
    <w:rPr>
      <w:color w:val="auto"/>
      <w:w w:val="100"/>
      <w:sz w:val="20"/>
      <w:szCs w:val="20"/>
    </w:rPr>
  </w:style>
  <w:style w:type="character" w:customStyle="1" w:styleId="24">
    <w:name w:val="Основной текст (2)_"/>
    <w:basedOn w:val="a1"/>
    <w:link w:val="25"/>
    <w:rsid w:val="00C824D3"/>
    <w:rPr>
      <w:rFonts w:ascii="Times New Roman" w:eastAsia="Times New Roman" w:hAnsi="Times New Roman"/>
      <w:b/>
      <w:bCs/>
      <w:sz w:val="27"/>
      <w:szCs w:val="27"/>
      <w:shd w:val="clear" w:color="auto" w:fill="FFFFFF"/>
    </w:rPr>
  </w:style>
  <w:style w:type="character" w:customStyle="1" w:styleId="26">
    <w:name w:val="Основной текст (2) + Не полужирный"/>
    <w:basedOn w:val="24"/>
    <w:rsid w:val="00C824D3"/>
    <w:rPr>
      <w:color w:val="000000"/>
      <w:spacing w:val="0"/>
      <w:w w:val="100"/>
      <w:position w:val="0"/>
      <w:lang w:val="ru-RU"/>
    </w:rPr>
  </w:style>
  <w:style w:type="paragraph" w:customStyle="1" w:styleId="25">
    <w:name w:val="Основной текст (2)"/>
    <w:basedOn w:val="a0"/>
    <w:link w:val="24"/>
    <w:rsid w:val="00C824D3"/>
    <w:pPr>
      <w:widowControl w:val="0"/>
      <w:shd w:val="clear" w:color="auto" w:fill="FFFFFF"/>
      <w:spacing w:after="6720" w:line="643" w:lineRule="exact"/>
      <w:ind w:hanging="360"/>
    </w:pPr>
    <w:rPr>
      <w:b/>
      <w:bCs/>
      <w:color w:val="auto"/>
      <w:w w:val="100"/>
      <w:sz w:val="27"/>
      <w:szCs w:val="27"/>
    </w:rPr>
  </w:style>
  <w:style w:type="paragraph" w:customStyle="1" w:styleId="27">
    <w:name w:val="Основной текст2"/>
    <w:basedOn w:val="a0"/>
    <w:rsid w:val="00C824D3"/>
    <w:pPr>
      <w:widowControl w:val="0"/>
      <w:shd w:val="clear" w:color="auto" w:fill="FFFFFF"/>
      <w:spacing w:before="6720" w:line="0" w:lineRule="atLeast"/>
    </w:pPr>
    <w:rPr>
      <w:color w:val="auto"/>
      <w:w w:val="100"/>
      <w:sz w:val="27"/>
      <w:szCs w:val="27"/>
    </w:rPr>
  </w:style>
  <w:style w:type="character" w:customStyle="1" w:styleId="af7">
    <w:name w:val="Гипертекстовая ссылка"/>
    <w:basedOn w:val="a1"/>
    <w:uiPriority w:val="99"/>
    <w:rsid w:val="00AD7E7D"/>
    <w:rPr>
      <w:rFonts w:cs="Times New Roman"/>
      <w:color w:val="106BBE"/>
    </w:rPr>
  </w:style>
  <w:style w:type="paragraph" w:customStyle="1" w:styleId="12">
    <w:name w:val="Основной текст1"/>
    <w:basedOn w:val="a0"/>
    <w:uiPriority w:val="99"/>
    <w:rsid w:val="00E504F3"/>
    <w:pPr>
      <w:shd w:val="clear" w:color="auto" w:fill="FFFFFF"/>
      <w:spacing w:before="60" w:after="120" w:line="221" w:lineRule="exact"/>
    </w:pPr>
    <w:rPr>
      <w:rFonts w:ascii="Arial" w:hAnsi="Arial"/>
      <w:color w:val="auto"/>
      <w:w w:val="100"/>
      <w:sz w:val="16"/>
      <w:szCs w:val="16"/>
    </w:rPr>
  </w:style>
</w:styles>
</file>

<file path=word/webSettings.xml><?xml version="1.0" encoding="utf-8"?>
<w:webSettings xmlns:r="http://schemas.openxmlformats.org/officeDocument/2006/relationships" xmlns:w="http://schemas.openxmlformats.org/wordprocessingml/2006/main">
  <w:divs>
    <w:div w:id="44334532">
      <w:bodyDiv w:val="1"/>
      <w:marLeft w:val="0"/>
      <w:marRight w:val="0"/>
      <w:marTop w:val="0"/>
      <w:marBottom w:val="0"/>
      <w:divBdr>
        <w:top w:val="none" w:sz="0" w:space="0" w:color="auto"/>
        <w:left w:val="none" w:sz="0" w:space="0" w:color="auto"/>
        <w:bottom w:val="none" w:sz="0" w:space="0" w:color="auto"/>
        <w:right w:val="none" w:sz="0" w:space="0" w:color="auto"/>
      </w:divBdr>
    </w:div>
    <w:div w:id="134955168">
      <w:bodyDiv w:val="1"/>
      <w:marLeft w:val="0"/>
      <w:marRight w:val="0"/>
      <w:marTop w:val="0"/>
      <w:marBottom w:val="0"/>
      <w:divBdr>
        <w:top w:val="none" w:sz="0" w:space="0" w:color="auto"/>
        <w:left w:val="none" w:sz="0" w:space="0" w:color="auto"/>
        <w:bottom w:val="none" w:sz="0" w:space="0" w:color="auto"/>
        <w:right w:val="none" w:sz="0" w:space="0" w:color="auto"/>
      </w:divBdr>
    </w:div>
    <w:div w:id="258374536">
      <w:bodyDiv w:val="1"/>
      <w:marLeft w:val="0"/>
      <w:marRight w:val="0"/>
      <w:marTop w:val="0"/>
      <w:marBottom w:val="0"/>
      <w:divBdr>
        <w:top w:val="none" w:sz="0" w:space="0" w:color="auto"/>
        <w:left w:val="none" w:sz="0" w:space="0" w:color="auto"/>
        <w:bottom w:val="none" w:sz="0" w:space="0" w:color="auto"/>
        <w:right w:val="none" w:sz="0" w:space="0" w:color="auto"/>
      </w:divBdr>
    </w:div>
    <w:div w:id="1134785637">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19453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SamLab.ws</dc:creator>
  <cp:keywords/>
  <dc:description/>
  <cp:lastModifiedBy>Администратор</cp:lastModifiedBy>
  <cp:revision>2</cp:revision>
  <cp:lastPrinted>2021-11-03T04:12:00Z</cp:lastPrinted>
  <dcterms:created xsi:type="dcterms:W3CDTF">2022-06-30T08:38:00Z</dcterms:created>
  <dcterms:modified xsi:type="dcterms:W3CDTF">2022-06-30T08:38:00Z</dcterms:modified>
</cp:coreProperties>
</file>