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Pr="00B02A29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Фонды оценочных средств </w:t>
      </w:r>
    </w:p>
    <w:p w:rsidR="005358D7" w:rsidRPr="00B02A29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учебной дисциплине общеобразовательного цикла</w:t>
      </w: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Физическая культура</w:t>
      </w: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D7" w:rsidRPr="00B02A29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среднего профессионального образования </w:t>
      </w:r>
    </w:p>
    <w:p w:rsidR="005358D7" w:rsidRPr="00B02A29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квалифицированных рабочих, служащих</w:t>
      </w:r>
    </w:p>
    <w:p w:rsidR="005358D7" w:rsidRPr="00B02A29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</w:t>
      </w:r>
    </w:p>
    <w:p w:rsidR="005358D7" w:rsidRPr="00B02A29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13.01.10 Электромонтер по ремонту и обслуживанию электрооборудования </w:t>
      </w:r>
    </w:p>
    <w:p w:rsidR="005358D7" w:rsidRPr="00B02A29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29">
        <w:rPr>
          <w:rFonts w:ascii="Times New Roman" w:eastAsia="Times New Roman" w:hAnsi="Times New Roman" w:cs="Times New Roman"/>
          <w:sz w:val="28"/>
          <w:szCs w:val="28"/>
          <w:lang w:eastAsia="ru-RU"/>
        </w:rPr>
        <w:t>(химическая отрасль)</w:t>
      </w: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358D7" w:rsidRPr="005358D7" w:rsidSect="00A4674D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358D7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</w:p>
    <w:p w:rsidR="005358D7" w:rsidRPr="005358D7" w:rsidRDefault="005358D7" w:rsidP="00535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D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Организация-разработчик:</w:t>
      </w:r>
      <w:r w:rsidRPr="005358D7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бюджетное профессиональное образовательное учреждение Иркутской области «Химико-технологический техникум  г. Саянска» (далее – ГБПОУ ХТТ г. Саянска)</w:t>
      </w:r>
    </w:p>
    <w:p w:rsidR="005358D7" w:rsidRPr="005358D7" w:rsidRDefault="005358D7" w:rsidP="00535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Разработчик: </w:t>
      </w:r>
      <w:r w:rsidRPr="00535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Асташева Д.М</w:t>
      </w:r>
      <w:r w:rsidRPr="00535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преподаватель ГБПОУ ХТТ г. Саянска</w:t>
      </w:r>
    </w:p>
    <w:p w:rsidR="005358D7" w:rsidRPr="005358D7" w:rsidRDefault="005358D7" w:rsidP="005358D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5358D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©</w:t>
      </w:r>
      <w:r w:rsidRPr="00535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ГБПОУ ХТТ г.Саянска</w:t>
      </w:r>
    </w:p>
    <w:p w:rsidR="005358D7" w:rsidRPr="005358D7" w:rsidRDefault="005358D7" w:rsidP="005358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eastAsia="ru-RU"/>
        </w:rPr>
      </w:pPr>
      <w:r w:rsidRPr="005358D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©Асташева </w:t>
      </w:r>
      <w:r w:rsidRPr="005358D7"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vertAlign w:val="superscript"/>
          <w:lang w:eastAsia="ru-RU"/>
        </w:rPr>
        <w:t>Д.М.</w:t>
      </w:r>
    </w:p>
    <w:p w:rsidR="005358D7" w:rsidRDefault="005358D7" w:rsidP="005358D7">
      <w:pPr>
        <w:widowControl w:val="0"/>
        <w:suppressLineNumbers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suppressLineNumbers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8D7" w:rsidRDefault="005358D7" w:rsidP="005358D7">
      <w:pPr>
        <w:widowControl w:val="0"/>
        <w:suppressLineNumbers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8D7" w:rsidRPr="005358D7" w:rsidRDefault="005358D7" w:rsidP="005358D7">
      <w:pPr>
        <w:widowControl w:val="0"/>
        <w:suppressLineNumbers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8D7" w:rsidRPr="005358D7" w:rsidRDefault="005358D7" w:rsidP="005358D7">
      <w:pPr>
        <w:suppressLineNumbers/>
        <w:spacing w:after="0"/>
        <w:jc w:val="right"/>
        <w:rPr>
          <w:rFonts w:ascii="Times New Roman" w:eastAsia="Calibri" w:hAnsi="Times New Roman" w:cs="Times New Roman"/>
        </w:rPr>
      </w:pPr>
      <w:r w:rsidRPr="005358D7">
        <w:rPr>
          <w:rFonts w:ascii="Times New Roman" w:eastAsia="Calibri" w:hAnsi="Times New Roman" w:cs="Times New Roman"/>
        </w:rPr>
        <w:t xml:space="preserve">Рассмотрена и одобрена                                         </w:t>
      </w:r>
    </w:p>
    <w:p w:rsidR="005358D7" w:rsidRPr="005358D7" w:rsidRDefault="005358D7" w:rsidP="005358D7">
      <w:pPr>
        <w:widowControl w:val="0"/>
        <w:suppressLineNumber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358D7">
        <w:rPr>
          <w:rFonts w:ascii="Times New Roman" w:eastAsia="Calibri" w:hAnsi="Times New Roman" w:cs="Times New Roman"/>
        </w:rPr>
        <w:t xml:space="preserve">на заседание  ЦК преподавателей общеобразовательных дисциплин                             </w:t>
      </w:r>
    </w:p>
    <w:p w:rsidR="005358D7" w:rsidRPr="005358D7" w:rsidRDefault="005358D7" w:rsidP="005358D7">
      <w:pPr>
        <w:widowControl w:val="0"/>
        <w:suppressLineNumber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358D7">
        <w:rPr>
          <w:rFonts w:ascii="Times New Roman" w:eastAsia="Calibri" w:hAnsi="Times New Roman" w:cs="Times New Roman"/>
        </w:rPr>
        <w:t xml:space="preserve">Протокол №4 от "10" января  2024 г.                                     </w:t>
      </w:r>
    </w:p>
    <w:p w:rsidR="005358D7" w:rsidRPr="005358D7" w:rsidRDefault="005358D7" w:rsidP="005358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1440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eastAsia="ru-RU"/>
        </w:rPr>
      </w:pPr>
    </w:p>
    <w:p w:rsidR="009D7A99" w:rsidRPr="009D7A99" w:rsidRDefault="009D7A99" w:rsidP="009D7A9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B55" w:rsidRPr="008A4D27" w:rsidRDefault="001D6F0F" w:rsidP="008A4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5B55" w:rsidRPr="008A4D27" w:rsidSect="00322B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499A" w:rsidRPr="00180C47" w:rsidRDefault="0092499A" w:rsidP="008A4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92499A" w:rsidRPr="00180C47" w:rsidRDefault="008D7822" w:rsidP="009D7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Фонды </w:t>
      </w:r>
      <w:r w:rsidR="0092499A" w:rsidRPr="00180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средств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2499A" w:rsidRPr="00180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ОС) предназначен для контроля и оценки образовательных достижений обучающихся, освоивших программу</w:t>
      </w:r>
      <w:r w:rsidR="0092499A" w:rsidRPr="00180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2499A" w:rsidRPr="00180C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учебной дисциплины</w:t>
      </w:r>
      <w:r w:rsidR="0092499A" w:rsidRPr="00180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658F7" w:rsidRPr="0018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культура.</w:t>
      </w:r>
    </w:p>
    <w:p w:rsidR="0092499A" w:rsidRPr="00180C47" w:rsidRDefault="008D7822" w:rsidP="009D7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2499A" w:rsidRPr="00180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 включает контрольные материалы для проведения текущего контроля и промежуточной аттестации.</w:t>
      </w:r>
    </w:p>
    <w:p w:rsidR="0092499A" w:rsidRPr="00180C47" w:rsidRDefault="008D7822" w:rsidP="009D7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2499A" w:rsidRPr="0018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 разработаны на основании программы </w:t>
      </w:r>
      <w:r w:rsidR="0092499A" w:rsidRPr="00180C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учебной </w:t>
      </w:r>
      <w:r w:rsidR="00B658F7" w:rsidRPr="00180C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дисциплины</w:t>
      </w:r>
      <w:r w:rsidR="00B658F7" w:rsidRPr="0018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Физическая культура</w:t>
      </w:r>
      <w:r w:rsidR="0092499A" w:rsidRPr="00180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99A" w:rsidRPr="008A4D27" w:rsidRDefault="0092499A" w:rsidP="008A4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C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аттестации</w:t>
      </w:r>
      <w:r w:rsidRPr="0018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0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дифференцированный зачет</w:t>
      </w:r>
    </w:p>
    <w:p w:rsidR="0092499A" w:rsidRPr="00180C47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8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учебной дисциплины, подлежащие проверке на зачете</w:t>
      </w:r>
    </w:p>
    <w:p w:rsidR="0092499A" w:rsidRPr="008A4D27" w:rsidRDefault="0092499A" w:rsidP="008A4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по учебной дисциплине направлена на проверку достижения студентами следующих личностных, метапредметных и предметных результатов освоения образовательной программы среднего общего образования:</w:t>
      </w:r>
    </w:p>
    <w:p w:rsidR="00D75B55" w:rsidRPr="008A4D27" w:rsidRDefault="008A4D27" w:rsidP="008A4D27">
      <w:pPr>
        <w:widowControl w:val="0"/>
        <w:tabs>
          <w:tab w:val="left" w:pos="3814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499A" w:rsidRPr="00180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2.1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3831"/>
        <w:gridCol w:w="4096"/>
        <w:gridCol w:w="2346"/>
        <w:gridCol w:w="2346"/>
      </w:tblGrid>
      <w:tr w:rsidR="00244DBD" w:rsidRPr="008A4D27" w:rsidTr="004070A5">
        <w:tc>
          <w:tcPr>
            <w:tcW w:w="2167" w:type="dxa"/>
            <w:vMerge w:val="restart"/>
          </w:tcPr>
          <w:p w:rsidR="00244DBD" w:rsidRPr="008A4D27" w:rsidRDefault="00244DBD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</w:t>
            </w:r>
          </w:p>
        </w:tc>
        <w:tc>
          <w:tcPr>
            <w:tcW w:w="7927" w:type="dxa"/>
            <w:gridSpan w:val="2"/>
          </w:tcPr>
          <w:p w:rsidR="00244DBD" w:rsidRPr="008A4D27" w:rsidRDefault="00244DBD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4692" w:type="dxa"/>
            <w:gridSpan w:val="2"/>
          </w:tcPr>
          <w:p w:rsidR="00244DBD" w:rsidRPr="008A4D27" w:rsidRDefault="00244DBD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аттестация</w:t>
            </w:r>
          </w:p>
        </w:tc>
      </w:tr>
      <w:tr w:rsidR="00244DBD" w:rsidRPr="008A4D27" w:rsidTr="00D75B55">
        <w:trPr>
          <w:trHeight w:val="73"/>
        </w:trPr>
        <w:tc>
          <w:tcPr>
            <w:tcW w:w="2167" w:type="dxa"/>
            <w:vMerge/>
          </w:tcPr>
          <w:p w:rsidR="00244DBD" w:rsidRPr="008A4D27" w:rsidRDefault="00244DBD" w:rsidP="00244DB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</w:tcPr>
          <w:p w:rsidR="00244DBD" w:rsidRPr="008A4D27" w:rsidRDefault="00244DBD" w:rsidP="00244DB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</w:t>
            </w:r>
          </w:p>
        </w:tc>
        <w:tc>
          <w:tcPr>
            <w:tcW w:w="4096" w:type="dxa"/>
          </w:tcPr>
          <w:p w:rsidR="00244DBD" w:rsidRPr="008A4D27" w:rsidRDefault="00244DBD" w:rsidP="00244DB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Дисциплинарные</w:t>
            </w:r>
          </w:p>
        </w:tc>
        <w:tc>
          <w:tcPr>
            <w:tcW w:w="2346" w:type="dxa"/>
          </w:tcPr>
          <w:p w:rsidR="00244DBD" w:rsidRPr="008A4D27" w:rsidRDefault="00244DBD" w:rsidP="00244D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346" w:type="dxa"/>
          </w:tcPr>
          <w:p w:rsidR="00244DBD" w:rsidRPr="008A4D27" w:rsidRDefault="00244DBD" w:rsidP="00244D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D75B55" w:rsidRPr="008A4D27" w:rsidTr="008A4D27">
        <w:trPr>
          <w:trHeight w:val="274"/>
        </w:trPr>
        <w:tc>
          <w:tcPr>
            <w:tcW w:w="2167" w:type="dxa"/>
          </w:tcPr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ОК.1</w:t>
            </w:r>
            <w:r w:rsidR="008A4D27"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ОК4.Эффективно взаимодействовать и работать в коллективе и команде</w:t>
            </w:r>
          </w:p>
        </w:tc>
        <w:tc>
          <w:tcPr>
            <w:tcW w:w="3831" w:type="dxa"/>
          </w:tcPr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 части трудового воспитания: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-готовность к труду, осознание ценности, мастерства, трудолюбие;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 к активной деятельности технологической и социальной направленности, способность инициировать,</w:t>
            </w:r>
            <w:r w:rsidR="00244DBD"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планировать и самостоятельно выполнять такую деятельность;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-интерес к различным сферам профессиональной деятельности.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Овладения универсальными учебными познавательными действиями:</w:t>
            </w:r>
          </w:p>
          <w:p w:rsidR="00D75B55" w:rsidRPr="008A4D27" w:rsidRDefault="00244DBD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а) базовые</w:t>
            </w:r>
            <w:r w:rsidR="00D75B55"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логические действия: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-самостоятельно формировать и актуализировать проблему, рассматривать ее всесторонне;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-устанавливать существенный признак или освоения для сравнения, квалификации и обобщения;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-определять цели деятельности, задавать параметры и критерии их достижения;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-выявлять закономерности и противоречия и рассматриваемых явлениях;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развивать креативное </w:t>
            </w:r>
            <w:r w:rsidR="00244DBD"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мышление при</w:t>
            </w: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решении жизненных проблем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б) базовые исследовательские действия:</w:t>
            </w:r>
          </w:p>
          <w:p w:rsidR="00D75B55" w:rsidRPr="008A4D27" w:rsidRDefault="00D75B55" w:rsidP="008A4D2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владеть навыками учебно-исследовательской и проектной деятельности, навыками решения проблем;</w:t>
            </w:r>
          </w:p>
          <w:p w:rsidR="00D75B55" w:rsidRPr="008A4D27" w:rsidRDefault="00D75B55" w:rsidP="008A4D2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</w:t>
            </w:r>
          </w:p>
          <w:p w:rsidR="00D75B55" w:rsidRPr="008A4D27" w:rsidRDefault="00D75B55" w:rsidP="008A4D2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D75B55" w:rsidRPr="008A4D27" w:rsidRDefault="00D75B55" w:rsidP="008A4D2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уметь переносить знания в познавательную и практическую области жизнедеятельности;</w:t>
            </w:r>
          </w:p>
          <w:p w:rsidR="00D75B55" w:rsidRPr="008A4D27" w:rsidRDefault="00D75B55" w:rsidP="008A4D2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уметь интегрировать знания из разных предметных областей;</w:t>
            </w:r>
          </w:p>
          <w:p w:rsidR="00D75B55" w:rsidRPr="008A4D27" w:rsidRDefault="00D75B55" w:rsidP="008A4D2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выдвигать новые идеи, предлагать оригинальные подходы и решения;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способность их использования в познавательной и социальной практике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готовность к саморазвитию, </w:t>
            </w: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самостоятельности и самоопределения;</w:t>
            </w:r>
          </w:p>
          <w:p w:rsidR="00D75B55" w:rsidRPr="008A4D27" w:rsidRDefault="00D75B55" w:rsidP="005463D0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овладение навыками учебно-исследовательской, проектной и социальной деятельности;</w:t>
            </w:r>
          </w:p>
          <w:p w:rsidR="00D75B55" w:rsidRPr="008A4D27" w:rsidRDefault="00D75B55" w:rsidP="005463D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универсальными коммуникативными действиями:</w:t>
            </w:r>
          </w:p>
          <w:p w:rsidR="00D75B55" w:rsidRPr="008A4D27" w:rsidRDefault="00D75B55" w:rsidP="005463D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б) совместная деятельность:</w:t>
            </w:r>
          </w:p>
          <w:p w:rsidR="00D75B55" w:rsidRPr="008A4D27" w:rsidRDefault="00D75B55" w:rsidP="005463D0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понимать и использовать преимущества командной и индивидуальной работы;</w:t>
            </w:r>
          </w:p>
          <w:p w:rsidR="00D75B55" w:rsidRPr="008A4D27" w:rsidRDefault="00D75B55" w:rsidP="005463D0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D75B55" w:rsidRPr="008A4D27" w:rsidRDefault="00D75B55" w:rsidP="005463D0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-координировать и выполнять работу в условиях реального, виртуального и комбинированного взаимодействия;</w:t>
            </w:r>
          </w:p>
          <w:p w:rsidR="00D75B55" w:rsidRPr="008A4D27" w:rsidRDefault="00D75B55" w:rsidP="005463D0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:rsidR="00D75B55" w:rsidRPr="008A4D27" w:rsidRDefault="00D75B55" w:rsidP="005463D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универсальными регулятивными действиями:</w:t>
            </w:r>
          </w:p>
          <w:p w:rsidR="00D75B55" w:rsidRPr="008A4D27" w:rsidRDefault="00D75B55" w:rsidP="005463D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г) принятие себя и других людей:</w:t>
            </w:r>
          </w:p>
          <w:p w:rsidR="00D75B55" w:rsidRPr="008A4D27" w:rsidRDefault="00D75B55" w:rsidP="005463D0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принимать мотивы и аргументы других людей при анализе результатов деятельности;</w:t>
            </w:r>
          </w:p>
          <w:p w:rsidR="00D75B55" w:rsidRPr="008A4D27" w:rsidRDefault="00D75B55" w:rsidP="005463D0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признавать свое право и право других людей на ошибки;</w:t>
            </w:r>
          </w:p>
          <w:p w:rsidR="00D75B55" w:rsidRPr="008A4D27" w:rsidRDefault="00D75B55" w:rsidP="005463D0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4096" w:type="dxa"/>
          </w:tcPr>
          <w:p w:rsidR="00D75B55" w:rsidRPr="008A4D27" w:rsidRDefault="00D75B55" w:rsidP="005463D0">
            <w:pPr>
              <w:ind w:right="610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использовать разнообразные формы и ценности виды физкультурной деятельности для организации здорового образа жизни, активного отдыха и досуга, в том числе в подготовке к выполнению нормативов  Всероссийского физкультурно-спортивного комплекса «Готов к труду и обороне» (ГТО);</w:t>
            </w:r>
            <w:r w:rsidRPr="008A4D27">
              <w:rPr>
                <w:rFonts w:ascii="Times New Roman" w:hAnsi="Times New Roman" w:cs="Times New Roman"/>
                <w:sz w:val="20"/>
                <w:szCs w:val="20"/>
              </w:rPr>
              <w:br/>
              <w:t>- владеть современными технологиями укрепления и сохранения здоровья, поддержания учебными работоспособности, профилактики заболеваний, связанных учебной и производственной деятельностью;</w:t>
            </w:r>
            <w:r w:rsidRPr="008A4D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владеть основными способами самоконтроля индивидуальных показателей здоровья, умственной и </w:t>
            </w:r>
            <w:r w:rsidRPr="008A4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работоспособности, динамики физического развития и физических качеств;</w:t>
            </w:r>
            <w:r w:rsidRPr="008A4D27">
              <w:rPr>
                <w:rFonts w:ascii="Times New Roman" w:hAnsi="Times New Roman" w:cs="Times New Roman"/>
                <w:sz w:val="20"/>
                <w:szCs w:val="20"/>
              </w:rPr>
              <w:br/>
              <w:t>- владеть физическими упражнениями разной функциональной направленности, использование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их в режиме учебной и производственной деятельности целью профилактики оценивать переутомления и сохранения высокой работоспособности.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-уметь использовать разнообразные формы и виды физкультурной деятельности для организации,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-владеть современными технологиями укрепления и сохранения здоровья, поддержания, работоспособности, профилактики заболеваний, связанных с учебной производственной деятельностью; 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владеть физическими упражнениями разной функциональной направленности, использование их в режиме учебной и производственной </w:t>
            </w:r>
            <w:r w:rsidR="00244DBD"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 с</w:t>
            </w: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целью профилактики переутомления и сохранения </w:t>
            </w: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высокой работоспособности</w:t>
            </w:r>
          </w:p>
        </w:tc>
        <w:tc>
          <w:tcPr>
            <w:tcW w:w="2346" w:type="dxa"/>
          </w:tcPr>
          <w:p w:rsidR="00D75B55" w:rsidRPr="008A4D27" w:rsidRDefault="008A4D27" w:rsidP="005463D0">
            <w:pPr>
              <w:ind w:right="610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практического задания.</w:t>
            </w:r>
          </w:p>
          <w:p w:rsidR="008A4D27" w:rsidRPr="008A4D27" w:rsidRDefault="008A4D27" w:rsidP="008A4D2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  <w:p w:rsidR="008A4D27" w:rsidRPr="008A4D27" w:rsidRDefault="008A4D27" w:rsidP="005463D0">
            <w:pPr>
              <w:ind w:right="610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D75B55" w:rsidRPr="008A4D27" w:rsidRDefault="008A4D27" w:rsidP="005463D0">
            <w:pPr>
              <w:ind w:right="610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8A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Зачёт, Д.зачёт.</w:t>
            </w:r>
          </w:p>
        </w:tc>
      </w:tr>
      <w:tr w:rsidR="00D75B55" w:rsidRPr="008A4D27" w:rsidTr="00D75B55">
        <w:tc>
          <w:tcPr>
            <w:tcW w:w="2167" w:type="dxa"/>
          </w:tcPr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831" w:type="dxa"/>
          </w:tcPr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готовность к саморазвитию, самостоятельности и самоопределению;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наличие мотивации к обучению и личностному развитию 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части физического воспитания: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сформированность здорового и безопасного образа жизни, ответственного отношения к своему здоровью; 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потребность в </w:t>
            </w:r>
            <w:r w:rsidR="00244DBD"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физическом совершенствовании</w:t>
            </w: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занятиях спортивно – оздоровительной деятельностью; 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активное неприятие вредных привычек и иных форм причинения вреда физическому и психическому здоровью;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универсальными регулятивными действиями:</w:t>
            </w:r>
          </w:p>
          <w:p w:rsidR="00D75B55" w:rsidRPr="008A4D27" w:rsidRDefault="00244DBD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а) самоорганизация</w:t>
            </w:r>
            <w:r w:rsidR="00D75B55" w:rsidRPr="008A4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давать оценку новым ситуациям;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расширять рамки учебного предмета на основе личных предпочтений;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делать осознанный выбор, аргументировать его. брать ответственность за решение;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оценивать приобретенный опыт;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способствовать формированию и проявлению широкой эрудиции в разных областях знаний. постоянно повышать свой образовательный и культурный уровень </w:t>
            </w:r>
          </w:p>
        </w:tc>
        <w:tc>
          <w:tcPr>
            <w:tcW w:w="4096" w:type="dxa"/>
          </w:tcPr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опасного физкультурно-спортивного комплекса «Готов к </w:t>
            </w:r>
            <w:proofErr w:type="spellStart"/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spellEnd"/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своему труду и обороне» (ГТО); 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владеть современными технологиями </w:t>
            </w:r>
            <w:r w:rsidR="00244DBD"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укрепления и</w:t>
            </w: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сохранения здоровья, поддержания работоспособности, профилактики заболеваний, связанных с </w:t>
            </w:r>
            <w:r w:rsidR="00244DBD"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учебной и</w:t>
            </w: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производственной деятельностью; 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 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владеть физическими упражнениями разной ресурсов,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-владеть техническими приемами и двигательными действиями базовых видов спорта, активное применение физкультурно- </w:t>
            </w:r>
            <w:r w:rsidR="00244DBD"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оздоровительной и</w:t>
            </w: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соревновательной деятельности, в сфере досуга, в профессионально-прикладной сфере; </w:t>
            </w:r>
          </w:p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D27">
              <w:rPr>
                <w:rFonts w:ascii="Times New Roman" w:hAnsi="Times New Roman" w:cs="Times New Roman"/>
                <w:bCs/>
                <w:sz w:val="20"/>
                <w:szCs w:val="20"/>
              </w:rPr>
              <w:t>- иметь положительную динамику в развитии основных физических качеств (силы, быстроты, выносливости, гибкости и ловкости)</w:t>
            </w:r>
          </w:p>
        </w:tc>
        <w:tc>
          <w:tcPr>
            <w:tcW w:w="2346" w:type="dxa"/>
          </w:tcPr>
          <w:p w:rsidR="00D75B55" w:rsidRPr="008A4D27" w:rsidRDefault="008A4D27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практического задания.</w:t>
            </w:r>
          </w:p>
          <w:p w:rsidR="008A4D27" w:rsidRPr="008A4D27" w:rsidRDefault="008A4D27" w:rsidP="008A4D2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  <w:p w:rsidR="008A4D27" w:rsidRPr="008A4D27" w:rsidRDefault="008A4D27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</w:tcPr>
          <w:p w:rsidR="00D75B55" w:rsidRPr="008A4D27" w:rsidRDefault="00D75B55" w:rsidP="005463D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A4D27" w:rsidRDefault="008A4D27" w:rsidP="00244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A4D27" w:rsidSect="00322B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5B55" w:rsidRDefault="00D75B55" w:rsidP="00244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3.Типовые задания</w:t>
      </w: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Задания для входного контроля</w:t>
      </w:r>
    </w:p>
    <w:p w:rsidR="00E30933" w:rsidRPr="00E30933" w:rsidRDefault="00E30933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E30933" w:rsidRPr="00E30933" w:rsidRDefault="00E30933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30933" w:rsidRPr="00E30933" w:rsidRDefault="00E30933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задание.</w:t>
      </w:r>
    </w:p>
    <w:p w:rsidR="00E30933" w:rsidRPr="00E30933" w:rsidRDefault="00E30933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задания – 20 мин</w:t>
      </w:r>
    </w:p>
    <w:p w:rsidR="00E30933" w:rsidRPr="00E30933" w:rsidRDefault="00E30933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E30933" w:rsidRPr="00E30933" w:rsidRDefault="00E30933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спринтерский бег. Обоснуйте выбор техники бега на спринтерской дистанции. Определите и охарактеризуйте этапы спринтерского бега (устно).</w:t>
      </w:r>
    </w:p>
    <w:p w:rsidR="00E30933" w:rsidRPr="00E30933" w:rsidRDefault="00E30933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E30933" w:rsidRPr="009D7A99" w:rsidRDefault="00E30933" w:rsidP="009D7A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Выполнение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E30933" w:rsidRPr="00E30933" w:rsidTr="006B1004">
        <w:tc>
          <w:tcPr>
            <w:tcW w:w="3075" w:type="pct"/>
            <w:gridSpan w:val="2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E4291"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 на</w:t>
            </w: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100м.</w:t>
            </w:r>
          </w:p>
        </w:tc>
        <w:tc>
          <w:tcPr>
            <w:tcW w:w="854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71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выполнил </w:t>
            </w:r>
          </w:p>
        </w:tc>
      </w:tr>
      <w:tr w:rsidR="00E30933" w:rsidRPr="00E30933" w:rsidTr="006B1004">
        <w:tc>
          <w:tcPr>
            <w:tcW w:w="324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pct"/>
          </w:tcPr>
          <w:p w:rsidR="00E30933" w:rsidRPr="00E30933" w:rsidRDefault="00E30933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Старт.</w:t>
            </w:r>
          </w:p>
        </w:tc>
        <w:tc>
          <w:tcPr>
            <w:tcW w:w="854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933" w:rsidRPr="00E30933" w:rsidTr="006B1004">
        <w:tc>
          <w:tcPr>
            <w:tcW w:w="324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pct"/>
          </w:tcPr>
          <w:p w:rsidR="00E30933" w:rsidRPr="00E30933" w:rsidRDefault="00E30933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разбег.</w:t>
            </w:r>
          </w:p>
        </w:tc>
        <w:tc>
          <w:tcPr>
            <w:tcW w:w="854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933" w:rsidRPr="00E30933" w:rsidTr="006B1004">
        <w:tc>
          <w:tcPr>
            <w:tcW w:w="324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1" w:type="pct"/>
          </w:tcPr>
          <w:p w:rsidR="00E30933" w:rsidRPr="00E30933" w:rsidRDefault="00E30933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дистанции.</w:t>
            </w:r>
          </w:p>
        </w:tc>
        <w:tc>
          <w:tcPr>
            <w:tcW w:w="854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933" w:rsidRPr="00E30933" w:rsidTr="006B1004">
        <w:tc>
          <w:tcPr>
            <w:tcW w:w="324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1" w:type="pct"/>
          </w:tcPr>
          <w:p w:rsidR="00E30933" w:rsidRPr="00E30933" w:rsidRDefault="00E30933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финише.</w:t>
            </w:r>
          </w:p>
        </w:tc>
        <w:tc>
          <w:tcPr>
            <w:tcW w:w="854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933" w:rsidRPr="00E30933" w:rsidTr="006B1004">
        <w:tc>
          <w:tcPr>
            <w:tcW w:w="3075" w:type="pct"/>
            <w:gridSpan w:val="2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 </w:t>
            </w:r>
          </w:p>
        </w:tc>
        <w:tc>
          <w:tcPr>
            <w:tcW w:w="854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933" w:rsidRPr="00E30933" w:rsidTr="006B1004">
        <w:tc>
          <w:tcPr>
            <w:tcW w:w="324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pct"/>
          </w:tcPr>
          <w:p w:rsidR="00E30933" w:rsidRPr="00E30933" w:rsidRDefault="00E30933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Финиширование.</w:t>
            </w:r>
          </w:p>
        </w:tc>
        <w:tc>
          <w:tcPr>
            <w:tcW w:w="854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933" w:rsidRPr="00E30933" w:rsidTr="006B1004">
        <w:tc>
          <w:tcPr>
            <w:tcW w:w="324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pct"/>
          </w:tcPr>
          <w:p w:rsidR="00E30933" w:rsidRPr="00E30933" w:rsidRDefault="00E30933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качество в соответствии с нормативами.</w:t>
            </w:r>
          </w:p>
        </w:tc>
        <w:tc>
          <w:tcPr>
            <w:tcW w:w="854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933" w:rsidRPr="00E30933" w:rsidRDefault="00E30933" w:rsidP="009D7A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0933" w:rsidRPr="00E30933" w:rsidRDefault="00E30933" w:rsidP="009D7A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Устное обоснование (защита плана):</w:t>
      </w:r>
    </w:p>
    <w:p w:rsidR="00E30933" w:rsidRPr="00E30933" w:rsidRDefault="00E30933" w:rsidP="009D7A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правильности выполнения упражнения;</w:t>
      </w:r>
    </w:p>
    <w:p w:rsidR="00E30933" w:rsidRPr="00E30933" w:rsidRDefault="00E30933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FE4291"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качества</w:t>
      </w:r>
      <w:r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выполнения.</w:t>
      </w:r>
    </w:p>
    <w:p w:rsidR="006550B4" w:rsidRPr="002B4DAE" w:rsidRDefault="00E30933" w:rsidP="009D7A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  <w:r w:rsidR="006550B4" w:rsidRPr="0065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0B4" w:rsidRPr="002B4DAE" w:rsidRDefault="006550B4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6550B4" w:rsidRPr="002B4DAE" w:rsidRDefault="006550B4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задание.</w:t>
      </w:r>
    </w:p>
    <w:p w:rsidR="006550B4" w:rsidRPr="002B4DAE" w:rsidRDefault="006550B4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задания – 20мин</w:t>
      </w:r>
    </w:p>
    <w:p w:rsidR="006550B4" w:rsidRPr="002B4DAE" w:rsidRDefault="006550B4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6550B4" w:rsidRPr="002B4DAE" w:rsidRDefault="006550B4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подтягивание в висе на перекладине. Обоснуйте выбор техники подтягивания на перекладине. Определите направленность упражнения. </w:t>
      </w:r>
    </w:p>
    <w:p w:rsidR="006550B4" w:rsidRPr="002B4DAE" w:rsidRDefault="006550B4" w:rsidP="009D7A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B4" w:rsidRPr="002B4DAE" w:rsidRDefault="006550B4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6550B4" w:rsidRPr="002B4DAE" w:rsidRDefault="006550B4" w:rsidP="009D7A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Выполнение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6550B4" w:rsidRPr="002B4DAE" w:rsidTr="006B1004"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подтягивания в висе на </w:t>
            </w:r>
            <w:r w:rsidR="00FE4291"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перекладине.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выполнил </w:t>
            </w:r>
          </w:p>
        </w:tc>
      </w:tr>
      <w:tr w:rsidR="006550B4" w:rsidRPr="002B4DAE" w:rsidTr="006B10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B4" w:rsidRPr="002B4DAE" w:rsidRDefault="006550B4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 сверху.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0B4" w:rsidRPr="002B4DAE" w:rsidTr="006B10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B4" w:rsidRPr="002B4DAE" w:rsidRDefault="006550B4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</w:t>
            </w:r>
            <w:proofErr w:type="spellStart"/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согнутые.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0B4" w:rsidRPr="002B4DAE" w:rsidTr="006B10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B4" w:rsidRPr="002B4DAE" w:rsidRDefault="006550B4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0B4" w:rsidRPr="002B4DAE" w:rsidTr="006B10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B4" w:rsidRPr="002B4DAE" w:rsidRDefault="006550B4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Подбородок достиг верхнего уровня перекладины.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0B4" w:rsidRPr="002B4DAE" w:rsidTr="006B1004"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0B4" w:rsidRPr="002B4DAE" w:rsidTr="006B10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B4" w:rsidRPr="002B4DAE" w:rsidRDefault="006550B4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качество в соответствии с нормативами.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B4" w:rsidRPr="002B4DAE" w:rsidRDefault="006550B4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0B4" w:rsidRPr="002B4DAE" w:rsidRDefault="006550B4" w:rsidP="009D7A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50B4" w:rsidRPr="002B4DAE" w:rsidRDefault="006550B4" w:rsidP="009D7A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Устное обоснование (защита плана):</w:t>
      </w:r>
    </w:p>
    <w:p w:rsidR="006550B4" w:rsidRPr="002B4DAE" w:rsidRDefault="006550B4" w:rsidP="009D7A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правильности выполнения упражнения;</w:t>
      </w:r>
    </w:p>
    <w:p w:rsidR="00E30933" w:rsidRDefault="006550B4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FE4291"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качества</w:t>
      </w: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выполнения.</w:t>
      </w:r>
    </w:p>
    <w:p w:rsidR="006550B4" w:rsidRDefault="006550B4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B4" w:rsidRPr="006C0ADB" w:rsidRDefault="00C77D95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Задания текущего контроля</w:t>
      </w:r>
    </w:p>
    <w:p w:rsidR="006B1004" w:rsidRDefault="006B1004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I.  </w:t>
      </w:r>
      <w:r w:rsidR="006C0ADB" w:rsidRPr="006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</w:t>
      </w:r>
    </w:p>
    <w:p w:rsidR="006C0ADB" w:rsidRPr="006C0ADB" w:rsidRDefault="006C0ADB" w:rsidP="009D7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Тема 1.1</w:t>
      </w:r>
      <w:r w:rsidRPr="006C0AD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6C0A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Основы здорового образа жизни. Физическая культура в обеспечении здоровья</w:t>
      </w:r>
    </w:p>
    <w:p w:rsidR="006C0ADB" w:rsidRPr="002B4DAE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C0ADB" w:rsidRPr="002B4DAE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6C0ADB" w:rsidRPr="002B4DAE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задание.</w:t>
      </w:r>
    </w:p>
    <w:p w:rsidR="006C0ADB" w:rsidRPr="002B4DAE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задания – 45мин</w:t>
      </w:r>
    </w:p>
    <w:p w:rsidR="006C0ADB" w:rsidRPr="002B4DAE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6C0ADB" w:rsidRPr="002B4DAE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тестовые задания. Обоснуйте выбор ответов.</w:t>
      </w:r>
      <w:r w:rsidRPr="002B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и охарактеризуйте</w:t>
      </w:r>
      <w:r w:rsidRPr="002B4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физическую культуру и спорт как социальные явления, как явления культуры</w:t>
      </w: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(устно).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Тесты для определения: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 называется деятельность, составляющая основу физической культуры?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Физическая подготовка.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Физическое совершенствование.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Физическое развитие.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Физическое упражнение.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2.Смысл физической культуры как компонента культуры общества заключается в …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Укреплении здоровья и воспитании физических качеств людей.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Обучении двигательным действиям и повышении работоспособности.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Совершенствовании природных, физических свойств людей.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Создание специфических духовных ценностей.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3.Основные направления использования физической культуры способствуют…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Формированию базовой физической подготовленности.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Формированию профессионально-прикладной физической подготовленности.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Восстановлению функций организма после травм и заболеваний.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Всего </w:t>
      </w:r>
      <w:r w:rsidR="00CB494D"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вышеперечисленного</w:t>
      </w: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6C0ADB" w:rsidRPr="009D7A99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Выполнение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6C0ADB" w:rsidRPr="002B4DAE" w:rsidTr="009D7A99"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тестового задания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выполнил </w:t>
            </w:r>
          </w:p>
        </w:tc>
      </w:tr>
      <w:tr w:rsidR="006C0ADB" w:rsidRPr="002B4DAE" w:rsidTr="009D7A9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DB" w:rsidRPr="002B4DAE" w:rsidRDefault="006C0ADB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вопрос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B" w:rsidRPr="002B4DAE" w:rsidTr="009D7A9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DB" w:rsidRPr="002B4DAE" w:rsidRDefault="006C0ADB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вопрос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B" w:rsidRPr="002B4DAE" w:rsidTr="009D7A9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DB" w:rsidRPr="002B4DAE" w:rsidRDefault="006C0ADB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вопрос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B" w:rsidRPr="002B4DAE" w:rsidTr="009D7A99"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B" w:rsidRPr="002B4DAE" w:rsidTr="009D7A9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DB" w:rsidRPr="002B4DAE" w:rsidRDefault="006C0ADB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качество в соответствии с ответами.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B" w:rsidRPr="002B4DAE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7A99" w:rsidRDefault="009D7A99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BE" w:rsidRDefault="001264BE" w:rsidP="009D7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4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ые задания для самостоятельной работы студентов:</w:t>
      </w:r>
    </w:p>
    <w:p w:rsidR="001264BE" w:rsidRDefault="001264BE" w:rsidP="009D7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Соблюдение здорового образа жизни.</w:t>
      </w:r>
    </w:p>
    <w:p w:rsidR="001264BE" w:rsidRDefault="001264BE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ADB" w:rsidRDefault="006C0ADB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</w:t>
      </w:r>
      <w:r w:rsidRPr="006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</w:t>
      </w:r>
    </w:p>
    <w:p w:rsidR="006C0ADB" w:rsidRDefault="006C0ADB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="00CB4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B494D" w:rsidRPr="006C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Учебно-методические</w:t>
      </w:r>
      <w:r w:rsidRPr="006C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ADB" w:rsidRPr="00E30933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6C0ADB" w:rsidRPr="00E30933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6C0ADB" w:rsidRPr="00E30933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задание.</w:t>
      </w:r>
    </w:p>
    <w:p w:rsidR="006C0ADB" w:rsidRPr="00E30933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задания – 20 мин</w:t>
      </w:r>
    </w:p>
    <w:p w:rsidR="006C0ADB" w:rsidRPr="00E30933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</w:p>
    <w:p w:rsidR="006C0ADB" w:rsidRPr="00E30933" w:rsidRDefault="00CB494D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комплекс</w:t>
      </w:r>
      <w:r w:rsidR="006C0ADB"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дыхательных упражнений по методике </w:t>
      </w:r>
      <w:proofErr w:type="spellStart"/>
      <w:r w:rsidR="006C0ADB"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А.В.Стрельниковой</w:t>
      </w:r>
      <w:proofErr w:type="spellEnd"/>
      <w:r w:rsidR="006C0ADB"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Обоснуйте выбор техники выполнения комплекса дыхательных упражнений по методике </w:t>
      </w:r>
      <w:proofErr w:type="spellStart"/>
      <w:r w:rsidR="006C0ADB"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А.В.Стрельниковой</w:t>
      </w:r>
      <w:proofErr w:type="spellEnd"/>
      <w:r w:rsidR="006C0ADB"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Определите направленность дыхательных упражнений по методике </w:t>
      </w:r>
      <w:proofErr w:type="spellStart"/>
      <w:r w:rsidR="006C0ADB"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А.В.Стрельниковой</w:t>
      </w:r>
      <w:proofErr w:type="spellEnd"/>
      <w:r w:rsidR="006C0ADB"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. (устно).</w:t>
      </w:r>
    </w:p>
    <w:p w:rsidR="006C0ADB" w:rsidRPr="00E30933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DB" w:rsidRPr="00E30933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6C0ADB" w:rsidRPr="00E30933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Выполнение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6C0ADB" w:rsidRPr="00E30933" w:rsidTr="009D7A99"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выполнения комплекса упражнений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выполнил </w:t>
            </w:r>
          </w:p>
        </w:tc>
      </w:tr>
      <w:tr w:rsidR="006C0ADB" w:rsidRPr="00E30933" w:rsidTr="009D7A99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DB" w:rsidRPr="00E30933" w:rsidRDefault="006C0ADB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Поворачивать голову направо и налево. На каждый поворот делать шумный вдох носом.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B" w:rsidRPr="00E30933" w:rsidTr="009D7A99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DB" w:rsidRPr="00E30933" w:rsidRDefault="006C0ADB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Захватить резко, из положения руки в стороны </w:t>
            </w:r>
            <w:proofErr w:type="spellStart"/>
            <w:r w:rsidRPr="00E3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E3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правой рукой –левое плечо, а левой рукой правое плечо, повторять в темпе прогулочного шага.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B" w:rsidRPr="00E30933" w:rsidTr="009D7A99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DB" w:rsidRPr="00E30933" w:rsidRDefault="006C0ADB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Поворачивать туловище налево и направо, выполнять при повороте вдох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B" w:rsidRPr="00E30933" w:rsidTr="009D7A99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DB" w:rsidRPr="00E30933" w:rsidRDefault="006C0ADB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вперёд и </w:t>
            </w:r>
            <w:r w:rsidR="00CB494D" w:rsidRPr="00E3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назад, при</w:t>
            </w:r>
            <w:r w:rsidRPr="00E3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назад руками обхватить плечи.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B" w:rsidRPr="00E30933" w:rsidTr="009D7A99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ADB" w:rsidRPr="00E30933" w:rsidRDefault="006C0ADB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 выдохом.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ADB" w:rsidRPr="00E30933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Устное обоснование (защита плана):</w:t>
      </w:r>
    </w:p>
    <w:p w:rsidR="006C0ADB" w:rsidRPr="00E30933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правильности выполнения упражнения;</w:t>
      </w:r>
    </w:p>
    <w:p w:rsidR="001264B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B494D"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качества выполнения</w:t>
      </w:r>
      <w:r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4BE" w:rsidRDefault="001264BE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BE" w:rsidRDefault="006C0ADB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4BE" w:rsidRPr="00924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</w:t>
      </w:r>
      <w:r w:rsidR="001264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ые задания для самостоятельной работы студентов:</w:t>
      </w:r>
    </w:p>
    <w:p w:rsidR="006C0ADB" w:rsidRPr="001264BE" w:rsidRDefault="001264BE" w:rsidP="009D7A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64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Выполнение комплекса дыхательной гимнастики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C0ADB" w:rsidRDefault="006C0ADB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B4" w:rsidRPr="006C0ADB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="00CB494D" w:rsidRPr="006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Лёгкая</w:t>
      </w:r>
      <w:r w:rsidRPr="006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атлетика</w:t>
      </w:r>
    </w:p>
    <w:p w:rsidR="006550B4" w:rsidRPr="00C77D95" w:rsidRDefault="00C77D95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E30933" w:rsidRPr="00E30933" w:rsidRDefault="00E30933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30933" w:rsidRPr="00E30933" w:rsidRDefault="00E30933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задание.</w:t>
      </w:r>
    </w:p>
    <w:p w:rsidR="00E30933" w:rsidRPr="00E30933" w:rsidRDefault="00E30933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задания – 20 мин</w:t>
      </w:r>
    </w:p>
    <w:p w:rsidR="00E30933" w:rsidRPr="00E30933" w:rsidRDefault="00E30933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E30933" w:rsidRPr="00E30933" w:rsidRDefault="00E30933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прыжок в длину с разбега способом «согнув ноги». Обоснуйте выбор техники прыжка в длину с разбега способом «согнув ноги». Определите и охарактеризуйте этапы прыжка в длину с разбега способом «согнув ноги» (устно).</w:t>
      </w:r>
    </w:p>
    <w:p w:rsidR="00E30933" w:rsidRPr="00E30933" w:rsidRDefault="00E30933" w:rsidP="009D7A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33" w:rsidRPr="00E30933" w:rsidRDefault="00E30933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E30933" w:rsidRPr="00E30933" w:rsidRDefault="00E30933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Выполнение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E30933" w:rsidRPr="00E30933" w:rsidTr="006B1004"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прыжка в длину с разбега.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выполнил </w:t>
            </w:r>
          </w:p>
        </w:tc>
      </w:tr>
      <w:tr w:rsidR="00E30933" w:rsidRPr="00E30933" w:rsidTr="006B1004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33" w:rsidRPr="00E30933" w:rsidRDefault="00E30933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933" w:rsidRPr="00E30933" w:rsidTr="006B1004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33" w:rsidRPr="00E30933" w:rsidRDefault="00E30933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Отталкивание.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933" w:rsidRPr="00E30933" w:rsidTr="006B1004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33" w:rsidRPr="00E30933" w:rsidRDefault="00E30933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Полёт.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933" w:rsidRPr="00E30933" w:rsidTr="006B1004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33" w:rsidRPr="00E30933" w:rsidRDefault="00E30933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Приземление.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933" w:rsidRPr="00E30933" w:rsidTr="006B1004"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933" w:rsidRPr="00E30933" w:rsidTr="006B1004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33" w:rsidRPr="00E30933" w:rsidRDefault="00E30933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качество в соответствии с нормативами.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33" w:rsidRPr="00E30933" w:rsidRDefault="00E30933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933" w:rsidRPr="00E30933" w:rsidRDefault="00E30933" w:rsidP="009D7A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0933" w:rsidRPr="00E30933" w:rsidRDefault="00E30933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Устное обоснование (защита плана):</w:t>
      </w:r>
    </w:p>
    <w:p w:rsidR="00E30933" w:rsidRPr="00E30933" w:rsidRDefault="00E30933" w:rsidP="009D7A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правильности выполнения упражнения;</w:t>
      </w:r>
    </w:p>
    <w:p w:rsidR="00E30933" w:rsidRPr="00E30933" w:rsidRDefault="00E30933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B494D"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качества выполнения</w:t>
      </w:r>
      <w:r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0ADB" w:rsidRPr="002B4DAE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6C0ADB" w:rsidRPr="002B4DAE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6C0ADB" w:rsidRPr="002B4DAE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задание.</w:t>
      </w:r>
    </w:p>
    <w:p w:rsidR="006C0ADB" w:rsidRPr="002B4DAE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задания – 20мин</w:t>
      </w:r>
    </w:p>
    <w:p w:rsidR="006C0ADB" w:rsidRPr="002B4DAE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6C0ADB" w:rsidRPr="002B4DAE" w:rsidRDefault="006C0ADB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бега на средние дистанции</w:t>
      </w: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Обоснуйте выбор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средние дистанции</w:t>
      </w: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Выполнение задания:</w:t>
      </w:r>
    </w:p>
    <w:p w:rsidR="006C0ADB" w:rsidRPr="002B4DAE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6C0ADB" w:rsidRPr="00E30933" w:rsidTr="009D7A99">
        <w:tc>
          <w:tcPr>
            <w:tcW w:w="3075" w:type="pct"/>
            <w:gridSpan w:val="2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B494D"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 на</w:t>
            </w: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54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71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выполнил </w:t>
            </w:r>
          </w:p>
        </w:tc>
      </w:tr>
      <w:tr w:rsidR="006C0ADB" w:rsidRPr="00E30933" w:rsidTr="009D7A99">
        <w:tc>
          <w:tcPr>
            <w:tcW w:w="324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pct"/>
          </w:tcPr>
          <w:p w:rsidR="006C0ADB" w:rsidRPr="00E30933" w:rsidRDefault="006C0ADB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Старт.</w:t>
            </w:r>
          </w:p>
        </w:tc>
        <w:tc>
          <w:tcPr>
            <w:tcW w:w="854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B" w:rsidRPr="00E30933" w:rsidTr="009D7A99">
        <w:tc>
          <w:tcPr>
            <w:tcW w:w="324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pct"/>
          </w:tcPr>
          <w:p w:rsidR="006C0ADB" w:rsidRPr="00E30933" w:rsidRDefault="006C0ADB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разбег.</w:t>
            </w:r>
          </w:p>
        </w:tc>
        <w:tc>
          <w:tcPr>
            <w:tcW w:w="854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B" w:rsidRPr="00E30933" w:rsidTr="009D7A99">
        <w:tc>
          <w:tcPr>
            <w:tcW w:w="324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1" w:type="pct"/>
          </w:tcPr>
          <w:p w:rsidR="006C0ADB" w:rsidRPr="00E30933" w:rsidRDefault="006C0ADB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дистанции.</w:t>
            </w:r>
          </w:p>
        </w:tc>
        <w:tc>
          <w:tcPr>
            <w:tcW w:w="854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B" w:rsidRPr="00E30933" w:rsidTr="009D7A99">
        <w:tc>
          <w:tcPr>
            <w:tcW w:w="324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1" w:type="pct"/>
          </w:tcPr>
          <w:p w:rsidR="006C0ADB" w:rsidRPr="00E30933" w:rsidRDefault="006C0ADB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виражах.</w:t>
            </w:r>
          </w:p>
        </w:tc>
        <w:tc>
          <w:tcPr>
            <w:tcW w:w="854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B" w:rsidRPr="00E30933" w:rsidTr="009D7A99">
        <w:tc>
          <w:tcPr>
            <w:tcW w:w="324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1" w:type="pct"/>
          </w:tcPr>
          <w:p w:rsidR="006C0ADB" w:rsidRPr="00E30933" w:rsidRDefault="006C0ADB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финише.</w:t>
            </w:r>
          </w:p>
        </w:tc>
        <w:tc>
          <w:tcPr>
            <w:tcW w:w="854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B" w:rsidRPr="00E30933" w:rsidTr="009D7A99">
        <w:tc>
          <w:tcPr>
            <w:tcW w:w="3075" w:type="pct"/>
            <w:gridSpan w:val="2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 </w:t>
            </w:r>
          </w:p>
        </w:tc>
        <w:tc>
          <w:tcPr>
            <w:tcW w:w="854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B" w:rsidRPr="00E30933" w:rsidTr="009D7A99">
        <w:tc>
          <w:tcPr>
            <w:tcW w:w="324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pct"/>
          </w:tcPr>
          <w:p w:rsidR="006C0ADB" w:rsidRPr="00E30933" w:rsidRDefault="006C0ADB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Финиширование.</w:t>
            </w:r>
          </w:p>
        </w:tc>
        <w:tc>
          <w:tcPr>
            <w:tcW w:w="854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B" w:rsidRPr="00E30933" w:rsidTr="009D7A99">
        <w:tc>
          <w:tcPr>
            <w:tcW w:w="324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pct"/>
          </w:tcPr>
          <w:p w:rsidR="006C0ADB" w:rsidRPr="00E30933" w:rsidRDefault="006C0ADB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качество в соответствии с нормативами.</w:t>
            </w:r>
          </w:p>
        </w:tc>
        <w:tc>
          <w:tcPr>
            <w:tcW w:w="854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:rsidR="006C0ADB" w:rsidRPr="00E30933" w:rsidRDefault="006C0ADB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ADB" w:rsidRPr="00E30933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0ADB" w:rsidRPr="00E30933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Устное обоснование (защита плана):</w:t>
      </w:r>
    </w:p>
    <w:p w:rsidR="006C0ADB" w:rsidRPr="00E30933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правильности выполнения упражнения;</w:t>
      </w:r>
    </w:p>
    <w:p w:rsidR="006C0ADB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B494D"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качества</w:t>
      </w:r>
      <w:r w:rsidRPr="00E3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выполнения.</w:t>
      </w:r>
    </w:p>
    <w:p w:rsidR="001264BE" w:rsidRDefault="001264BE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BE" w:rsidRDefault="001264BE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4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ые задания для самостоятельной работы студентов:</w:t>
      </w:r>
    </w:p>
    <w:p w:rsidR="001264BE" w:rsidRPr="001264BE" w:rsidRDefault="001264BE" w:rsidP="009D7A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64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в спортивной секции.</w:t>
      </w:r>
    </w:p>
    <w:p w:rsidR="006C0ADB" w:rsidRPr="006C0ADB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33" w:rsidRPr="006C0ADB" w:rsidRDefault="006C0ADB" w:rsidP="009D7A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2.3. Спортивные игры</w:t>
      </w:r>
    </w:p>
    <w:p w:rsidR="002B4DAE" w:rsidRPr="002B4DAE" w:rsidRDefault="002B4DAE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 w:rsidR="006C0A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B4DAE" w:rsidRPr="002B4DAE" w:rsidRDefault="002B4DAE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2B4DAE" w:rsidRPr="002B4DAE" w:rsidRDefault="002B4DAE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задание.</w:t>
      </w:r>
    </w:p>
    <w:p w:rsidR="002B4DAE" w:rsidRPr="002B4DAE" w:rsidRDefault="002B4DAE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задания – 20 мин</w:t>
      </w:r>
    </w:p>
    <w:p w:rsidR="002B4DAE" w:rsidRPr="002B4DAE" w:rsidRDefault="002B4DAE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2B4DAE" w:rsidRPr="002B4DAE" w:rsidRDefault="002B4DAE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верхнюю передачу мяча. Обоснуйте выбор техники верхней передачи мяча. Определите и охарактеризуйте технику верхней передачи мяча (устно).</w:t>
      </w:r>
    </w:p>
    <w:p w:rsidR="002B4DAE" w:rsidRPr="002B4DAE" w:rsidRDefault="002B4DAE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DAE" w:rsidRPr="002B4DAE" w:rsidRDefault="002B4DAE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2B4DAE" w:rsidRPr="002B4DAE" w:rsidRDefault="002B4DAE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Выполнение задания:</w:t>
      </w:r>
    </w:p>
    <w:p w:rsidR="002B4DAE" w:rsidRPr="002B4DAE" w:rsidRDefault="002B4DAE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2B4DAE" w:rsidRPr="002B4DAE" w:rsidTr="002B4DAE"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верхней передаче мяча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выполнил </w:t>
            </w:r>
          </w:p>
        </w:tc>
      </w:tr>
      <w:tr w:rsidR="002B4DAE" w:rsidRPr="002B4DAE" w:rsidTr="002B4DAE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кистей рук на мяче.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AE" w:rsidRPr="002B4DAE" w:rsidTr="002B4DAE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при передаче мяча.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AE" w:rsidRPr="002B4DAE" w:rsidTr="002B4DAE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AE" w:rsidRPr="002B4DAE" w:rsidTr="002B4DAE"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AE" w:rsidRPr="002B4DAE" w:rsidTr="002B4DAE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качество в соответствии с нормативами.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4DAE" w:rsidRPr="002B4DAE" w:rsidRDefault="002B4DAE" w:rsidP="009D7A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4DAE" w:rsidRPr="002B4DAE" w:rsidRDefault="002B4DAE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Устное обоснование (защита плана):</w:t>
      </w:r>
    </w:p>
    <w:p w:rsidR="002B4DAE" w:rsidRPr="002B4DAE" w:rsidRDefault="002B4DAE" w:rsidP="009D7A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правильности выполнения упражнения;</w:t>
      </w:r>
    </w:p>
    <w:p w:rsidR="006C0ADB" w:rsidRDefault="002B4DAE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B494D"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качества выполнения</w:t>
      </w: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4BE" w:rsidRDefault="001264BE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BE" w:rsidRDefault="001264BE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4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ые задания для самостоятельной работы студентов:</w:t>
      </w:r>
    </w:p>
    <w:p w:rsidR="001264BE" w:rsidRPr="006C0ADB" w:rsidRDefault="001264BE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4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в спортивной секции.</w:t>
      </w:r>
    </w:p>
    <w:p w:rsidR="001264BE" w:rsidRDefault="001264BE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DAE" w:rsidRDefault="002B4DAE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ADB" w:rsidRPr="006C0ADB" w:rsidRDefault="006C0ADB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="00CB494D" w:rsidRPr="006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Лыжная</w:t>
      </w:r>
      <w:r w:rsidRPr="006C0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подготовка.</w:t>
      </w:r>
    </w:p>
    <w:p w:rsidR="002B4DAE" w:rsidRPr="002B4DAE" w:rsidRDefault="002B4DAE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 w:rsidR="006C0A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B4DAE" w:rsidRPr="002B4DAE" w:rsidRDefault="002B4DAE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2B4DAE" w:rsidRPr="002B4DAE" w:rsidRDefault="002B4DAE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задание.</w:t>
      </w:r>
    </w:p>
    <w:p w:rsidR="002B4DAE" w:rsidRPr="002B4DAE" w:rsidRDefault="002B4DAE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задания – 20мин</w:t>
      </w:r>
    </w:p>
    <w:p w:rsidR="002B4DAE" w:rsidRPr="002B4DAE" w:rsidRDefault="002B4DAE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</w:t>
      </w:r>
    </w:p>
    <w:p w:rsidR="002B4DAE" w:rsidRPr="002B4DAE" w:rsidRDefault="002B4DAE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одновременный </w:t>
      </w:r>
      <w:proofErr w:type="spellStart"/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Обоснуйте выбор техники одновременного  </w:t>
      </w:r>
      <w:proofErr w:type="spellStart"/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двухшажного</w:t>
      </w:r>
      <w:proofErr w:type="spellEnd"/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хода. Определите и охарактеризуйте фазы одновременного </w:t>
      </w:r>
      <w:proofErr w:type="spellStart"/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двухшажного</w:t>
      </w:r>
      <w:proofErr w:type="spellEnd"/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хода.</w:t>
      </w:r>
    </w:p>
    <w:p w:rsidR="002B4DAE" w:rsidRPr="002B4DAE" w:rsidRDefault="002B4DAE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DAE" w:rsidRPr="002B4DAE" w:rsidRDefault="002B4DAE" w:rsidP="009D7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2B4DAE" w:rsidRPr="002B4DAE" w:rsidRDefault="002B4DAE" w:rsidP="009D7A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Выполнение задания:</w:t>
      </w:r>
    </w:p>
    <w:p w:rsidR="002B4DAE" w:rsidRPr="002B4DAE" w:rsidRDefault="002B4DAE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2B4DAE" w:rsidRPr="002B4DAE" w:rsidTr="002B4DAE"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B494D"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 на</w:t>
            </w: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лыжах 5км.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выполнил </w:t>
            </w:r>
          </w:p>
        </w:tc>
      </w:tr>
      <w:tr w:rsidR="002B4DAE" w:rsidRPr="002B4DAE" w:rsidTr="002B4DA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Экипировка лыжника.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AE" w:rsidRPr="002B4DAE" w:rsidTr="002B4DA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техники одновременного </w:t>
            </w:r>
            <w:proofErr w:type="spellStart"/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AE" w:rsidRPr="002B4DAE" w:rsidTr="002B4DAE"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AE" w:rsidRPr="002B4DAE" w:rsidTr="002B4DA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E" w:rsidRPr="002B4DAE" w:rsidRDefault="002B4DAE" w:rsidP="009D7A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качество в соответствии с нормативами.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E" w:rsidRPr="002B4DAE" w:rsidRDefault="002B4DAE" w:rsidP="009D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4DAE" w:rsidRPr="002B4DAE" w:rsidRDefault="002B4DAE" w:rsidP="009D7A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4DAE" w:rsidRPr="002B4DAE" w:rsidRDefault="002B4DAE" w:rsidP="009D7A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Устное обоснование (защита плана):</w:t>
      </w:r>
    </w:p>
    <w:p w:rsidR="002B4DAE" w:rsidRPr="002B4DAE" w:rsidRDefault="002B4DAE" w:rsidP="009D7A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правильности выполнения упражнения;</w:t>
      </w:r>
    </w:p>
    <w:p w:rsidR="002B4DAE" w:rsidRDefault="002B4DAE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D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B494D"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качества</w:t>
      </w:r>
      <w:r w:rsidRPr="002B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выполнения.</w:t>
      </w:r>
    </w:p>
    <w:p w:rsidR="001264BE" w:rsidRPr="002B4DAE" w:rsidRDefault="001264BE" w:rsidP="009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BE" w:rsidRDefault="001264BE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4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ые задания для самостоятельной работы студентов:</w:t>
      </w:r>
    </w:p>
    <w:p w:rsidR="001264BE" w:rsidRPr="001264BE" w:rsidRDefault="001264BE" w:rsidP="009D7A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64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в спортивной секции.</w:t>
      </w:r>
    </w:p>
    <w:p w:rsidR="00F911AF" w:rsidRPr="001400C4" w:rsidRDefault="00F911AF" w:rsidP="009D7A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1400C4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Структура оценочных </w:t>
      </w:r>
      <w:r w:rsidR="00C1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</w:t>
      </w:r>
      <w:r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промежуточной аттестации по учебной дисциплине</w:t>
      </w:r>
    </w:p>
    <w:p w:rsidR="0092499A" w:rsidRPr="001400C4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зачет состоит из </w:t>
      </w:r>
      <w:r w:rsidR="00CB494D" w:rsidRPr="00140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r w:rsidR="00CB494D"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2499A" w:rsidRPr="001400C4" w:rsidRDefault="0092499A" w:rsidP="009D7A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40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</w:t>
      </w:r>
    </w:p>
    <w:p w:rsidR="0092499A" w:rsidRPr="001400C4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99A" w:rsidRPr="001400C4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Назначение:</w:t>
      </w:r>
    </w:p>
    <w:p w:rsidR="0092499A" w:rsidRPr="001400C4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3A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контроля и оценки результатов освоения </w:t>
      </w:r>
    </w:p>
    <w:p w:rsidR="0092499A" w:rsidRPr="001400C4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="001264BE"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:rsidR="005358D7" w:rsidRPr="005358D7" w:rsidRDefault="005358D7" w:rsidP="00535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13.01.10 Электромонтер по ремонту и обслуживанию электрооборудования </w:t>
      </w:r>
      <w:bookmarkStart w:id="0" w:name="_GoBack"/>
      <w:bookmarkEnd w:id="0"/>
      <w:r w:rsidRPr="005358D7">
        <w:rPr>
          <w:rFonts w:ascii="Times New Roman" w:eastAsia="Times New Roman" w:hAnsi="Times New Roman" w:cs="Times New Roman"/>
          <w:sz w:val="24"/>
          <w:szCs w:val="24"/>
          <w:lang w:eastAsia="ru-RU"/>
        </w:rPr>
        <w:t>(химическая отрасль)</w:t>
      </w:r>
    </w:p>
    <w:p w:rsidR="0092499A" w:rsidRPr="001400C4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1400C4" w:rsidRDefault="0092499A" w:rsidP="009D7A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ЗАДАНИЕ ДЛЯ </w:t>
      </w:r>
      <w:r w:rsidR="00C621EC"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99A" w:rsidRPr="001400C4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99A" w:rsidRPr="001400C4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для обучающихся</w:t>
      </w:r>
    </w:p>
    <w:p w:rsidR="0092499A" w:rsidRPr="001400C4" w:rsidRDefault="001264BE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заданий.</w:t>
      </w:r>
    </w:p>
    <w:p w:rsidR="0092499A" w:rsidRPr="001400C4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DF0" w:rsidRPr="001400C4" w:rsidRDefault="005B7DF0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I</w:t>
      </w:r>
    </w:p>
    <w:p w:rsidR="005B7DF0" w:rsidRPr="001400C4" w:rsidRDefault="001264BE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гибкость.</w:t>
      </w:r>
    </w:p>
    <w:p w:rsidR="005B7DF0" w:rsidRPr="001400C4" w:rsidRDefault="005B7DF0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II</w:t>
      </w:r>
    </w:p>
    <w:p w:rsidR="005B7DF0" w:rsidRPr="001400C4" w:rsidRDefault="001264BE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места.</w:t>
      </w:r>
    </w:p>
    <w:p w:rsidR="005B7DF0" w:rsidRPr="001400C4" w:rsidRDefault="005B7DF0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III</w:t>
      </w:r>
    </w:p>
    <w:p w:rsidR="005B7DF0" w:rsidRPr="001400C4" w:rsidRDefault="001264BE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на перекладине.</w:t>
      </w:r>
    </w:p>
    <w:p w:rsidR="005B7DF0" w:rsidRPr="001400C4" w:rsidRDefault="005B7DF0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IV</w:t>
      </w:r>
    </w:p>
    <w:p w:rsidR="005B7DF0" w:rsidRPr="001400C4" w:rsidRDefault="001264BE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Челночный бег 3*10.</w:t>
      </w:r>
    </w:p>
    <w:p w:rsidR="005B7DF0" w:rsidRPr="001400C4" w:rsidRDefault="005B7DF0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V</w:t>
      </w:r>
    </w:p>
    <w:p w:rsidR="005B7DF0" w:rsidRPr="001400C4" w:rsidRDefault="001264BE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скак</w:t>
      </w:r>
      <w:r w:rsidR="00A84182"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алке.</w:t>
      </w:r>
    </w:p>
    <w:p w:rsidR="005B7DF0" w:rsidRPr="001400C4" w:rsidRDefault="005B7DF0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VI</w:t>
      </w:r>
    </w:p>
    <w:p w:rsidR="005B7DF0" w:rsidRPr="001400C4" w:rsidRDefault="00A84182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100м.</w:t>
      </w:r>
    </w:p>
    <w:p w:rsidR="005B7DF0" w:rsidRPr="001400C4" w:rsidRDefault="005B7DF0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VII</w:t>
      </w:r>
    </w:p>
    <w:p w:rsidR="005B7DF0" w:rsidRPr="001400C4" w:rsidRDefault="00A84182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Бег 1000м.</w:t>
      </w:r>
    </w:p>
    <w:p w:rsidR="009D3088" w:rsidRPr="001400C4" w:rsidRDefault="009D3088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для </w:t>
      </w:r>
      <w:r w:rsidR="00F13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</w:t>
      </w:r>
      <w:r w:rsidRPr="0092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84182" w:rsidRPr="00A84182" w:rsidRDefault="00A84182" w:rsidP="009D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A84182" w:rsidRPr="00A84182" w:rsidRDefault="00A84182" w:rsidP="009D7A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Ильинич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Физическая </w:t>
      </w:r>
      <w:r w:rsidR="00CB494D"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студента</w:t>
      </w:r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жизнь: учебник для вузов [Текст] / В.И. </w:t>
      </w: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Ильинич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Гардарики, 2009. -366 с.</w:t>
      </w:r>
    </w:p>
    <w:p w:rsidR="00A84182" w:rsidRPr="00A84182" w:rsidRDefault="00A84182" w:rsidP="009D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182" w:rsidRPr="00A84182" w:rsidRDefault="00A84182" w:rsidP="009D7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Аэробика - идеальная фигура: методические рекомендации / Сост.: В.А. Гриднев, В.П. </w:t>
      </w: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Шибкова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 Кольцова, Г.А. Комендантов. - Тамбов : Изд-во </w:t>
      </w: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техн. ун-та, 2008. - 44 с.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Бартош О.В. Сила и основы методики ее воспитания: Методические рекомендации. - Владивосток: Изд-во МГУ им. адм. Г.И. Невельского, 2009. - 47 с.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Боровских В.И., Мосиенко М.Г. Физическая культура и самообразование учащихся средних учебных заведений: методические рекомендации. - Мичуринск: Изд-во </w:t>
      </w: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МичГАУ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- 66 с.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Бурбо,Л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Тренируем мышцы живота и спины за 10 минут в день [Текст] / Люси </w:t>
      </w: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Бурбо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Ростов н/дону: «Феникс», 2005. – 160 с.  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Бурбо,Л</w:t>
      </w:r>
      <w:proofErr w:type="spellEnd"/>
      <w:r w:rsidRPr="00A8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Тренируем мышцы ног и ягодиц за 10 минут в день [Текст] / Люси </w:t>
      </w:r>
      <w:proofErr w:type="spellStart"/>
      <w:r w:rsidRPr="00A8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Бурбо</w:t>
      </w:r>
      <w:proofErr w:type="spellEnd"/>
      <w:r w:rsidRPr="00A8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Ростов н/дону: «Феникс», 2005. – 160 с.  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Бурбо,Л</w:t>
      </w:r>
      <w:proofErr w:type="spellEnd"/>
      <w:r w:rsidRPr="00A8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proofErr w:type="spellStart"/>
      <w:r w:rsidRPr="00A8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Фитбол</w:t>
      </w:r>
      <w:proofErr w:type="spellEnd"/>
      <w:r w:rsidRPr="00A8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 10 минут  в  день  [Текст] / Люси  </w:t>
      </w:r>
      <w:proofErr w:type="spellStart"/>
      <w:r w:rsidRPr="00A8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Бурбо</w:t>
      </w:r>
      <w:proofErr w:type="spellEnd"/>
      <w:r w:rsidRPr="00A8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Ростов н/дону: «Феникс», 2005. – 160 с. </w:t>
      </w:r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Л. В. Физическое воспитание учащихся [Текст] / Л. В. Волков  – Киев: Издательство Олимпийская литература. – 2002. - 290с.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Горцев, Геннадий. Аэробика Фитнесс. Шейпинг [Текст] / Г. Горцев. – М.: Вече, 2001. – 320 с.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Жмулин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В., </w:t>
      </w: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Масягина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 Профессионально-прикладная ориентация  содержания примерной программы дисциплины «Физическая культура» в контексте новых Федеральных государственных образовательных стандартов [Текст]  – М.: Издательство «Прометей» МПГУ. – 2010.  Стр. 11-13. 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Кречмер</w:t>
      </w:r>
      <w:proofErr w:type="spellEnd"/>
      <w:r w:rsidRPr="00A8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Э. Строение тела и характер [Текст]  / Э. </w:t>
      </w:r>
      <w:proofErr w:type="spellStart"/>
      <w:r w:rsidRPr="00A8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Кречмер</w:t>
      </w:r>
      <w:proofErr w:type="spellEnd"/>
      <w:r w:rsidRPr="00A8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– М.: Педагогика, 1995. – 158 с.  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Купер, К. Аэробика для хорошего самочувствия [Текст] / Кеннет Купер: Пер. с англ. – М.: Физкультура  с спорт, 2007. – 192 с.: ил.  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Ланда Б. Х. Методика комплексной оценки физического развития и физической подготовленности [Текст] / Б. Х. Ланда  – Москва: Издательство Советский спорт. -  2005. – 192с.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Муравов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 В. Оздоровительные эффекты физической культуры и спорта [Текст] / И. В. </w:t>
      </w: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Муравов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Киев: Издательство Здоровье. -  1989. – 272с.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В.В. Основные упражнения баскетболиста на начальном этапе обучения: Методические указания. - Ульяновск: УлГТУ, 2006. - 30 с</w:t>
      </w:r>
      <w:r w:rsidRPr="00A8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  [Текст] / Под ред.  И.П. </w:t>
      </w: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Залетаева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,  А. П. Зотова,  М. В. Анисимовой,  О. М. Плахова  – Москва: Издательство Физкультура и Спорт. -  2006. – 160с.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Попова Е.Г. Общеразвивающие упражнения в гимнастике </w:t>
      </w:r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Pr="00A841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/ Е.Г. Попова – Москва: Издательство Терра-Спорт. - 2000. - 72 с.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Ратов И. П. Двигательные возможности человека и нетрадиционные методы их развития и восстановления [Текст] / И. П. Ратов  – Минск: Издательство </w:t>
      </w: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Минтиппроэкт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. - 1994. – 116 с.</w:t>
      </w:r>
      <w:r w:rsidRPr="00A8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Рубцова И.В., Кубышкина Е.В., Алаторцева Е.В., Готовцева Я.В. Оптимальная двигательная активность: Учебно-методическое пособие. - Воронеж: ИПЦ ВГУ, 2007. - 23 с.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В.Н.  ИЗОТОН  (Основы  оздоровительной  физической  культуры) [Текст]: Учебное  пособие / В.Н. </w:t>
      </w: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С.К. </w:t>
      </w: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Сарсания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Е.Б. </w:t>
      </w: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Мякиченко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М., Фин. Академия, ОФК. – 1995. – 138 с.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Черемисинов В. Н. Валеология [Текст] / В. Н. Черемисинов  – Москва: Издательство Физическая культура. -  2005. – 144с.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Черенкова С. Л., Физическая культура: самостоятельные занятия [Текст] / С.Л. Черенкова  - Брянск: БГТУ. -  2004. – 205 с. Шевякова С.А., Захарова В.Р., Мосиенко М.Г. </w:t>
      </w:r>
    </w:p>
    <w:p w:rsidR="00A84182" w:rsidRPr="00A84182" w:rsidRDefault="00A84182" w:rsidP="009D7A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в режиме дня студента: Методические рекомендации. - Мичуринск: Изд-во </w:t>
      </w:r>
      <w:proofErr w:type="spellStart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МичГАУ</w:t>
      </w:r>
      <w:proofErr w:type="spellEnd"/>
      <w:r w:rsidRPr="00A8418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- 15 с.</w:t>
      </w:r>
    </w:p>
    <w:p w:rsidR="00A84182" w:rsidRPr="00A84182" w:rsidRDefault="00A84182" w:rsidP="009D7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182" w:rsidRPr="00A84182" w:rsidRDefault="00A84182" w:rsidP="009D7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ресурсы:</w:t>
      </w:r>
    </w:p>
    <w:p w:rsidR="00A84182" w:rsidRPr="00A84182" w:rsidRDefault="00A84182" w:rsidP="009D7A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841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Сайт Министерства спорта, туризма и молодёжной политики </w:t>
      </w:r>
      <w:hyperlink r:id="rId16" w:history="1">
        <w:r w:rsidRPr="00A8418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http://sport.minstm.gov.ru</w:t>
        </w:r>
      </w:hyperlink>
    </w:p>
    <w:p w:rsidR="00A84182" w:rsidRPr="00A84182" w:rsidRDefault="00A84182" w:rsidP="009D7A99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841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A84182" w:rsidRPr="00A84182" w:rsidRDefault="00A84182" w:rsidP="009D7A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841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Сайт Департамента физической культуры и спорта города Москвы </w:t>
      </w:r>
      <w:hyperlink r:id="rId17" w:history="1">
        <w:r w:rsidRPr="00A8418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http://www.mossport.ru</w:t>
        </w:r>
      </w:hyperlink>
    </w:p>
    <w:p w:rsidR="00A84182" w:rsidRPr="00A84182" w:rsidRDefault="00A84182" w:rsidP="009D7A9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A84182" w:rsidRPr="00A84182" w:rsidRDefault="00A84182" w:rsidP="009D7A9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13AAF" w:rsidRDefault="00F13AAF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99A" w:rsidRPr="0092499A" w:rsidRDefault="0092499A" w:rsidP="009D7A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249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ПАКЕТ ПРЕПОДАВАТЕЛЯ</w:t>
      </w:r>
    </w:p>
    <w:p w:rsidR="0092499A" w:rsidRPr="0092499A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1400C4" w:rsidRDefault="0092499A" w:rsidP="009D7A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IIIа</w:t>
      </w:r>
      <w:proofErr w:type="spellEnd"/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</w:t>
      </w:r>
    </w:p>
    <w:p w:rsidR="001400C4" w:rsidRPr="001400C4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вариантов задания</w:t>
      </w:r>
      <w:r w:rsidR="001400C4"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предназначено</w:t>
      </w:r>
      <w:r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r w:rsidR="001400C4"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основной медицинской группе.</w:t>
      </w:r>
    </w:p>
    <w:p w:rsidR="0092499A" w:rsidRPr="001400C4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выполнения задания </w:t>
      </w:r>
      <w:r w:rsidR="00CB494D"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CB494D"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F13AAF"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499A" w:rsidRPr="001400C4" w:rsidRDefault="0092499A" w:rsidP="009D7A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9A" w:rsidRPr="001400C4" w:rsidRDefault="0092499A" w:rsidP="009D7A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proofErr w:type="gramEnd"/>
      <w:r w:rsidRPr="0014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ОЦЕНКИ</w:t>
      </w:r>
    </w:p>
    <w:p w:rsidR="0092499A" w:rsidRPr="001400C4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задания: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6"/>
        <w:gridCol w:w="1461"/>
      </w:tblGrid>
      <w:tr w:rsidR="001400C4" w:rsidRPr="001400C4" w:rsidTr="006B1004">
        <w:tc>
          <w:tcPr>
            <w:tcW w:w="4243" w:type="pct"/>
          </w:tcPr>
          <w:p w:rsidR="001D6F0F" w:rsidRPr="001400C4" w:rsidRDefault="001D6F0F" w:rsidP="009D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757" w:type="pct"/>
          </w:tcPr>
          <w:p w:rsidR="001D6F0F" w:rsidRPr="001400C4" w:rsidRDefault="001D6F0F" w:rsidP="009D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1400C4" w:rsidRPr="001400C4" w:rsidTr="006B1004">
        <w:trPr>
          <w:trHeight w:val="479"/>
        </w:trPr>
        <w:tc>
          <w:tcPr>
            <w:tcW w:w="4243" w:type="pct"/>
          </w:tcPr>
          <w:p w:rsidR="001D6F0F" w:rsidRPr="001400C4" w:rsidRDefault="001400C4" w:rsidP="009D7A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4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в соответствии</w:t>
            </w:r>
            <w:r w:rsidR="0076606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400C4">
              <w:rPr>
                <w:rFonts w:ascii="Times New Roman" w:hAnsi="Times New Roman" w:cs="Times New Roman"/>
                <w:sz w:val="24"/>
                <w:szCs w:val="24"/>
              </w:rPr>
              <w:t xml:space="preserve"> нормой.</w:t>
            </w:r>
          </w:p>
        </w:tc>
        <w:tc>
          <w:tcPr>
            <w:tcW w:w="757" w:type="pct"/>
          </w:tcPr>
          <w:p w:rsidR="001D6F0F" w:rsidRPr="001400C4" w:rsidRDefault="001D6F0F" w:rsidP="009D7A9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99A" w:rsidRPr="001400C4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99A" w:rsidRPr="001400C4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499A" w:rsidRPr="001400C4" w:rsidRDefault="0092499A" w:rsidP="009D7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24B6" w:rsidRPr="001400C4" w:rsidRDefault="005724B6" w:rsidP="009D7A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724B6" w:rsidRPr="001400C4" w:rsidSect="00322B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09" w:rsidRDefault="00292609">
      <w:pPr>
        <w:spacing w:after="0" w:line="240" w:lineRule="auto"/>
      </w:pPr>
      <w:r>
        <w:separator/>
      </w:r>
    </w:p>
  </w:endnote>
  <w:endnote w:type="continuationSeparator" w:id="0">
    <w:p w:rsidR="00292609" w:rsidRDefault="0029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D7" w:rsidRDefault="00AD10CE" w:rsidP="008201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58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8D7" w:rsidRDefault="005358D7" w:rsidP="008201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D7" w:rsidRDefault="00AD10CE" w:rsidP="008201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58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2A29">
      <w:rPr>
        <w:rStyle w:val="a5"/>
        <w:noProof/>
      </w:rPr>
      <w:t>1</w:t>
    </w:r>
    <w:r>
      <w:rPr>
        <w:rStyle w:val="a5"/>
      </w:rPr>
      <w:fldChar w:fldCharType="end"/>
    </w:r>
  </w:p>
  <w:p w:rsidR="005358D7" w:rsidRDefault="005358D7" w:rsidP="008201A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99" w:rsidRDefault="00AD10CE" w:rsidP="005B7D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7A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A99" w:rsidRDefault="009D7A99" w:rsidP="005B7DF0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99" w:rsidRDefault="00AD10CE" w:rsidP="005B7D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7A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2A29">
      <w:rPr>
        <w:rStyle w:val="a5"/>
        <w:noProof/>
      </w:rPr>
      <w:t>2</w:t>
    </w:r>
    <w:r>
      <w:rPr>
        <w:rStyle w:val="a5"/>
      </w:rPr>
      <w:fldChar w:fldCharType="end"/>
    </w:r>
  </w:p>
  <w:p w:rsidR="009D7A99" w:rsidRDefault="009D7A99" w:rsidP="005B7DF0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BD" w:rsidRDefault="00244D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09" w:rsidRDefault="00292609">
      <w:pPr>
        <w:spacing w:after="0" w:line="240" w:lineRule="auto"/>
      </w:pPr>
      <w:r>
        <w:separator/>
      </w:r>
    </w:p>
  </w:footnote>
  <w:footnote w:type="continuationSeparator" w:id="0">
    <w:p w:rsidR="00292609" w:rsidRDefault="0029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BD" w:rsidRDefault="00244D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BD" w:rsidRDefault="00244DB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BD" w:rsidRDefault="00244D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A95"/>
    <w:multiLevelType w:val="multilevel"/>
    <w:tmpl w:val="FBDA9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047DD"/>
    <w:multiLevelType w:val="hybridMultilevel"/>
    <w:tmpl w:val="5FE89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FD657DB"/>
    <w:multiLevelType w:val="hybridMultilevel"/>
    <w:tmpl w:val="ED4637B6"/>
    <w:lvl w:ilvl="0" w:tplc="872A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31860D7E"/>
    <w:multiLevelType w:val="hybridMultilevel"/>
    <w:tmpl w:val="7BF00C46"/>
    <w:lvl w:ilvl="0" w:tplc="0F00F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A352E"/>
    <w:multiLevelType w:val="hybridMultilevel"/>
    <w:tmpl w:val="E0F6E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0F49E5"/>
    <w:multiLevelType w:val="multilevel"/>
    <w:tmpl w:val="4646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44402"/>
    <w:multiLevelType w:val="hybridMultilevel"/>
    <w:tmpl w:val="27C4F2F0"/>
    <w:lvl w:ilvl="0" w:tplc="7F369EB2">
      <w:start w:val="1"/>
      <w:numFmt w:val="decimal"/>
      <w:lvlText w:val="%1."/>
      <w:lvlJc w:val="left"/>
      <w:pPr>
        <w:ind w:left="928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01188"/>
    <w:multiLevelType w:val="hybridMultilevel"/>
    <w:tmpl w:val="6E1E12DE"/>
    <w:lvl w:ilvl="0" w:tplc="5B86B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11404"/>
    <w:multiLevelType w:val="hybridMultilevel"/>
    <w:tmpl w:val="393AB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CE231A"/>
    <w:multiLevelType w:val="multilevel"/>
    <w:tmpl w:val="93BAE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416"/>
    <w:rsid w:val="00086829"/>
    <w:rsid w:val="000F0446"/>
    <w:rsid w:val="00110A00"/>
    <w:rsid w:val="001264BE"/>
    <w:rsid w:val="001400C4"/>
    <w:rsid w:val="00140A71"/>
    <w:rsid w:val="00180C47"/>
    <w:rsid w:val="001A4A4F"/>
    <w:rsid w:val="001B0D19"/>
    <w:rsid w:val="001D6F0F"/>
    <w:rsid w:val="00200E99"/>
    <w:rsid w:val="002224BF"/>
    <w:rsid w:val="00244DBD"/>
    <w:rsid w:val="00292609"/>
    <w:rsid w:val="002B4DAE"/>
    <w:rsid w:val="00322BCE"/>
    <w:rsid w:val="003444E7"/>
    <w:rsid w:val="003622CC"/>
    <w:rsid w:val="003B5CB1"/>
    <w:rsid w:val="00461F8F"/>
    <w:rsid w:val="00514B4D"/>
    <w:rsid w:val="00533C34"/>
    <w:rsid w:val="005358D7"/>
    <w:rsid w:val="005724B6"/>
    <w:rsid w:val="005B7DF0"/>
    <w:rsid w:val="006550B4"/>
    <w:rsid w:val="006B1004"/>
    <w:rsid w:val="006C0ADB"/>
    <w:rsid w:val="00707227"/>
    <w:rsid w:val="00766068"/>
    <w:rsid w:val="00796511"/>
    <w:rsid w:val="007A4681"/>
    <w:rsid w:val="008A4D27"/>
    <w:rsid w:val="008C59E6"/>
    <w:rsid w:val="008D7822"/>
    <w:rsid w:val="00915702"/>
    <w:rsid w:val="0092499A"/>
    <w:rsid w:val="00941416"/>
    <w:rsid w:val="009D3088"/>
    <w:rsid w:val="009D7A99"/>
    <w:rsid w:val="00A523ED"/>
    <w:rsid w:val="00A84182"/>
    <w:rsid w:val="00AA132F"/>
    <w:rsid w:val="00AB0375"/>
    <w:rsid w:val="00AD10CE"/>
    <w:rsid w:val="00B02A29"/>
    <w:rsid w:val="00B03179"/>
    <w:rsid w:val="00B523B3"/>
    <w:rsid w:val="00B658F7"/>
    <w:rsid w:val="00BD4C8D"/>
    <w:rsid w:val="00C13ADE"/>
    <w:rsid w:val="00C27558"/>
    <w:rsid w:val="00C54431"/>
    <w:rsid w:val="00C621EC"/>
    <w:rsid w:val="00C77D95"/>
    <w:rsid w:val="00CB3174"/>
    <w:rsid w:val="00CB494D"/>
    <w:rsid w:val="00D75B55"/>
    <w:rsid w:val="00DC63F5"/>
    <w:rsid w:val="00E22F24"/>
    <w:rsid w:val="00E30933"/>
    <w:rsid w:val="00E36CC4"/>
    <w:rsid w:val="00E608B6"/>
    <w:rsid w:val="00EB275F"/>
    <w:rsid w:val="00F13AAF"/>
    <w:rsid w:val="00F911AF"/>
    <w:rsid w:val="00FE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499A"/>
  </w:style>
  <w:style w:type="character" w:styleId="a5">
    <w:name w:val="page number"/>
    <w:basedOn w:val="a0"/>
    <w:rsid w:val="0092499A"/>
  </w:style>
  <w:style w:type="table" w:styleId="a6">
    <w:name w:val="Table Grid"/>
    <w:basedOn w:val="a1"/>
    <w:uiPriority w:val="59"/>
    <w:rsid w:val="0036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B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B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B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5B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7D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4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DBD"/>
  </w:style>
  <w:style w:type="paragraph" w:styleId="aa">
    <w:name w:val="No Spacing"/>
    <w:uiPriority w:val="1"/>
    <w:qFormat/>
    <w:rsid w:val="00FE42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mosspo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ort.minstm.gov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0817-E133-4D25-B0D5-E290387A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ХТТ10</cp:lastModifiedBy>
  <cp:revision>38</cp:revision>
  <cp:lastPrinted>2001-12-31T18:51:00Z</cp:lastPrinted>
  <dcterms:created xsi:type="dcterms:W3CDTF">2016-07-07T06:08:00Z</dcterms:created>
  <dcterms:modified xsi:type="dcterms:W3CDTF">2024-04-09T00:57:00Z</dcterms:modified>
</cp:coreProperties>
</file>