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37" w:rsidRPr="008B14AC" w:rsidRDefault="001B7C37" w:rsidP="001B7C37">
      <w:pPr>
        <w:jc w:val="center"/>
        <w:rPr>
          <w:sz w:val="28"/>
          <w:szCs w:val="28"/>
        </w:rPr>
      </w:pPr>
      <w:r w:rsidRPr="008B14AC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B7C37" w:rsidRPr="008B14AC" w:rsidRDefault="001B7C37" w:rsidP="001B7C37">
      <w:pPr>
        <w:jc w:val="center"/>
        <w:rPr>
          <w:sz w:val="28"/>
          <w:szCs w:val="28"/>
        </w:rPr>
      </w:pPr>
      <w:r w:rsidRPr="008B14AC">
        <w:rPr>
          <w:sz w:val="28"/>
          <w:szCs w:val="28"/>
        </w:rPr>
        <w:t>Иркутской области</w:t>
      </w:r>
    </w:p>
    <w:p w:rsidR="001B7C37" w:rsidRPr="008B14AC" w:rsidRDefault="001B7C37" w:rsidP="001B7C37">
      <w:pPr>
        <w:jc w:val="center"/>
        <w:rPr>
          <w:sz w:val="28"/>
          <w:szCs w:val="28"/>
        </w:rPr>
      </w:pPr>
      <w:r w:rsidRPr="008B14AC">
        <w:rPr>
          <w:sz w:val="28"/>
          <w:szCs w:val="28"/>
        </w:rPr>
        <w:t>«Химико-технологический техникум г</w:t>
      </w:r>
      <w:proofErr w:type="gramStart"/>
      <w:r w:rsidRPr="008B14AC">
        <w:rPr>
          <w:sz w:val="28"/>
          <w:szCs w:val="28"/>
        </w:rPr>
        <w:t>.С</w:t>
      </w:r>
      <w:proofErr w:type="gramEnd"/>
      <w:r w:rsidRPr="008B14AC">
        <w:rPr>
          <w:sz w:val="28"/>
          <w:szCs w:val="28"/>
        </w:rPr>
        <w:t>аянска»</w:t>
      </w:r>
    </w:p>
    <w:p w:rsidR="009645B9" w:rsidRPr="002D14C1" w:rsidRDefault="009645B9" w:rsidP="001B7C37">
      <w:pPr>
        <w:jc w:val="center"/>
        <w:rPr>
          <w:szCs w:val="24"/>
        </w:rPr>
      </w:pPr>
    </w:p>
    <w:p w:rsidR="001B7C37" w:rsidRDefault="001B7C37" w:rsidP="001B7C37">
      <w:pPr>
        <w:jc w:val="center"/>
        <w:rPr>
          <w:szCs w:val="24"/>
        </w:rPr>
      </w:pPr>
    </w:p>
    <w:p w:rsidR="001B7C37" w:rsidRDefault="008B14AC" w:rsidP="001B7C3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0765" cy="1721485"/>
            <wp:effectExtent l="19050" t="0" r="0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AC" w:rsidRPr="002D14C1" w:rsidRDefault="008B14AC" w:rsidP="001B7C37">
      <w:pPr>
        <w:jc w:val="center"/>
        <w:rPr>
          <w:szCs w:val="24"/>
        </w:rPr>
      </w:pPr>
    </w:p>
    <w:p w:rsidR="001B7C37" w:rsidRPr="002D14C1" w:rsidRDefault="001B7C37" w:rsidP="001B7C37">
      <w:pPr>
        <w:jc w:val="center"/>
        <w:rPr>
          <w:szCs w:val="24"/>
        </w:rPr>
      </w:pPr>
    </w:p>
    <w:p w:rsidR="001B7C37" w:rsidRPr="002D14C1" w:rsidRDefault="001B7C37" w:rsidP="001B7C37">
      <w:pPr>
        <w:jc w:val="center"/>
        <w:rPr>
          <w:szCs w:val="24"/>
        </w:rPr>
      </w:pPr>
    </w:p>
    <w:p w:rsidR="009645B9" w:rsidRPr="008B14AC" w:rsidRDefault="008B14AC" w:rsidP="009645B9">
      <w:pPr>
        <w:jc w:val="center"/>
        <w:rPr>
          <w:b/>
          <w:spacing w:val="100"/>
        </w:rPr>
      </w:pPr>
      <w:r w:rsidRPr="008B14AC">
        <w:rPr>
          <w:b/>
          <w:spacing w:val="100"/>
        </w:rPr>
        <w:t>ПОЛОЖЕНИЕ</w:t>
      </w:r>
    </w:p>
    <w:p w:rsidR="009645B9" w:rsidRPr="009645B9" w:rsidRDefault="009645B9" w:rsidP="009645B9">
      <w:pPr>
        <w:jc w:val="center"/>
        <w:rPr>
          <w:b/>
        </w:rPr>
      </w:pPr>
      <w:r w:rsidRPr="009645B9">
        <w:rPr>
          <w:b/>
        </w:rPr>
        <w:t>о деятельности волонтерского отряда «Ради жизни»</w:t>
      </w:r>
    </w:p>
    <w:p w:rsidR="001B7C37" w:rsidRDefault="001B7C37" w:rsidP="001B7C37">
      <w:pPr>
        <w:pStyle w:val="21"/>
        <w:shd w:val="clear" w:color="auto" w:fill="auto"/>
        <w:tabs>
          <w:tab w:val="left" w:pos="4099"/>
        </w:tabs>
        <w:spacing w:before="0" w:after="75"/>
        <w:rPr>
          <w:sz w:val="24"/>
        </w:rPr>
      </w:pPr>
    </w:p>
    <w:p w:rsidR="001B7C37" w:rsidRDefault="001B7C37" w:rsidP="001B7C37">
      <w:pPr>
        <w:pStyle w:val="21"/>
        <w:shd w:val="clear" w:color="auto" w:fill="auto"/>
        <w:tabs>
          <w:tab w:val="left" w:pos="4099"/>
        </w:tabs>
        <w:spacing w:before="0" w:after="75"/>
        <w:jc w:val="center"/>
        <w:rPr>
          <w:sz w:val="24"/>
        </w:rPr>
      </w:pPr>
      <w:r>
        <w:rPr>
          <w:sz w:val="24"/>
        </w:rPr>
        <w:t>1.Обшие  положения.</w:t>
      </w:r>
    </w:p>
    <w:p w:rsidR="001B7C37" w:rsidRPr="00A95DA4" w:rsidRDefault="001B7C37" w:rsidP="001B7C37">
      <w:pPr>
        <w:pStyle w:val="21"/>
        <w:shd w:val="clear" w:color="auto" w:fill="auto"/>
        <w:tabs>
          <w:tab w:val="left" w:pos="4099"/>
        </w:tabs>
        <w:spacing w:before="0" w:after="75"/>
        <w:rPr>
          <w:sz w:val="24"/>
        </w:rPr>
      </w:pP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27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Положение о работе волонтерского движения «Ради жизни» (далее - Положение) устанавливает основы организации, регулирования волонтерской (добровольческой) деятельности в</w:t>
      </w:r>
      <w:r>
        <w:rPr>
          <w:color w:val="000000"/>
          <w:sz w:val="24"/>
        </w:rPr>
        <w:tab/>
      </w:r>
      <w:r>
        <w:rPr>
          <w:sz w:val="24"/>
        </w:rPr>
        <w:t xml:space="preserve">Государственном бюджетном профессиональном образовательном учреждении Иркутской области «Химико-технологический техникум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Саянска»</w:t>
      </w:r>
      <w:r>
        <w:rPr>
          <w:color w:val="000000"/>
          <w:sz w:val="24"/>
        </w:rPr>
        <w:t xml:space="preserve"> (далее - ГБПОУ «ХТТ», техникум). </w:t>
      </w:r>
    </w:p>
    <w:p w:rsidR="00235881" w:rsidRDefault="009645B9">
      <w:pPr>
        <w:pStyle w:val="2"/>
        <w:shd w:val="clear" w:color="auto" w:fill="auto"/>
        <w:tabs>
          <w:tab w:val="left" w:pos="5674"/>
          <w:tab w:val="left" w:pos="8448"/>
        </w:tabs>
        <w:spacing w:line="240" w:lineRule="auto"/>
        <w:rPr>
          <w:sz w:val="24"/>
        </w:rPr>
      </w:pPr>
      <w:r>
        <w:rPr>
          <w:color w:val="000000"/>
          <w:sz w:val="24"/>
        </w:rPr>
        <w:t>1.2. Деятельность участников волонтерского движения выстраивается в соответствии с нормативными документами: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Федеральным законом от 29.12.2012 № 273-ФЗ «Об образовании в Российской Федерации»;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Указом Президента РФ от 7 мая 2018 г. «О национальных целях и стратегических задачах развития Российской Федерации на период до 2024 года»;</w:t>
      </w:r>
    </w:p>
    <w:p w:rsidR="00235881" w:rsidRDefault="009645B9">
      <w:pPr>
        <w:pStyle w:val="2"/>
        <w:numPr>
          <w:ilvl w:val="0"/>
          <w:numId w:val="6"/>
        </w:numPr>
        <w:shd w:val="clear" w:color="auto" w:fill="auto"/>
        <w:tabs>
          <w:tab w:val="left" w:pos="243"/>
        </w:tabs>
        <w:spacing w:line="240" w:lineRule="auto"/>
        <w:rPr>
          <w:sz w:val="24"/>
        </w:rPr>
      </w:pPr>
      <w:r>
        <w:rPr>
          <w:color w:val="000000"/>
          <w:sz w:val="24"/>
        </w:rPr>
        <w:t>Федеральным законом от 11.08.1995 № 135-ФЗ «О благотворительной деятельности и благотворительных организациях»;</w:t>
      </w:r>
    </w:p>
    <w:p w:rsidR="00235881" w:rsidRDefault="009645B9">
      <w:pPr>
        <w:pStyle w:val="2"/>
        <w:numPr>
          <w:ilvl w:val="0"/>
          <w:numId w:val="6"/>
        </w:numPr>
        <w:shd w:val="clear" w:color="auto" w:fill="auto"/>
        <w:tabs>
          <w:tab w:val="left" w:pos="248"/>
        </w:tabs>
        <w:spacing w:line="240" w:lineRule="auto"/>
        <w:rPr>
          <w:sz w:val="24"/>
        </w:rPr>
      </w:pPr>
      <w:r>
        <w:rPr>
          <w:color w:val="000000"/>
          <w:sz w:val="24"/>
        </w:rPr>
        <w:t>Федеральным законом от 5.02.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color w:val="000000"/>
          <w:sz w:val="24"/>
        </w:rPr>
        <w:t>волонтерства</w:t>
      </w:r>
      <w:proofErr w:type="spellEnd"/>
      <w:r>
        <w:rPr>
          <w:color w:val="000000"/>
          <w:sz w:val="24"/>
        </w:rPr>
        <w:t>)»;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Уставом и другими локальными нормативными актами техникума.</w:t>
      </w:r>
    </w:p>
    <w:p w:rsidR="00235881" w:rsidRDefault="009645B9">
      <w:pPr>
        <w:pStyle w:val="2"/>
        <w:numPr>
          <w:ilvl w:val="0"/>
          <w:numId w:val="7"/>
        </w:numPr>
        <w:shd w:val="clear" w:color="auto" w:fill="auto"/>
        <w:tabs>
          <w:tab w:val="left" w:pos="527"/>
        </w:tabs>
        <w:spacing w:line="240" w:lineRule="auto"/>
        <w:rPr>
          <w:sz w:val="24"/>
        </w:rPr>
      </w:pPr>
      <w:r>
        <w:rPr>
          <w:color w:val="000000"/>
          <w:sz w:val="24"/>
        </w:rPr>
        <w:t>Основные понятия: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волонтерское движение «Ради жизни» - это добровольное объединение,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волонтерской деятельности затрат.</w:t>
      </w:r>
    </w:p>
    <w:p w:rsidR="00235881" w:rsidRDefault="009645B9">
      <w:pPr>
        <w:pStyle w:val="2"/>
        <w:shd w:val="clear" w:color="auto" w:fill="auto"/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>
        <w:rPr>
          <w:color w:val="000000"/>
          <w:sz w:val="24"/>
        </w:rPr>
        <w:t>благополучателя</w:t>
      </w:r>
      <w:proofErr w:type="spellEnd"/>
      <w:r>
        <w:rPr>
          <w:color w:val="000000"/>
          <w:sz w:val="24"/>
        </w:rPr>
        <w:t xml:space="preserve">; </w:t>
      </w:r>
      <w:proofErr w:type="gramStart"/>
      <w:r>
        <w:rPr>
          <w:color w:val="000000"/>
          <w:sz w:val="24"/>
        </w:rPr>
        <w:t>-</w:t>
      </w:r>
      <w:proofErr w:type="spell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>лагополучатели</w:t>
      </w:r>
      <w:proofErr w:type="spellEnd"/>
      <w:r>
        <w:rPr>
          <w:color w:val="000000"/>
          <w:sz w:val="24"/>
        </w:rPr>
        <w:t xml:space="preserve"> - лица, получающие помощь волонтеров (добровольцев);</w:t>
      </w:r>
    </w:p>
    <w:p w:rsidR="00235881" w:rsidRDefault="00235881">
      <w:pPr>
        <w:pStyle w:val="2"/>
        <w:shd w:val="clear" w:color="auto" w:fill="auto"/>
        <w:spacing w:line="240" w:lineRule="auto"/>
        <w:jc w:val="left"/>
        <w:rPr>
          <w:sz w:val="24"/>
        </w:rPr>
      </w:pPr>
    </w:p>
    <w:p w:rsidR="00235881" w:rsidRDefault="009645B9">
      <w:pPr>
        <w:pStyle w:val="21"/>
        <w:numPr>
          <w:ilvl w:val="0"/>
          <w:numId w:val="5"/>
        </w:numPr>
        <w:shd w:val="clear" w:color="auto" w:fill="auto"/>
        <w:tabs>
          <w:tab w:val="left" w:pos="2114"/>
        </w:tabs>
        <w:spacing w:before="0" w:after="75"/>
        <w:ind w:left="1760"/>
        <w:rPr>
          <w:sz w:val="24"/>
        </w:rPr>
      </w:pPr>
      <w:bookmarkStart w:id="0" w:name="bookmark2"/>
      <w:r>
        <w:rPr>
          <w:color w:val="000000"/>
          <w:sz w:val="24"/>
        </w:rPr>
        <w:lastRenderedPageBreak/>
        <w:t>Цель, задачи и принципы волонтерского движения</w:t>
      </w:r>
      <w:bookmarkEnd w:id="0"/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55"/>
        </w:tabs>
        <w:spacing w:line="240" w:lineRule="auto"/>
        <w:rPr>
          <w:sz w:val="24"/>
        </w:rPr>
      </w:pPr>
      <w:r>
        <w:rPr>
          <w:color w:val="000000"/>
          <w:sz w:val="24"/>
        </w:rPr>
        <w:t>Цель: развитие добровольчества (</w:t>
      </w:r>
      <w:proofErr w:type="spellStart"/>
      <w:r>
        <w:rPr>
          <w:color w:val="000000"/>
          <w:sz w:val="24"/>
        </w:rPr>
        <w:t>волонтерства</w:t>
      </w:r>
      <w:proofErr w:type="spellEnd"/>
      <w:r>
        <w:rPr>
          <w:color w:val="000000"/>
          <w:sz w:val="24"/>
        </w:rPr>
        <w:t>) в техникуме, путем поддержки добровольческих общественных инициатив и проектов, вовлечения обучающихся в добровольческую деятельность в техникуме и за его пределами.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51"/>
        </w:tabs>
        <w:spacing w:line="240" w:lineRule="auto"/>
        <w:rPr>
          <w:sz w:val="24"/>
        </w:rPr>
      </w:pPr>
      <w:r>
        <w:rPr>
          <w:color w:val="000000"/>
          <w:sz w:val="24"/>
        </w:rPr>
        <w:t>Задачи:</w:t>
      </w:r>
    </w:p>
    <w:p w:rsidR="00235881" w:rsidRDefault="009645B9">
      <w:pPr>
        <w:pStyle w:val="2"/>
        <w:numPr>
          <w:ilvl w:val="0"/>
          <w:numId w:val="6"/>
        </w:numPr>
        <w:shd w:val="clear" w:color="auto" w:fill="auto"/>
        <w:tabs>
          <w:tab w:val="left" w:pos="248"/>
        </w:tabs>
        <w:spacing w:line="240" w:lineRule="auto"/>
        <w:rPr>
          <w:sz w:val="24"/>
        </w:rPr>
      </w:pPr>
      <w:r>
        <w:rPr>
          <w:color w:val="000000"/>
          <w:sz w:val="24"/>
        </w:rPr>
        <w:t>воспитание у обучающихся активной гражданской позиции, формирование лидерских и нравственно-этических качеств, чувства патриотизма и др.;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 xml:space="preserve">создание условий для поддержки общественных инициатив и проектов в сфере </w:t>
      </w:r>
      <w:proofErr w:type="spellStart"/>
      <w:r>
        <w:rPr>
          <w:color w:val="000000"/>
          <w:sz w:val="24"/>
        </w:rPr>
        <w:t>волонтерства</w:t>
      </w:r>
      <w:proofErr w:type="spellEnd"/>
      <w:r>
        <w:rPr>
          <w:color w:val="000000"/>
          <w:sz w:val="24"/>
        </w:rPr>
        <w:t>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-создание и внедрение системы социальной поддержки обучающихся, систематически участвующих в волонтерских проектах;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 xml:space="preserve">- вовлечение </w:t>
      </w:r>
      <w:proofErr w:type="gramStart"/>
      <w:r>
        <w:rPr>
          <w:color w:val="000000"/>
          <w:sz w:val="24"/>
        </w:rPr>
        <w:t>обучающихся</w:t>
      </w:r>
      <w:proofErr w:type="gramEnd"/>
      <w:r>
        <w:rPr>
          <w:color w:val="000000"/>
          <w:sz w:val="24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98"/>
        </w:tabs>
        <w:spacing w:line="240" w:lineRule="auto"/>
        <w:rPr>
          <w:sz w:val="24"/>
        </w:rPr>
      </w:pPr>
      <w:r>
        <w:rPr>
          <w:color w:val="000000"/>
          <w:sz w:val="24"/>
        </w:rPr>
        <w:t>Принципы деятельности волонтерского движения: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добровольность (никто не может быть принужден действовать в качестве волонтера);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добросовестность (волонтер, взявший на себя обязательство выполнить ту или иную работу, должен довести ее до конца);</w:t>
      </w:r>
    </w:p>
    <w:p w:rsidR="00235881" w:rsidRDefault="009645B9">
      <w:pPr>
        <w:pStyle w:val="2"/>
        <w:shd w:val="clear" w:color="auto" w:fill="auto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законность (деятельность волонтера не должна противоречить законодательству Российской Федерации, Уставу ГБПОУ «ХТТ», иным локальным нормативным актам техникума).</w:t>
      </w:r>
    </w:p>
    <w:p w:rsidR="00235881" w:rsidRDefault="00235881">
      <w:pPr>
        <w:pStyle w:val="2"/>
        <w:shd w:val="clear" w:color="auto" w:fill="auto"/>
        <w:spacing w:line="240" w:lineRule="auto"/>
        <w:rPr>
          <w:sz w:val="24"/>
        </w:rPr>
      </w:pPr>
    </w:p>
    <w:p w:rsidR="00235881" w:rsidRDefault="009645B9">
      <w:pPr>
        <w:pStyle w:val="21"/>
        <w:numPr>
          <w:ilvl w:val="0"/>
          <w:numId w:val="5"/>
        </w:numPr>
        <w:shd w:val="clear" w:color="auto" w:fill="auto"/>
        <w:tabs>
          <w:tab w:val="left" w:pos="1998"/>
        </w:tabs>
        <w:spacing w:before="0" w:after="67"/>
        <w:ind w:left="1640"/>
        <w:rPr>
          <w:sz w:val="24"/>
        </w:rPr>
      </w:pPr>
      <w:bookmarkStart w:id="1" w:name="bookmark3"/>
      <w:r>
        <w:rPr>
          <w:color w:val="000000"/>
          <w:sz w:val="24"/>
        </w:rPr>
        <w:t>Организация деятельности волонтерского движения</w:t>
      </w:r>
      <w:bookmarkEnd w:id="1"/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98"/>
        </w:tabs>
        <w:spacing w:line="240" w:lineRule="auto"/>
        <w:rPr>
          <w:sz w:val="24"/>
        </w:rPr>
      </w:pPr>
      <w:r>
        <w:rPr>
          <w:color w:val="000000"/>
          <w:sz w:val="24"/>
        </w:rPr>
        <w:t>Участниками волонтерского движения могут стать обучающиеся и сотрудники техникума.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98"/>
        </w:tabs>
        <w:spacing w:line="240" w:lineRule="auto"/>
        <w:rPr>
          <w:sz w:val="24"/>
        </w:rPr>
      </w:pPr>
      <w:r>
        <w:rPr>
          <w:color w:val="000000"/>
          <w:sz w:val="24"/>
        </w:rPr>
        <w:t>Волонтерские мероприятия - мероприятия, не предусмотренные учебным планом. Привлечение обучающихся без их согласия и согласия родителей (законных представителей) несовершеннолетних обучающихся, к труду, не предусмотренному образовательной программой, запрещается.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98"/>
        </w:tabs>
        <w:spacing w:line="240" w:lineRule="auto"/>
        <w:rPr>
          <w:sz w:val="24"/>
        </w:rPr>
      </w:pPr>
      <w:r>
        <w:rPr>
          <w:color w:val="000000"/>
          <w:sz w:val="24"/>
        </w:rPr>
        <w:t>Волонтерское движение «Ради жизни» реализуется в различных формах, среди которых наиболее распространенными являются: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proofErr w:type="gramStart"/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обучающее мероприятие для волонтера: круглый стол, мастер-класс, тренинг, дискуссионная площадка, обучающий семинар, психологическое занятие, тренинг, др.;</w:t>
      </w:r>
      <w:proofErr w:type="gramEnd"/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социальное мероприятие для </w:t>
      </w:r>
      <w:proofErr w:type="spellStart"/>
      <w:r>
        <w:rPr>
          <w:color w:val="000000"/>
          <w:sz w:val="24"/>
        </w:rPr>
        <w:t>благополучателей</w:t>
      </w:r>
      <w:proofErr w:type="spellEnd"/>
      <w:r>
        <w:rPr>
          <w:color w:val="000000"/>
          <w:sz w:val="24"/>
        </w:rPr>
        <w:t>: массовая акция, выставка, чемпионат, соревнования, игры;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оказание консультационных, информационных, организационных и иных услуг как обучающие курсы для граждан старшего поколения;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сопровождение лиц с ограниченными возможностями здоровья и инвалидов, др.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74"/>
        </w:tabs>
        <w:spacing w:line="240" w:lineRule="auto"/>
        <w:rPr>
          <w:sz w:val="24"/>
        </w:rPr>
      </w:pPr>
      <w:r>
        <w:rPr>
          <w:color w:val="000000"/>
          <w:sz w:val="24"/>
        </w:rPr>
        <w:t>Формы проведения волонтерских мероприятий определяют лица или организации, ответственные за их проведение.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74"/>
        </w:tabs>
        <w:spacing w:line="240" w:lineRule="auto"/>
        <w:rPr>
          <w:sz w:val="24"/>
        </w:rPr>
      </w:pPr>
      <w:r>
        <w:rPr>
          <w:color w:val="000000"/>
          <w:sz w:val="24"/>
        </w:rPr>
        <w:t xml:space="preserve">Содержание волонтерской деятельности определяется планом работы на год, ежемесячным планированием в соответствии с социальным заказом, поступившим от техникума, </w:t>
      </w:r>
      <w:proofErr w:type="spellStart"/>
      <w:r>
        <w:rPr>
          <w:color w:val="000000"/>
          <w:sz w:val="24"/>
        </w:rPr>
        <w:t>благополучателей</w:t>
      </w:r>
      <w:proofErr w:type="spellEnd"/>
      <w:r>
        <w:rPr>
          <w:color w:val="000000"/>
          <w:sz w:val="24"/>
        </w:rPr>
        <w:t xml:space="preserve"> или по инициативе обучающихся и/или сотрудников ГБПОУ «ХТТ».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74"/>
        </w:tabs>
        <w:spacing w:line="240" w:lineRule="auto"/>
        <w:jc w:val="left"/>
        <w:rPr>
          <w:sz w:val="24"/>
        </w:rPr>
      </w:pPr>
      <w:r>
        <w:rPr>
          <w:color w:val="000000"/>
          <w:sz w:val="24"/>
        </w:rPr>
        <w:t xml:space="preserve">Основными направлениями волонтерской деятельности в техникуме являются: </w:t>
      </w:r>
      <w:proofErr w:type="gramStart"/>
      <w:r>
        <w:rPr>
          <w:color w:val="000000"/>
          <w:sz w:val="24"/>
        </w:rPr>
        <w:t>-о</w:t>
      </w:r>
      <w:proofErr w:type="gramEnd"/>
      <w:r>
        <w:rPr>
          <w:color w:val="000000"/>
          <w:sz w:val="24"/>
        </w:rPr>
        <w:t>казание помощи категориям и группам лиц, нуждающимся в посторонней помощи и поддержке;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lastRenderedPageBreak/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участие в защите и охране окружающей среды и благоустройстве территорий, реставрации памятников духовного и культурного наследия;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участие в развитии и популяризации физической культуры и спорта, пропаганде здорового образа жизни;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участие в мероприятиях, направленных на профилактику негативных проявлений в молодежной среде: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участие в проведении массовых, культурных, физкультурных, спортивных и других зрелищных и общественных мероприятий разного уровня;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участие в создании возможностей для творческого самовыражения и раскрытия творческого потенциала каждого волонтера.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Указанные направления могут расширяться в зависимости от существующих проектов действующих волонтерских формирований.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Общее руководство волонтерским движением осуществляет педагогический работник, назначенным приказом директора техникума.</w:t>
      </w: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74"/>
        </w:tabs>
        <w:spacing w:line="240" w:lineRule="auto"/>
        <w:rPr>
          <w:sz w:val="24"/>
        </w:rPr>
      </w:pPr>
      <w:r>
        <w:rPr>
          <w:color w:val="000000"/>
          <w:sz w:val="24"/>
        </w:rPr>
        <w:t>Волонтером может быть обучающийся, который добровольно изъявил желание работать в составе движения в свободное от учебы время. Зачисление в состав волонтерского движения проводится на основании письменного заявления кандидата, согласия родителей (законных представителей) несовершеннолетнего обучающегося на имя руководителя волонтерского движения. Список волонтерского движения утверждается приказом директора техникума.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 xml:space="preserve">Оформление отношений с волонтерами закрепляется следующей документацией: </w:t>
      </w:r>
      <w:proofErr w:type="gramStart"/>
      <w:r>
        <w:rPr>
          <w:color w:val="000000"/>
          <w:sz w:val="24"/>
        </w:rPr>
        <w:t>-л</w:t>
      </w:r>
      <w:proofErr w:type="gramEnd"/>
      <w:r>
        <w:rPr>
          <w:color w:val="000000"/>
          <w:sz w:val="24"/>
        </w:rPr>
        <w:t>ичное заявление волонтера;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 xml:space="preserve">-личная книжка волонтера (в том числе, электронная, в системе добровольцы </w:t>
      </w:r>
      <w:proofErr w:type="spellStart"/>
      <w:r>
        <w:rPr>
          <w:color w:val="000000"/>
          <w:sz w:val="24"/>
        </w:rPr>
        <w:t>россии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ф</w:t>
      </w:r>
      <w:proofErr w:type="spellEnd"/>
      <w:r>
        <w:rPr>
          <w:color w:val="000000"/>
          <w:sz w:val="24"/>
        </w:rPr>
        <w:t>).</w:t>
      </w:r>
    </w:p>
    <w:p w:rsidR="00235881" w:rsidRDefault="009645B9">
      <w:pPr>
        <w:pStyle w:val="2"/>
        <w:shd w:val="clear" w:color="auto" w:fill="auto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Личная книжка волонтера - документ, подтверждающий добровольческую деятельность обучающегося в техникуме и за его пределами.</w:t>
      </w:r>
    </w:p>
    <w:p w:rsidR="00235881" w:rsidRDefault="00235881">
      <w:pPr>
        <w:pStyle w:val="2"/>
        <w:shd w:val="clear" w:color="auto" w:fill="auto"/>
        <w:spacing w:line="240" w:lineRule="auto"/>
        <w:jc w:val="left"/>
        <w:rPr>
          <w:sz w:val="24"/>
        </w:rPr>
      </w:pPr>
    </w:p>
    <w:p w:rsidR="00235881" w:rsidRDefault="009645B9">
      <w:pPr>
        <w:pStyle w:val="21"/>
        <w:numPr>
          <w:ilvl w:val="0"/>
          <w:numId w:val="5"/>
        </w:numPr>
        <w:shd w:val="clear" w:color="auto" w:fill="auto"/>
        <w:tabs>
          <w:tab w:val="left" w:pos="1471"/>
        </w:tabs>
        <w:spacing w:before="0" w:after="110"/>
        <w:ind w:left="1140"/>
        <w:rPr>
          <w:sz w:val="24"/>
        </w:rPr>
      </w:pPr>
      <w:bookmarkStart w:id="2" w:name="bookmark4"/>
      <w:r>
        <w:rPr>
          <w:color w:val="000000"/>
          <w:sz w:val="24"/>
        </w:rPr>
        <w:t>Права и обязанности руководителя волонтерского движения</w:t>
      </w:r>
      <w:bookmarkEnd w:id="2"/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4.1. Руководитель волонтерского движения назначается приказом директора техникума из числа педагогических работников.</w:t>
      </w:r>
    </w:p>
    <w:p w:rsidR="00235881" w:rsidRDefault="009645B9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line="240" w:lineRule="auto"/>
        <w:rPr>
          <w:sz w:val="24"/>
        </w:rPr>
      </w:pPr>
      <w:r>
        <w:rPr>
          <w:color w:val="000000"/>
          <w:sz w:val="24"/>
        </w:rPr>
        <w:t xml:space="preserve">Руководитель волонтерского движения взаимодействует непосредственно с организаторами мероприятий и </w:t>
      </w:r>
      <w:proofErr w:type="spellStart"/>
      <w:r>
        <w:rPr>
          <w:color w:val="000000"/>
          <w:sz w:val="24"/>
        </w:rPr>
        <w:t>благополучателями</w:t>
      </w:r>
      <w:proofErr w:type="spellEnd"/>
      <w:r>
        <w:rPr>
          <w:color w:val="000000"/>
          <w:sz w:val="24"/>
        </w:rPr>
        <w:t>.</w:t>
      </w:r>
    </w:p>
    <w:p w:rsidR="00235881" w:rsidRDefault="009645B9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line="240" w:lineRule="auto"/>
        <w:rPr>
          <w:sz w:val="24"/>
        </w:rPr>
      </w:pPr>
      <w:r>
        <w:rPr>
          <w:color w:val="000000"/>
          <w:sz w:val="24"/>
        </w:rPr>
        <w:t xml:space="preserve">На руководителя волонтерского движения возлагаются следующие функции: </w:t>
      </w:r>
      <w:proofErr w:type="gramStart"/>
      <w:r>
        <w:rPr>
          <w:color w:val="000000"/>
          <w:sz w:val="24"/>
        </w:rPr>
        <w:t>-п</w:t>
      </w:r>
      <w:proofErr w:type="gramEnd"/>
      <w:r>
        <w:rPr>
          <w:color w:val="000000"/>
          <w:sz w:val="24"/>
        </w:rPr>
        <w:t>ланирование деятельности волонтерского движения на текущий учебный год; -формирование базы данных вакансий (или предложений) для волонтеров;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проведение обязательного инструктажа по соблюдению норм и правил поведения, требований пожарной безопасности и санитарно-гигиенических условий;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сопровождение волонтеров к месту проведения мероприятия и обратно,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поведением обучающихся во время проведения мероприятия;</w:t>
      </w:r>
    </w:p>
    <w:p w:rsidR="00235881" w:rsidRDefault="009645B9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line="240" w:lineRule="auto"/>
        <w:rPr>
          <w:sz w:val="24"/>
        </w:rPr>
      </w:pPr>
      <w:r>
        <w:rPr>
          <w:color w:val="000000"/>
          <w:sz w:val="24"/>
        </w:rPr>
        <w:t>Руководитель волонтерского движения имеет право: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привлекать к волонтерской деятельности обучающихся и педагогических работников, вести разъяснительную работу;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создавать профильные (творческие, рабочие) группы (не менее 3 волонтеров) по направлениям волонтерского движения;</w:t>
      </w:r>
    </w:p>
    <w:p w:rsidR="00235881" w:rsidRDefault="009645B9">
      <w:pPr>
        <w:pStyle w:val="2"/>
        <w:shd w:val="clear" w:color="auto" w:fill="auto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-отказаться от услуг волонтера в случае невыполнения им своих обязанностей; </w:t>
      </w:r>
      <w:proofErr w:type="gramStart"/>
      <w:r>
        <w:rPr>
          <w:color w:val="000000"/>
          <w:sz w:val="24"/>
        </w:rPr>
        <w:t>-в</w:t>
      </w:r>
      <w:proofErr w:type="gramEnd"/>
      <w:r>
        <w:rPr>
          <w:color w:val="000000"/>
          <w:sz w:val="24"/>
        </w:rPr>
        <w:t>носить в личную книжку волонтера сведения о выполняемых видах деятельности, выполненных объемах работ и заверять подписью ответственного лица и печатью организации.</w:t>
      </w:r>
    </w:p>
    <w:p w:rsidR="00235881" w:rsidRDefault="00235881">
      <w:pPr>
        <w:pStyle w:val="2"/>
        <w:shd w:val="clear" w:color="auto" w:fill="auto"/>
        <w:spacing w:line="240" w:lineRule="auto"/>
        <w:rPr>
          <w:sz w:val="24"/>
        </w:rPr>
      </w:pPr>
    </w:p>
    <w:p w:rsidR="00235881" w:rsidRDefault="009645B9">
      <w:pPr>
        <w:pStyle w:val="21"/>
        <w:numPr>
          <w:ilvl w:val="0"/>
          <w:numId w:val="5"/>
        </w:numPr>
        <w:shd w:val="clear" w:color="auto" w:fill="auto"/>
        <w:tabs>
          <w:tab w:val="left" w:pos="3295"/>
        </w:tabs>
        <w:spacing w:before="0" w:after="112"/>
        <w:ind w:left="2920"/>
        <w:rPr>
          <w:sz w:val="24"/>
        </w:rPr>
      </w:pPr>
      <w:bookmarkStart w:id="3" w:name="bookmark5"/>
      <w:r>
        <w:rPr>
          <w:color w:val="000000"/>
          <w:sz w:val="24"/>
        </w:rPr>
        <w:t>Права и обязанности волонтёра</w:t>
      </w:r>
      <w:bookmarkEnd w:id="3"/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line="240" w:lineRule="auto"/>
        <w:rPr>
          <w:sz w:val="24"/>
        </w:rPr>
      </w:pPr>
      <w:r>
        <w:rPr>
          <w:color w:val="000000"/>
          <w:sz w:val="24"/>
        </w:rPr>
        <w:t>Волонтер имеет право: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свободный выбор своего участия в осуществлении волонтерской деятельности в рамках, реализуемых в техникуме волонтерских мероприятий;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lastRenderedPageBreak/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свободное прекращение волонтерской деятельности в любое время;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получение достоверной информации о целях и содержании волонтерской деятельности, её организаторах и принципах деятельности;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получение от куратора волонтерского движения отзыва о качестве выполнения работ, внесение записей в личную книжку волонтера;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проявление инициативы, направленной на развитие волонтерского движения в техникуме;</w:t>
      </w:r>
    </w:p>
    <w:p w:rsidR="00235881" w:rsidRDefault="009645B9">
      <w:pPr>
        <w:pStyle w:val="2"/>
        <w:shd w:val="clear" w:color="auto" w:fill="auto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прохождение дополнительного </w:t>
      </w:r>
      <w:proofErr w:type="gramStart"/>
      <w:r>
        <w:rPr>
          <w:color w:val="000000"/>
          <w:sz w:val="24"/>
        </w:rPr>
        <w:t>обучения по направлению</w:t>
      </w:r>
      <w:proofErr w:type="gramEnd"/>
      <w:r>
        <w:rPr>
          <w:color w:val="000000"/>
          <w:sz w:val="24"/>
        </w:rPr>
        <w:t xml:space="preserve"> деятельности.</w:t>
      </w:r>
    </w:p>
    <w:p w:rsidR="00235881" w:rsidRDefault="00235881">
      <w:pPr>
        <w:pStyle w:val="2"/>
        <w:shd w:val="clear" w:color="auto" w:fill="auto"/>
        <w:spacing w:line="240" w:lineRule="auto"/>
        <w:rPr>
          <w:sz w:val="24"/>
        </w:rPr>
      </w:pPr>
    </w:p>
    <w:p w:rsidR="00235881" w:rsidRDefault="009645B9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line="240" w:lineRule="auto"/>
        <w:rPr>
          <w:sz w:val="24"/>
        </w:rPr>
      </w:pPr>
      <w:r>
        <w:rPr>
          <w:color w:val="000000"/>
          <w:sz w:val="24"/>
        </w:rPr>
        <w:t>Волонтер принимает на себя следующие обязательства: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соблюдать требования, установленные нормативными документами о волонтерской деятельности и настоящим Положением;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добросовестно выполнять задания, порученные от куратора и лидера волонтерского движения;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соблюдать требования охраны труда и не причинять своей деятельностью вреда третьим лицам и окружающей среде;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</w:t>
      </w:r>
      <w:r w:rsidR="008B14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пройти обучающие мероприятия для участников волонтерского движения;</w:t>
      </w:r>
    </w:p>
    <w:p w:rsidR="00235881" w:rsidRDefault="009645B9">
      <w:pPr>
        <w:pStyle w:val="2"/>
        <w:shd w:val="clear" w:color="auto" w:fill="auto"/>
        <w:spacing w:line="240" w:lineRule="auto"/>
        <w:rPr>
          <w:sz w:val="24"/>
        </w:rPr>
      </w:pPr>
      <w:r>
        <w:rPr>
          <w:color w:val="000000"/>
          <w:sz w:val="24"/>
        </w:rPr>
        <w:t>- выполнять качественно и в срок порученную работу.</w:t>
      </w:r>
    </w:p>
    <w:sectPr w:rsidR="00235881" w:rsidSect="00235881">
      <w:pgSz w:w="11906" w:h="16838" w:code="9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B9"/>
    <w:multiLevelType w:val="hybridMultilevel"/>
    <w:tmpl w:val="2D6278D0"/>
    <w:lvl w:ilvl="0" w:tplc="4F2833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EEB7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A2ED2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1F887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762D2B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0544D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85A99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D6494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FD8EC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A1043A8"/>
    <w:multiLevelType w:val="hybridMultilevel"/>
    <w:tmpl w:val="2C52A630"/>
    <w:lvl w:ilvl="0" w:tplc="EF7AB2E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 w:tplc="1C565450">
      <w:start w:val="1"/>
      <w:numFmt w:val="decimal"/>
      <w:lvlText w:val=""/>
      <w:lvlJc w:val="left"/>
    </w:lvl>
    <w:lvl w:ilvl="2" w:tplc="0B18D4EE">
      <w:start w:val="1"/>
      <w:numFmt w:val="decimal"/>
      <w:lvlText w:val=""/>
      <w:lvlJc w:val="left"/>
    </w:lvl>
    <w:lvl w:ilvl="3" w:tplc="5E2A0EAA">
      <w:start w:val="1"/>
      <w:numFmt w:val="decimal"/>
      <w:lvlText w:val=""/>
      <w:lvlJc w:val="left"/>
    </w:lvl>
    <w:lvl w:ilvl="4" w:tplc="E6386F50">
      <w:start w:val="1"/>
      <w:numFmt w:val="decimal"/>
      <w:lvlText w:val=""/>
      <w:lvlJc w:val="left"/>
    </w:lvl>
    <w:lvl w:ilvl="5" w:tplc="CEBC8CF6">
      <w:start w:val="1"/>
      <w:numFmt w:val="decimal"/>
      <w:lvlText w:val=""/>
      <w:lvlJc w:val="left"/>
    </w:lvl>
    <w:lvl w:ilvl="6" w:tplc="5DF0491A">
      <w:start w:val="1"/>
      <w:numFmt w:val="decimal"/>
      <w:lvlText w:val=""/>
      <w:lvlJc w:val="left"/>
    </w:lvl>
    <w:lvl w:ilvl="7" w:tplc="C13CAD1E">
      <w:start w:val="1"/>
      <w:numFmt w:val="decimal"/>
      <w:lvlText w:val=""/>
      <w:lvlJc w:val="left"/>
    </w:lvl>
    <w:lvl w:ilvl="8" w:tplc="D8B639E8">
      <w:start w:val="1"/>
      <w:numFmt w:val="decimal"/>
      <w:lvlText w:val=""/>
      <w:lvlJc w:val="left"/>
    </w:lvl>
  </w:abstractNum>
  <w:abstractNum w:abstractNumId="2">
    <w:nsid w:val="0FA733DF"/>
    <w:multiLevelType w:val="hybridMultilevel"/>
    <w:tmpl w:val="03EC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E9B"/>
    <w:multiLevelType w:val="hybridMultilevel"/>
    <w:tmpl w:val="209EADC2"/>
    <w:lvl w:ilvl="0" w:tplc="604EF01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486B8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44652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EC0DD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C0A75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5E211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7F42D7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8FA822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EE69F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D8406E7"/>
    <w:multiLevelType w:val="multilevel"/>
    <w:tmpl w:val="2DDCB54E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2D072D9E"/>
    <w:multiLevelType w:val="multilevel"/>
    <w:tmpl w:val="2754361C"/>
    <w:lvl w:ilvl="0">
      <w:start w:val="3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45CB3067"/>
    <w:multiLevelType w:val="hybridMultilevel"/>
    <w:tmpl w:val="39305E34"/>
    <w:lvl w:ilvl="0" w:tplc="530A29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2BE5C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E3CBC8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3CE258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750780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F3A4F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94630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2C6F9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1DE5F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FC20E7B"/>
    <w:multiLevelType w:val="multilevel"/>
    <w:tmpl w:val="7518B6FE"/>
    <w:lvl w:ilvl="0">
      <w:start w:val="2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spCZeL/uU/ZNpz2rTpGYh7NrA4=" w:salt="OBbBWBs1R70MsSkoO7P/0A=="/>
  <w:defaultTabStop w:val="708"/>
  <w:characterSpacingControl w:val="doNotCompress"/>
  <w:compat/>
  <w:rsids>
    <w:rsidRoot w:val="00235881"/>
    <w:rsid w:val="001B7C37"/>
    <w:rsid w:val="00235881"/>
    <w:rsid w:val="005F0E50"/>
    <w:rsid w:val="008B14AC"/>
    <w:rsid w:val="008D16DF"/>
    <w:rsid w:val="009645B9"/>
    <w:rsid w:val="009B1318"/>
    <w:rsid w:val="00A95DA4"/>
    <w:rsid w:val="00D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88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35881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235881"/>
    <w:pPr>
      <w:widowControl w:val="0"/>
      <w:shd w:val="clear" w:color="auto" w:fill="FFFFFF"/>
      <w:spacing w:line="322" w:lineRule="exact"/>
      <w:jc w:val="both"/>
    </w:pPr>
    <w:rPr>
      <w:sz w:val="26"/>
    </w:rPr>
  </w:style>
  <w:style w:type="paragraph" w:customStyle="1" w:styleId="21">
    <w:name w:val="Заголовок №2"/>
    <w:basedOn w:val="a"/>
    <w:link w:val="22"/>
    <w:rsid w:val="00235881"/>
    <w:pPr>
      <w:widowControl w:val="0"/>
      <w:shd w:val="clear" w:color="auto" w:fill="FFFFFF"/>
      <w:spacing w:before="180" w:after="180"/>
      <w:jc w:val="both"/>
      <w:outlineLvl w:val="1"/>
    </w:pPr>
    <w:rPr>
      <w:b/>
      <w:sz w:val="26"/>
    </w:rPr>
  </w:style>
  <w:style w:type="character" w:customStyle="1" w:styleId="LineNumber">
    <w:name w:val="Line Number"/>
    <w:basedOn w:val="a0"/>
    <w:semiHidden/>
    <w:rsid w:val="00235881"/>
  </w:style>
  <w:style w:type="character" w:styleId="a5">
    <w:name w:val="Hyperlink"/>
    <w:basedOn w:val="a0"/>
    <w:semiHidden/>
    <w:rsid w:val="00235881"/>
    <w:rPr>
      <w:color w:val="0000FF"/>
      <w:u w:val="single"/>
    </w:rPr>
  </w:style>
  <w:style w:type="character" w:styleId="a6">
    <w:name w:val="Strong"/>
    <w:basedOn w:val="a0"/>
    <w:qFormat/>
    <w:rsid w:val="00235881"/>
    <w:rPr>
      <w:b/>
    </w:rPr>
  </w:style>
  <w:style w:type="character" w:customStyle="1" w:styleId="pb3i0reo">
    <w:name w:val="pb3i0reo"/>
    <w:basedOn w:val="a0"/>
    <w:rsid w:val="00235881"/>
  </w:style>
  <w:style w:type="character" w:customStyle="1" w:styleId="20">
    <w:name w:val="Основной текст (2)_"/>
    <w:basedOn w:val="a0"/>
    <w:link w:val="2"/>
    <w:rsid w:val="00235881"/>
    <w:rPr>
      <w:sz w:val="26"/>
    </w:rPr>
  </w:style>
  <w:style w:type="character" w:customStyle="1" w:styleId="22">
    <w:name w:val="Заголовок №2_"/>
    <w:basedOn w:val="a0"/>
    <w:link w:val="21"/>
    <w:rsid w:val="00235881"/>
    <w:rPr>
      <w:b/>
      <w:sz w:val="26"/>
    </w:rPr>
  </w:style>
  <w:style w:type="table" w:styleId="1">
    <w:name w:val="Table Simple 1"/>
    <w:basedOn w:val="a1"/>
    <w:rsid w:val="00235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3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14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1351</Words>
  <Characters>7705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</cp:lastModifiedBy>
  <cp:revision>2</cp:revision>
  <dcterms:created xsi:type="dcterms:W3CDTF">2021-04-22T05:28:00Z</dcterms:created>
  <dcterms:modified xsi:type="dcterms:W3CDTF">2021-04-22T05:28:00Z</dcterms:modified>
</cp:coreProperties>
</file>