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0F" w:rsidRPr="00EE3136" w:rsidRDefault="00AC009D" w:rsidP="00EE3136">
      <w:pPr>
        <w:spacing w:line="360" w:lineRule="auto"/>
        <w:ind w:firstLine="709"/>
        <w:jc w:val="center"/>
        <w:rPr>
          <w:b/>
          <w:szCs w:val="24"/>
        </w:rPr>
      </w:pPr>
      <w:r w:rsidRPr="00EE3136">
        <w:rPr>
          <w:b/>
          <w:szCs w:val="24"/>
        </w:rPr>
        <w:t xml:space="preserve">Практика подготовки рабочих кадров </w:t>
      </w:r>
      <w:r w:rsidR="00EE3136">
        <w:rPr>
          <w:b/>
          <w:szCs w:val="24"/>
        </w:rPr>
        <w:br/>
      </w:r>
      <w:r w:rsidRPr="00EE3136">
        <w:rPr>
          <w:b/>
          <w:szCs w:val="24"/>
        </w:rPr>
        <w:t xml:space="preserve">ГБПОУ «Химико-технологический техникум г.Саянска»: </w:t>
      </w:r>
      <w:r w:rsidR="00A4200F" w:rsidRPr="00EE3136">
        <w:rPr>
          <w:b/>
          <w:szCs w:val="24"/>
        </w:rPr>
        <w:t>«Шаг в будущее»</w:t>
      </w:r>
    </w:p>
    <w:p w:rsidR="00787270" w:rsidRPr="00787270" w:rsidRDefault="00787270" w:rsidP="00787270">
      <w:pPr>
        <w:spacing w:line="36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787270">
        <w:rPr>
          <w:rFonts w:eastAsia="Times New Roman" w:cs="Times New Roman"/>
          <w:b/>
          <w:szCs w:val="24"/>
          <w:lang w:eastAsia="ru-RU"/>
        </w:rPr>
        <w:t xml:space="preserve">Аннотация. </w:t>
      </w:r>
      <w:r w:rsidRPr="00787270">
        <w:rPr>
          <w:rFonts w:eastAsia="Times New Roman" w:cs="Times New Roman"/>
          <w:szCs w:val="24"/>
          <w:lang w:eastAsia="ru-RU"/>
        </w:rPr>
        <w:t>В описании практики приведена</w:t>
      </w:r>
      <w:r w:rsidRPr="00787270">
        <w:rPr>
          <w:rFonts w:eastAsia="Times New Roman" w:cs="Times New Roman"/>
          <w:b/>
          <w:szCs w:val="24"/>
          <w:lang w:eastAsia="ru-RU"/>
        </w:rPr>
        <w:t xml:space="preserve"> </w:t>
      </w:r>
      <w:r w:rsidRPr="00787270">
        <w:rPr>
          <w:szCs w:val="24"/>
        </w:rPr>
        <w:t>действующая на сегодняшний день модель социального партнерства ГБПОУ ХТТ г. Саянска и АО «</w:t>
      </w:r>
      <w:proofErr w:type="spellStart"/>
      <w:r w:rsidRPr="00787270">
        <w:rPr>
          <w:szCs w:val="24"/>
        </w:rPr>
        <w:t>Саянскхимпласт</w:t>
      </w:r>
      <w:proofErr w:type="spellEnd"/>
      <w:r w:rsidRPr="00787270">
        <w:rPr>
          <w:szCs w:val="24"/>
        </w:rPr>
        <w:t xml:space="preserve">». Модель представлена через описание этапов, технологий, механизмов и конкретных мероприятий, способствующих успешной реализации </w:t>
      </w:r>
      <w:r>
        <w:rPr>
          <w:szCs w:val="24"/>
        </w:rPr>
        <w:t>практики. В приложении содержат</w:t>
      </w:r>
      <w:r w:rsidRPr="00787270">
        <w:rPr>
          <w:szCs w:val="24"/>
        </w:rPr>
        <w:t xml:space="preserve">ся документы, которые потенциальные пользователи могут использовать в качестве примера для создания модели социального партнерства в своей организации. </w:t>
      </w:r>
    </w:p>
    <w:p w:rsidR="002A76B8" w:rsidRDefault="00AC009D" w:rsidP="002A76B8">
      <w:pPr>
        <w:spacing w:line="360" w:lineRule="auto"/>
        <w:ind w:firstLine="709"/>
        <w:jc w:val="both"/>
      </w:pPr>
      <w:r w:rsidRPr="00AC009D">
        <w:rPr>
          <w:b/>
        </w:rPr>
        <w:t>Место реализации практики</w:t>
      </w:r>
      <w:r>
        <w:rPr>
          <w:b/>
        </w:rPr>
        <w:t>.</w:t>
      </w:r>
      <w:r>
        <w:t xml:space="preserve"> </w:t>
      </w:r>
    </w:p>
    <w:p w:rsidR="002A76B8" w:rsidRPr="002A76B8" w:rsidRDefault="00AC009D" w:rsidP="002A76B8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t xml:space="preserve">Государственное бюджетное профессиональное образовательное учреждение Иркутской области «Химико-технологический техникум </w:t>
      </w:r>
      <w:proofErr w:type="gramStart"/>
      <w:r>
        <w:t>г</w:t>
      </w:r>
      <w:proofErr w:type="gramEnd"/>
      <w:r>
        <w:t xml:space="preserve">. Саянска». Юридический и фактический адрес: 666301, Иркутская область, </w:t>
      </w:r>
      <w:proofErr w:type="gramStart"/>
      <w:r>
        <w:t>г</w:t>
      </w:r>
      <w:proofErr w:type="gramEnd"/>
      <w:r>
        <w:t xml:space="preserve">. Саянск, </w:t>
      </w:r>
      <w:proofErr w:type="spellStart"/>
      <w:r>
        <w:t>мкр-он</w:t>
      </w:r>
      <w:proofErr w:type="spellEnd"/>
      <w:r>
        <w:t xml:space="preserve"> Южный, 126.</w:t>
      </w:r>
      <w:r w:rsidR="002A76B8" w:rsidRPr="002A76B8">
        <w:t xml:space="preserve"> </w:t>
      </w:r>
    </w:p>
    <w:p w:rsidR="00AC009D" w:rsidRPr="002A76B8" w:rsidRDefault="002A76B8" w:rsidP="002A76B8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t>АО «</w:t>
      </w:r>
      <w:proofErr w:type="spellStart"/>
      <w:r>
        <w:t>Саянскхимпласт</w:t>
      </w:r>
      <w:proofErr w:type="spellEnd"/>
      <w:r>
        <w:t>». Юридический адрес: 666301, Иркутская область, г</w:t>
      </w:r>
      <w:proofErr w:type="gramStart"/>
      <w:r>
        <w:t>.С</w:t>
      </w:r>
      <w:proofErr w:type="gramEnd"/>
      <w:r>
        <w:t xml:space="preserve">аянск, территория Промышленный узел, </w:t>
      </w:r>
      <w:proofErr w:type="spellStart"/>
      <w:r>
        <w:t>промплощадка</w:t>
      </w:r>
      <w:proofErr w:type="spellEnd"/>
      <w:r>
        <w:t xml:space="preserve">. </w:t>
      </w:r>
    </w:p>
    <w:p w:rsidR="002A76B8" w:rsidRPr="002A76B8" w:rsidRDefault="00AC009D" w:rsidP="008729A9">
      <w:pPr>
        <w:spacing w:line="360" w:lineRule="auto"/>
        <w:ind w:firstLine="709"/>
        <w:jc w:val="both"/>
        <w:rPr>
          <w:b/>
        </w:rPr>
      </w:pPr>
      <w:r w:rsidRPr="002A76B8">
        <w:rPr>
          <w:b/>
        </w:rPr>
        <w:t>Конт</w:t>
      </w:r>
      <w:r w:rsidR="002A76B8" w:rsidRPr="002A76B8">
        <w:rPr>
          <w:b/>
        </w:rPr>
        <w:t>актные лица</w:t>
      </w:r>
      <w:r w:rsidRPr="002A76B8">
        <w:rPr>
          <w:b/>
        </w:rPr>
        <w:t xml:space="preserve">: </w:t>
      </w:r>
    </w:p>
    <w:p w:rsidR="009D4FD6" w:rsidRPr="009D4FD6" w:rsidRDefault="00AC009D" w:rsidP="009D4FD6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spellStart"/>
      <w:r w:rsidRPr="009D4FD6">
        <w:rPr>
          <w:rFonts w:cs="Times New Roman"/>
        </w:rPr>
        <w:t>Стригельская</w:t>
      </w:r>
      <w:proofErr w:type="spellEnd"/>
      <w:r w:rsidRPr="009D4FD6">
        <w:rPr>
          <w:rFonts w:cs="Times New Roman"/>
        </w:rPr>
        <w:t xml:space="preserve"> Екатерина Валерьевна, заместитель директора по учебно-производственной работе, телефон: 8 (39553)5-50-24, </w:t>
      </w:r>
      <w:proofErr w:type="gramStart"/>
      <w:r w:rsidRPr="009D4FD6">
        <w:rPr>
          <w:rFonts w:cs="Times New Roman"/>
        </w:rPr>
        <w:t>е</w:t>
      </w:r>
      <w:proofErr w:type="gramEnd"/>
      <w:r w:rsidRPr="009D4FD6">
        <w:rPr>
          <w:rFonts w:cs="Times New Roman"/>
        </w:rPr>
        <w:t>-</w:t>
      </w:r>
      <w:r w:rsidRPr="009D4FD6">
        <w:rPr>
          <w:rFonts w:cs="Times New Roman"/>
          <w:lang w:val="en-US"/>
        </w:rPr>
        <w:t>mail</w:t>
      </w:r>
      <w:r w:rsidRPr="009D4FD6">
        <w:rPr>
          <w:rFonts w:cs="Times New Roman"/>
        </w:rPr>
        <w:t xml:space="preserve">: </w:t>
      </w:r>
      <w:hyperlink r:id="rId5" w:history="1">
        <w:r w:rsidRPr="009D4FD6">
          <w:rPr>
            <w:rStyle w:val="a3"/>
            <w:rFonts w:cs="Times New Roman"/>
            <w:lang w:val="en-US"/>
          </w:rPr>
          <w:t>upr</w:t>
        </w:r>
        <w:r w:rsidRPr="009D4FD6">
          <w:rPr>
            <w:rStyle w:val="a3"/>
            <w:rFonts w:cs="Times New Roman"/>
          </w:rPr>
          <w:t>-</w:t>
        </w:r>
        <w:r w:rsidRPr="009D4FD6">
          <w:rPr>
            <w:rStyle w:val="a3"/>
            <w:rFonts w:cs="Times New Roman"/>
            <w:lang w:val="en-US"/>
          </w:rPr>
          <w:t>xtt</w:t>
        </w:r>
        <w:r w:rsidRPr="009D4FD6">
          <w:rPr>
            <w:rStyle w:val="a3"/>
            <w:rFonts w:cs="Times New Roman"/>
          </w:rPr>
          <w:t>@</w:t>
        </w:r>
        <w:r w:rsidRPr="009D4FD6">
          <w:rPr>
            <w:rStyle w:val="a3"/>
            <w:rFonts w:cs="Times New Roman"/>
            <w:lang w:val="en-US"/>
          </w:rPr>
          <w:t>mail</w:t>
        </w:r>
        <w:r w:rsidRPr="009D4FD6">
          <w:rPr>
            <w:rStyle w:val="a3"/>
            <w:rFonts w:cs="Times New Roman"/>
          </w:rPr>
          <w:t>.</w:t>
        </w:r>
        <w:r w:rsidRPr="009D4FD6">
          <w:rPr>
            <w:rStyle w:val="a3"/>
            <w:rFonts w:cs="Times New Roman"/>
            <w:lang w:val="en-US"/>
          </w:rPr>
          <w:t>ru</w:t>
        </w:r>
      </w:hyperlink>
      <w:r w:rsidRPr="009D4FD6">
        <w:rPr>
          <w:rFonts w:cs="Times New Roman"/>
        </w:rPr>
        <w:t>.</w:t>
      </w:r>
    </w:p>
    <w:p w:rsidR="002A76B8" w:rsidRPr="009D4FD6" w:rsidRDefault="00E9450F" w:rsidP="009D4FD6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9D4FD6">
        <w:rPr>
          <w:rFonts w:cs="Times New Roman"/>
          <w:szCs w:val="24"/>
        </w:rPr>
        <w:t>Мубаракова</w:t>
      </w:r>
      <w:proofErr w:type="spellEnd"/>
      <w:r w:rsidRPr="009D4FD6">
        <w:rPr>
          <w:rFonts w:cs="Times New Roman"/>
          <w:szCs w:val="24"/>
        </w:rPr>
        <w:t xml:space="preserve"> Оксана Владимировна</w:t>
      </w:r>
      <w:r w:rsidR="002A76B8" w:rsidRPr="009D4FD6">
        <w:rPr>
          <w:rFonts w:cs="Times New Roman"/>
          <w:szCs w:val="24"/>
        </w:rPr>
        <w:t xml:space="preserve">, </w:t>
      </w:r>
      <w:r w:rsidR="009D4FD6" w:rsidRPr="009D4FD6">
        <w:rPr>
          <w:rFonts w:eastAsia="Times New Roman" w:cs="Times New Roman"/>
          <w:szCs w:val="24"/>
          <w:lang w:eastAsia="ru-RU"/>
        </w:rPr>
        <w:t xml:space="preserve">ведущий специалист по развитию и обучению персонала ОПК </w:t>
      </w:r>
      <w:r w:rsidR="002A76B8" w:rsidRPr="009D4FD6">
        <w:rPr>
          <w:rFonts w:cs="Times New Roman"/>
          <w:szCs w:val="24"/>
        </w:rPr>
        <w:t>АО «</w:t>
      </w:r>
      <w:proofErr w:type="spellStart"/>
      <w:r w:rsidR="002A76B8" w:rsidRPr="009D4FD6">
        <w:rPr>
          <w:rFonts w:cs="Times New Roman"/>
          <w:szCs w:val="24"/>
        </w:rPr>
        <w:t>Саянскхимпласт</w:t>
      </w:r>
      <w:proofErr w:type="spellEnd"/>
      <w:r w:rsidR="002A76B8" w:rsidRPr="009D4FD6">
        <w:rPr>
          <w:rFonts w:cs="Times New Roman"/>
          <w:szCs w:val="24"/>
        </w:rPr>
        <w:t xml:space="preserve">», тел.: </w:t>
      </w:r>
      <w:r w:rsidR="009D4FD6" w:rsidRPr="009D4FD6">
        <w:rPr>
          <w:rFonts w:eastAsia="Times New Roman" w:cs="Times New Roman"/>
          <w:szCs w:val="24"/>
          <w:lang w:eastAsia="ru-RU"/>
        </w:rPr>
        <w:t>8 (39553) 4-48-80</w:t>
      </w:r>
      <w:r w:rsidR="002A76B8" w:rsidRPr="009D4FD6">
        <w:rPr>
          <w:rFonts w:cs="Times New Roman"/>
          <w:szCs w:val="24"/>
        </w:rPr>
        <w:t xml:space="preserve">, </w:t>
      </w:r>
      <w:r w:rsidR="002A76B8" w:rsidRPr="009D4FD6">
        <w:rPr>
          <w:rFonts w:cs="Times New Roman"/>
          <w:szCs w:val="24"/>
          <w:lang w:val="en-US"/>
        </w:rPr>
        <w:t>e</w:t>
      </w:r>
      <w:r w:rsidR="002A76B8" w:rsidRPr="009D4FD6">
        <w:rPr>
          <w:rFonts w:cs="Times New Roman"/>
          <w:szCs w:val="24"/>
        </w:rPr>
        <w:t>-</w:t>
      </w:r>
      <w:r w:rsidR="002A76B8" w:rsidRPr="009D4FD6">
        <w:rPr>
          <w:rFonts w:cs="Times New Roman"/>
          <w:szCs w:val="24"/>
          <w:lang w:val="en-US"/>
        </w:rPr>
        <w:t>mail</w:t>
      </w:r>
      <w:r w:rsidR="002A76B8" w:rsidRPr="009D4FD6">
        <w:rPr>
          <w:rFonts w:cs="Times New Roman"/>
          <w:szCs w:val="24"/>
        </w:rPr>
        <w:t xml:space="preserve"> </w:t>
      </w:r>
      <w:hyperlink r:id="rId6" w:history="1">
        <w:r w:rsidR="009D4FD6" w:rsidRPr="009D4FD6">
          <w:rPr>
            <w:rStyle w:val="a3"/>
            <w:rFonts w:cs="Times New Roman"/>
            <w:szCs w:val="24"/>
          </w:rPr>
          <w:t>mubarakova_o@sibvinyl.ru</w:t>
        </w:r>
      </w:hyperlink>
    </w:p>
    <w:p w:rsidR="00787270" w:rsidRPr="00787270" w:rsidRDefault="00AC009D" w:rsidP="00787270">
      <w:pPr>
        <w:spacing w:line="360" w:lineRule="auto"/>
        <w:ind w:firstLine="709"/>
        <w:jc w:val="both"/>
        <w:rPr>
          <w:szCs w:val="24"/>
        </w:rPr>
      </w:pPr>
      <w:r w:rsidRPr="00787270">
        <w:rPr>
          <w:b/>
          <w:szCs w:val="24"/>
        </w:rPr>
        <w:t xml:space="preserve">Актуальность. </w:t>
      </w:r>
      <w:r w:rsidR="00787270" w:rsidRPr="00787270">
        <w:rPr>
          <w:szCs w:val="24"/>
        </w:rPr>
        <w:t>Создание модели социального партнерства предприятия и профессиональной образовательной организации связано с актуальностью задачи подготовки высококвалифицированных специалистов</w:t>
      </w:r>
      <w:r w:rsidR="00787270">
        <w:rPr>
          <w:szCs w:val="24"/>
        </w:rPr>
        <w:t>,</w:t>
      </w:r>
      <w:r w:rsidR="00787270" w:rsidRPr="00787270">
        <w:rPr>
          <w:szCs w:val="24"/>
        </w:rPr>
        <w:t xml:space="preserve"> соответствующих требованиям современного производства.</w:t>
      </w:r>
      <w:r w:rsidR="00787270" w:rsidRPr="00787270">
        <w:rPr>
          <w:b/>
          <w:szCs w:val="24"/>
        </w:rPr>
        <w:t xml:space="preserve"> </w:t>
      </w:r>
    </w:p>
    <w:p w:rsidR="00F45EB8" w:rsidRDefault="00F45EB8" w:rsidP="00F45EB8">
      <w:pPr>
        <w:spacing w:line="360" w:lineRule="auto"/>
        <w:ind w:firstLine="709"/>
        <w:jc w:val="both"/>
      </w:pPr>
      <w:r w:rsidRPr="00F45EB8">
        <w:rPr>
          <w:b/>
        </w:rPr>
        <w:t>Цель и задачи.</w:t>
      </w:r>
      <w:r w:rsidRPr="00F45EB8">
        <w:t xml:space="preserve"> </w:t>
      </w:r>
    </w:p>
    <w:p w:rsidR="00F45EB8" w:rsidRDefault="00F45EB8" w:rsidP="00F45EB8">
      <w:pPr>
        <w:spacing w:line="360" w:lineRule="auto"/>
        <w:ind w:firstLine="709"/>
        <w:jc w:val="both"/>
      </w:pPr>
      <w:r w:rsidRPr="009F179A">
        <w:rPr>
          <w:i/>
        </w:rPr>
        <w:t>Цель</w:t>
      </w:r>
      <w:r>
        <w:t xml:space="preserve"> – </w:t>
      </w:r>
      <w:r w:rsidR="009F179A">
        <w:t>соз</w:t>
      </w:r>
      <w:r w:rsidR="000916A3">
        <w:t>дать необходимые условия (учебно-методические</w:t>
      </w:r>
      <w:r>
        <w:t>, кадров</w:t>
      </w:r>
      <w:r w:rsidR="000916A3">
        <w:t>ые, материально-технические, социально-психологические</w:t>
      </w:r>
      <w:r>
        <w:t>) для подготовки востребованного на рынке труд</w:t>
      </w:r>
      <w:r w:rsidR="00340259">
        <w:t>а специалиста</w:t>
      </w:r>
      <w:r w:rsidR="00A47E26">
        <w:t xml:space="preserve"> полностью готового к профессиональной деятельности</w:t>
      </w:r>
      <w:r w:rsidR="00340259">
        <w:t xml:space="preserve">. </w:t>
      </w:r>
    </w:p>
    <w:p w:rsidR="00F45EB8" w:rsidRDefault="00F45EB8" w:rsidP="00F45EB8">
      <w:pPr>
        <w:spacing w:line="360" w:lineRule="auto"/>
        <w:ind w:firstLine="709"/>
        <w:jc w:val="both"/>
      </w:pPr>
      <w:r>
        <w:t xml:space="preserve">Реализация поставленной цели </w:t>
      </w:r>
      <w:r w:rsidR="000916A3">
        <w:t>требует решение</w:t>
      </w:r>
      <w:r w:rsidR="009F179A">
        <w:t xml:space="preserve"> следующих </w:t>
      </w:r>
      <w:r w:rsidR="009F179A" w:rsidRPr="009F179A">
        <w:rPr>
          <w:i/>
        </w:rPr>
        <w:t>задач</w:t>
      </w:r>
      <w:r w:rsidR="009F179A">
        <w:t>:</w:t>
      </w:r>
    </w:p>
    <w:p w:rsidR="000916A3" w:rsidRDefault="00322AA1" w:rsidP="00322AA1">
      <w:pPr>
        <w:pStyle w:val="a4"/>
        <w:tabs>
          <w:tab w:val="left" w:pos="284"/>
        </w:tabs>
        <w:spacing w:line="360" w:lineRule="auto"/>
        <w:ind w:left="0"/>
        <w:jc w:val="both"/>
      </w:pPr>
      <w:r w:rsidRPr="00322AA1">
        <w:t xml:space="preserve">1) </w:t>
      </w:r>
      <w:r w:rsidR="000916A3">
        <w:t>разработать нормативно-правое обеспечение</w:t>
      </w:r>
      <w:r w:rsidR="00117BC1">
        <w:t xml:space="preserve"> </w:t>
      </w:r>
      <w:r w:rsidR="00082915">
        <w:t xml:space="preserve">внедрения </w:t>
      </w:r>
      <w:r w:rsidR="006833C4">
        <w:t>технологий</w:t>
      </w:r>
      <w:r w:rsidR="00F53A83">
        <w:t xml:space="preserve"> социального партнерства;</w:t>
      </w:r>
      <w:r w:rsidRPr="00322AA1">
        <w:t xml:space="preserve"> 2) </w:t>
      </w:r>
      <w:r w:rsidR="000916A3">
        <w:t xml:space="preserve">отработать механизм формирования </w:t>
      </w:r>
      <w:r w:rsidR="00F53A83">
        <w:t>содержания обучения с учетом</w:t>
      </w:r>
      <w:r w:rsidR="00446D5A">
        <w:t xml:space="preserve"> запросов предприятия-партнера;</w:t>
      </w:r>
      <w:r w:rsidRPr="00322AA1">
        <w:t xml:space="preserve"> 3) </w:t>
      </w:r>
      <w:r w:rsidR="000916A3">
        <w:t xml:space="preserve">обеспечить условия </w:t>
      </w:r>
      <w:r w:rsidR="00117BC8">
        <w:t>реализации образовательных программ.</w:t>
      </w:r>
    </w:p>
    <w:p w:rsidR="00EE3136" w:rsidRDefault="00EE3136" w:rsidP="008729A9">
      <w:pPr>
        <w:spacing w:line="360" w:lineRule="auto"/>
        <w:ind w:firstLine="709"/>
        <w:jc w:val="both"/>
        <w:rPr>
          <w:b/>
        </w:rPr>
      </w:pPr>
    </w:p>
    <w:p w:rsidR="00082915" w:rsidRDefault="00082915" w:rsidP="008729A9">
      <w:pPr>
        <w:spacing w:line="360" w:lineRule="auto"/>
        <w:ind w:firstLine="709"/>
        <w:jc w:val="both"/>
        <w:rPr>
          <w:b/>
        </w:rPr>
      </w:pPr>
      <w:r w:rsidRPr="00082915">
        <w:rPr>
          <w:b/>
        </w:rPr>
        <w:lastRenderedPageBreak/>
        <w:t>Средства и способы реализации практики.</w:t>
      </w:r>
    </w:p>
    <w:p w:rsidR="005C1DD2" w:rsidRPr="003A3056" w:rsidRDefault="00117BC8" w:rsidP="003A3056">
      <w:pPr>
        <w:spacing w:line="360" w:lineRule="auto"/>
        <w:ind w:firstLine="709"/>
        <w:jc w:val="both"/>
      </w:pPr>
      <w:r>
        <w:t>Действующая на сегодняшний день модель социального партнерства техникума и предприятия формировалась на протяжении 40 лет, т.е. с момент</w:t>
      </w:r>
      <w:r w:rsidR="0046669F">
        <w:t>а</w:t>
      </w:r>
      <w:r>
        <w:t xml:space="preserve"> открытия в городе Саянске учреждения для подготовки рабочих кадров химической промышленности. Представленная ниже практика ценна тем, что прошла испытание временем, доказала свою эффективность в разные периоды реформирования страны в целом и образования в частности. </w:t>
      </w:r>
      <w:r w:rsidR="003A3056">
        <w:t>Эффективность</w:t>
      </w:r>
      <w:r w:rsidR="005C1DD2">
        <w:t xml:space="preserve"> об</w:t>
      </w:r>
      <w:r w:rsidR="0046669F">
        <w:t>условлена</w:t>
      </w:r>
      <w:r w:rsidR="005C1DD2">
        <w:t xml:space="preserve"> тем, что </w:t>
      </w:r>
      <w:r w:rsidR="005C1DD2">
        <w:rPr>
          <w:szCs w:val="24"/>
        </w:rPr>
        <w:t>о</w:t>
      </w:r>
      <w:r w:rsidR="00A730F8">
        <w:rPr>
          <w:szCs w:val="24"/>
        </w:rPr>
        <w:t xml:space="preserve">сновными инструментами подготовки кадров </w:t>
      </w:r>
      <w:r w:rsidR="003A3056">
        <w:rPr>
          <w:szCs w:val="24"/>
        </w:rPr>
        <w:t>в нашей организации являю</w:t>
      </w:r>
      <w:r w:rsidR="00A730F8">
        <w:rPr>
          <w:szCs w:val="24"/>
        </w:rPr>
        <w:t xml:space="preserve">тся </w:t>
      </w:r>
      <w:r w:rsidR="00A730F8" w:rsidRPr="005C1DD2">
        <w:rPr>
          <w:i/>
          <w:szCs w:val="24"/>
        </w:rPr>
        <w:t xml:space="preserve">технологии </w:t>
      </w:r>
      <w:r w:rsidR="00A730F8" w:rsidRPr="003A3056">
        <w:rPr>
          <w:i/>
          <w:szCs w:val="24"/>
        </w:rPr>
        <w:t>социального партнерства.</w:t>
      </w:r>
      <w:r w:rsidR="00A730F8">
        <w:rPr>
          <w:szCs w:val="24"/>
        </w:rPr>
        <w:t xml:space="preserve"> </w:t>
      </w:r>
    </w:p>
    <w:p w:rsidR="00117BC8" w:rsidRDefault="00A730F8" w:rsidP="005C1DD2">
      <w:pPr>
        <w:spacing w:line="360" w:lineRule="auto"/>
        <w:ind w:firstLine="709"/>
        <w:jc w:val="both"/>
        <w:rPr>
          <w:szCs w:val="24"/>
        </w:rPr>
      </w:pPr>
      <w:r w:rsidRPr="003A3056">
        <w:rPr>
          <w:szCs w:val="24"/>
        </w:rPr>
        <w:t>Социальное партнерство</w:t>
      </w:r>
      <w:r w:rsidRPr="00A730F8">
        <w:rPr>
          <w:szCs w:val="24"/>
        </w:rPr>
        <w:t xml:space="preserve"> представляет собой добровольное взаимодействие различных субъектов для решения </w:t>
      </w:r>
      <w:r>
        <w:rPr>
          <w:szCs w:val="24"/>
        </w:rPr>
        <w:t>значимых для них</w:t>
      </w:r>
      <w:r w:rsidRPr="00A730F8">
        <w:rPr>
          <w:szCs w:val="24"/>
        </w:rPr>
        <w:t xml:space="preserve"> проблем. </w:t>
      </w:r>
      <w:r>
        <w:rPr>
          <w:szCs w:val="24"/>
        </w:rPr>
        <w:t xml:space="preserve">С одной стороны, добровольность взаимодействия доказывает, что стороны понимают важность решения проблемы, следовательно, готовы предоставить все свои возможности для ее решения. </w:t>
      </w:r>
      <w:r w:rsidR="005C1DD2">
        <w:rPr>
          <w:szCs w:val="24"/>
        </w:rPr>
        <w:t>В то</w:t>
      </w:r>
      <w:r w:rsidR="0046669F">
        <w:rPr>
          <w:szCs w:val="24"/>
        </w:rPr>
        <w:t xml:space="preserve"> </w:t>
      </w:r>
      <w:r w:rsidR="005C1DD2">
        <w:rPr>
          <w:szCs w:val="24"/>
        </w:rPr>
        <w:t xml:space="preserve">же время, сложение ресурсов разных субъектов </w:t>
      </w:r>
      <w:r w:rsidR="00117BC8" w:rsidRPr="00A730F8">
        <w:rPr>
          <w:szCs w:val="24"/>
        </w:rPr>
        <w:t>значительно увеличива</w:t>
      </w:r>
      <w:r w:rsidR="005C1DD2">
        <w:rPr>
          <w:szCs w:val="24"/>
        </w:rPr>
        <w:t>ет</w:t>
      </w:r>
      <w:r w:rsidR="00117BC8" w:rsidRPr="00A730F8">
        <w:rPr>
          <w:szCs w:val="24"/>
        </w:rPr>
        <w:t xml:space="preserve"> эффективность преобразований.</w:t>
      </w:r>
    </w:p>
    <w:p w:rsidR="005C1DD2" w:rsidRDefault="009A5F17" w:rsidP="005C1DD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Перечислим п</w:t>
      </w:r>
      <w:r w:rsidR="005C1DD2">
        <w:rPr>
          <w:szCs w:val="24"/>
        </w:rPr>
        <w:t xml:space="preserve">рименяемые </w:t>
      </w:r>
      <w:r w:rsidR="003A3056">
        <w:rPr>
          <w:szCs w:val="24"/>
        </w:rPr>
        <w:t>ГБПОУ ХТТ г. Саянска и АО «</w:t>
      </w:r>
      <w:proofErr w:type="spellStart"/>
      <w:r w:rsidR="003A3056">
        <w:rPr>
          <w:szCs w:val="24"/>
        </w:rPr>
        <w:t>Саянскхимпласт</w:t>
      </w:r>
      <w:proofErr w:type="spellEnd"/>
      <w:r w:rsidR="003A3056">
        <w:rPr>
          <w:szCs w:val="24"/>
        </w:rPr>
        <w:t xml:space="preserve">» </w:t>
      </w:r>
      <w:r w:rsidR="005C1DD2">
        <w:rPr>
          <w:szCs w:val="24"/>
        </w:rPr>
        <w:t xml:space="preserve">технологии социального партнерства: коллективные переговоры; взаимные консультации; участие представителей бизнеса в коллегиальных органах техникума; заключение договоров; </w:t>
      </w:r>
      <w:r w:rsidR="003A3056">
        <w:rPr>
          <w:szCs w:val="24"/>
        </w:rPr>
        <w:t xml:space="preserve">включение коллектива техникума в социальные программы предприятия; социальное инвестирование бизнеса. </w:t>
      </w:r>
    </w:p>
    <w:p w:rsidR="007B791B" w:rsidRPr="005C1DD2" w:rsidRDefault="007B791B" w:rsidP="007B791B">
      <w:pPr>
        <w:spacing w:line="360" w:lineRule="auto"/>
        <w:ind w:firstLine="709"/>
        <w:jc w:val="both"/>
      </w:pPr>
      <w:r>
        <w:rPr>
          <w:szCs w:val="24"/>
        </w:rPr>
        <w:t>Социальное партнерство реализуется в отношении всех нап</w:t>
      </w:r>
      <w:r w:rsidR="009A5F17">
        <w:rPr>
          <w:szCs w:val="24"/>
        </w:rPr>
        <w:t>равлений деятельности техникума: учебн</w:t>
      </w:r>
      <w:r w:rsidR="00A211D4">
        <w:rPr>
          <w:szCs w:val="24"/>
        </w:rPr>
        <w:t xml:space="preserve">ая и </w:t>
      </w:r>
      <w:proofErr w:type="spellStart"/>
      <w:r w:rsidR="00A211D4">
        <w:rPr>
          <w:szCs w:val="24"/>
        </w:rPr>
        <w:t>внеучебная</w:t>
      </w:r>
      <w:proofErr w:type="spellEnd"/>
      <w:r w:rsidR="00A211D4">
        <w:rPr>
          <w:szCs w:val="24"/>
        </w:rPr>
        <w:t xml:space="preserve"> деятельность; образовательная и воспитательная работа; реализация</w:t>
      </w:r>
      <w:r w:rsidR="009A5F17">
        <w:rPr>
          <w:szCs w:val="24"/>
        </w:rPr>
        <w:t xml:space="preserve"> программ СПО, ДПО и </w:t>
      </w:r>
      <w:proofErr w:type="gramStart"/>
      <w:r w:rsidR="009A5F17">
        <w:rPr>
          <w:szCs w:val="24"/>
        </w:rPr>
        <w:t>ПО</w:t>
      </w:r>
      <w:proofErr w:type="gramEnd"/>
      <w:r w:rsidR="009A5F17">
        <w:rPr>
          <w:szCs w:val="24"/>
        </w:rPr>
        <w:t>. О</w:t>
      </w:r>
      <w:r>
        <w:rPr>
          <w:szCs w:val="24"/>
        </w:rPr>
        <w:t>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наиболее полно технологии партнерства охватывают следующие образовательные программы</w:t>
      </w:r>
      <w:r w:rsidR="009A5F17">
        <w:rPr>
          <w:szCs w:val="24"/>
        </w:rPr>
        <w:t xml:space="preserve"> СПО</w:t>
      </w:r>
      <w:r>
        <w:rPr>
          <w:szCs w:val="24"/>
        </w:rPr>
        <w:t>:</w:t>
      </w:r>
      <w:r w:rsidRPr="007B791B">
        <w:t xml:space="preserve"> </w:t>
      </w:r>
      <w:r>
        <w:t>18.02.06 Химическая технология органических веществ, 15.02.01 Монтаж и техническая эксплуатация промышленного оборудования</w:t>
      </w:r>
      <w:r w:rsidR="009A5F17">
        <w:t xml:space="preserve"> (химическая отрасль)</w:t>
      </w:r>
      <w:r>
        <w:t>, 18.02.01 Аналитический контроль качества химических соединений, 13.01.10 Электромонтер по ремонту и обслуживанию электрооборудования</w:t>
      </w:r>
      <w:r w:rsidR="00E56671">
        <w:t xml:space="preserve"> (химическая отрасль)</w:t>
      </w:r>
      <w:r>
        <w:t>, 15.01.20 Слесарь по контрольно-измерительным приборам и автоматике.</w:t>
      </w:r>
    </w:p>
    <w:p w:rsidR="00117BC8" w:rsidRDefault="00117BC8" w:rsidP="003A3056">
      <w:pPr>
        <w:spacing w:line="360" w:lineRule="auto"/>
        <w:ind w:firstLine="709"/>
        <w:jc w:val="both"/>
        <w:rPr>
          <w:i/>
        </w:rPr>
      </w:pPr>
      <w:r w:rsidRPr="00117BC8">
        <w:rPr>
          <w:i/>
        </w:rPr>
        <w:t>Этапы реализации</w:t>
      </w:r>
      <w:r w:rsidR="009A5F17">
        <w:rPr>
          <w:i/>
        </w:rPr>
        <w:t xml:space="preserve"> практики</w:t>
      </w:r>
      <w:r>
        <w:rPr>
          <w:i/>
        </w:rPr>
        <w:t>.</w:t>
      </w:r>
    </w:p>
    <w:p w:rsidR="006833C4" w:rsidRPr="00117BC8" w:rsidRDefault="006833C4" w:rsidP="003A305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Этап 1. </w:t>
      </w:r>
      <w:r w:rsidRPr="006833C4">
        <w:rPr>
          <w:i/>
        </w:rPr>
        <w:t>Р</w:t>
      </w:r>
      <w:r>
        <w:rPr>
          <w:i/>
        </w:rPr>
        <w:t>азработка</w:t>
      </w:r>
      <w:r w:rsidRPr="006833C4">
        <w:rPr>
          <w:i/>
        </w:rPr>
        <w:t xml:space="preserve"> нормат</w:t>
      </w:r>
      <w:r>
        <w:rPr>
          <w:i/>
        </w:rPr>
        <w:t>ивно-правого обеспечения</w:t>
      </w:r>
      <w:r w:rsidRPr="006833C4">
        <w:rPr>
          <w:i/>
        </w:rPr>
        <w:t xml:space="preserve"> внедрения технологий социального партнерства</w:t>
      </w:r>
      <w:r>
        <w:rPr>
          <w:i/>
        </w:rPr>
        <w:t>.</w:t>
      </w:r>
    </w:p>
    <w:p w:rsidR="006833C4" w:rsidRPr="00B66B6E" w:rsidRDefault="006833C4" w:rsidP="00B66B6E">
      <w:pPr>
        <w:spacing w:line="360" w:lineRule="auto"/>
        <w:ind w:firstLine="709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Отношения техникума и АО </w:t>
      </w:r>
      <w:proofErr w:type="spellStart"/>
      <w:r>
        <w:rPr>
          <w:rFonts w:cs="Times New Roman"/>
          <w:szCs w:val="24"/>
        </w:rPr>
        <w:t>Саянскхимпласта</w:t>
      </w:r>
      <w:proofErr w:type="spellEnd"/>
      <w:r>
        <w:rPr>
          <w:rFonts w:cs="Times New Roman"/>
          <w:szCs w:val="24"/>
        </w:rPr>
        <w:t xml:space="preserve"> строятся на основании договор</w:t>
      </w:r>
      <w:r w:rsidR="004C46DF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о сотрудничестве, в котором определены обязанности, ответственности и права сторон по подготовке кадров. Данный договор долго</w:t>
      </w:r>
      <w:r w:rsidR="00E56671">
        <w:rPr>
          <w:rFonts w:cs="Times New Roman"/>
          <w:szCs w:val="24"/>
        </w:rPr>
        <w:t>срочный. Он автоматически продле</w:t>
      </w:r>
      <w:r>
        <w:rPr>
          <w:rFonts w:cs="Times New Roman"/>
          <w:szCs w:val="24"/>
        </w:rPr>
        <w:t>вается</w:t>
      </w:r>
      <w:r w:rsidR="004C46D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если нет необходимости его перес</w:t>
      </w:r>
      <w:r w:rsidR="004C46DF">
        <w:rPr>
          <w:rFonts w:cs="Times New Roman"/>
          <w:szCs w:val="24"/>
        </w:rPr>
        <w:t>мотра, либо изменяется в случае</w:t>
      </w:r>
      <w:r>
        <w:rPr>
          <w:rFonts w:cs="Times New Roman"/>
          <w:szCs w:val="24"/>
        </w:rPr>
        <w:t xml:space="preserve"> потребности внести в него </w:t>
      </w:r>
      <w:r>
        <w:rPr>
          <w:rFonts w:cs="Times New Roman"/>
          <w:szCs w:val="24"/>
        </w:rPr>
        <w:lastRenderedPageBreak/>
        <w:t xml:space="preserve">поправки, </w:t>
      </w:r>
      <w:r w:rsidR="004C46DF">
        <w:rPr>
          <w:rFonts w:cs="Times New Roman"/>
          <w:szCs w:val="24"/>
        </w:rPr>
        <w:t xml:space="preserve">например, при обновлении законодательства, расширения </w:t>
      </w:r>
      <w:r w:rsidR="00E76133">
        <w:rPr>
          <w:rFonts w:cs="Times New Roman"/>
          <w:szCs w:val="24"/>
        </w:rPr>
        <w:t>пе</w:t>
      </w:r>
      <w:r w:rsidR="004C46DF">
        <w:rPr>
          <w:rFonts w:cs="Times New Roman"/>
          <w:szCs w:val="24"/>
        </w:rPr>
        <w:t>речня</w:t>
      </w:r>
      <w:r w:rsidR="00E76133">
        <w:rPr>
          <w:rFonts w:cs="Times New Roman"/>
          <w:szCs w:val="24"/>
        </w:rPr>
        <w:t xml:space="preserve"> сфер взаимодействия и т.д.</w:t>
      </w:r>
      <w:r>
        <w:rPr>
          <w:rFonts w:cs="Times New Roman"/>
          <w:szCs w:val="24"/>
        </w:rPr>
        <w:t xml:space="preserve"> </w:t>
      </w:r>
      <w:r w:rsidR="00E76133">
        <w:rPr>
          <w:rFonts w:cs="Times New Roman"/>
          <w:szCs w:val="24"/>
        </w:rPr>
        <w:t xml:space="preserve">В настоящее время </w:t>
      </w:r>
      <w:hyperlink r:id="rId7" w:history="1">
        <w:r w:rsidR="00E76133" w:rsidRPr="00E56671">
          <w:rPr>
            <w:rStyle w:val="a3"/>
            <w:rFonts w:cs="Times New Roman"/>
            <w:szCs w:val="24"/>
          </w:rPr>
          <w:t xml:space="preserve">действует договор о сотрудничестве № </w:t>
        </w:r>
        <w:r w:rsidR="008522A3" w:rsidRPr="00E56671">
          <w:rPr>
            <w:rStyle w:val="a3"/>
            <w:rFonts w:cs="Times New Roman"/>
            <w:szCs w:val="24"/>
          </w:rPr>
          <w:t xml:space="preserve"> 2776-16</w:t>
        </w:r>
        <w:r w:rsidR="00E76133" w:rsidRPr="00E56671">
          <w:rPr>
            <w:rStyle w:val="a3"/>
            <w:rFonts w:cs="Times New Roman"/>
            <w:szCs w:val="24"/>
          </w:rPr>
          <w:t xml:space="preserve"> от</w:t>
        </w:r>
        <w:r w:rsidR="00E9450F" w:rsidRPr="00E56671">
          <w:rPr>
            <w:rStyle w:val="a3"/>
            <w:rFonts w:cs="Times New Roman"/>
            <w:szCs w:val="24"/>
          </w:rPr>
          <w:t xml:space="preserve"> 01 ноября 2016</w:t>
        </w:r>
        <w:r w:rsidR="0046669F">
          <w:rPr>
            <w:rStyle w:val="a3"/>
            <w:rFonts w:cs="Times New Roman"/>
            <w:szCs w:val="24"/>
          </w:rPr>
          <w:t xml:space="preserve"> </w:t>
        </w:r>
        <w:r w:rsidR="00E9450F" w:rsidRPr="00E56671">
          <w:rPr>
            <w:rStyle w:val="a3"/>
            <w:rFonts w:cs="Times New Roman"/>
            <w:szCs w:val="24"/>
          </w:rPr>
          <w:t>года</w:t>
        </w:r>
      </w:hyperlink>
      <w:r w:rsidR="008522A3">
        <w:rPr>
          <w:rFonts w:cs="Times New Roman"/>
          <w:szCs w:val="24"/>
        </w:rPr>
        <w:t>.</w:t>
      </w:r>
      <w:r w:rsidR="00E9450F">
        <w:rPr>
          <w:rFonts w:cs="Times New Roman"/>
          <w:szCs w:val="24"/>
        </w:rPr>
        <w:t xml:space="preserve"> </w:t>
      </w:r>
      <w:r w:rsidR="00E76133">
        <w:rPr>
          <w:rFonts w:cs="Times New Roman"/>
          <w:szCs w:val="24"/>
        </w:rPr>
        <w:t>В нем прописаны следующие объекты совместной деятельности: организация практики, совершенствование материально-технической базы, стажировка педагогов техникума</w:t>
      </w:r>
      <w:r w:rsidR="004C46DF">
        <w:rPr>
          <w:rFonts w:cs="Times New Roman"/>
          <w:szCs w:val="24"/>
        </w:rPr>
        <w:t xml:space="preserve"> на предприятии</w:t>
      </w:r>
      <w:r w:rsidR="00E76133">
        <w:rPr>
          <w:rFonts w:cs="Times New Roman"/>
          <w:szCs w:val="24"/>
        </w:rPr>
        <w:t xml:space="preserve">, совместная организация работы профсоюза работников и студентов, </w:t>
      </w:r>
      <w:r w:rsidR="00E9450F">
        <w:rPr>
          <w:rFonts w:cs="Times New Roman"/>
          <w:szCs w:val="24"/>
        </w:rPr>
        <w:t>право пользования библиотеками.</w:t>
      </w:r>
    </w:p>
    <w:p w:rsidR="00E76133" w:rsidRDefault="00E76133" w:rsidP="008729A9">
      <w:pPr>
        <w:spacing w:line="360" w:lineRule="auto"/>
        <w:ind w:firstLine="709"/>
        <w:jc w:val="both"/>
      </w:pPr>
      <w:r>
        <w:t xml:space="preserve">На основании договора о сотрудничестве сторонами разрабатываются локальные нормативные акты, где прописываются механизмы взаимодействия по конкретным </w:t>
      </w:r>
      <w:r w:rsidR="004C46DF">
        <w:t>объектам партнерства</w:t>
      </w:r>
      <w:r>
        <w:t>.</w:t>
      </w:r>
    </w:p>
    <w:p w:rsidR="00E76133" w:rsidRDefault="00E76133" w:rsidP="008729A9">
      <w:pPr>
        <w:spacing w:line="360" w:lineRule="auto"/>
        <w:ind w:firstLine="709"/>
        <w:jc w:val="both"/>
      </w:pPr>
      <w:r>
        <w:t xml:space="preserve">Техникум разработал следующие </w:t>
      </w:r>
      <w:hyperlink r:id="rId8" w:history="1">
        <w:r w:rsidRPr="006B6A18">
          <w:rPr>
            <w:rStyle w:val="a3"/>
          </w:rPr>
          <w:t>документы:</w:t>
        </w:r>
      </w:hyperlink>
    </w:p>
    <w:p w:rsidR="00E76133" w:rsidRDefault="009E3257" w:rsidP="00826404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</w:pPr>
      <w:r>
        <w:t>«</w:t>
      </w:r>
      <w:r w:rsidR="0046669F">
        <w:t>Положение о формировании</w:t>
      </w:r>
      <w:r w:rsidR="00E76133">
        <w:t xml:space="preserve"> образовательной программы СПО</w:t>
      </w:r>
      <w:r>
        <w:t>»</w:t>
      </w:r>
      <w:r w:rsidR="004C46DF">
        <w:t xml:space="preserve"> – </w:t>
      </w:r>
      <w:r w:rsidR="00E76133">
        <w:t>прописаны механизмы разработки программ по профессиям и специальностям</w:t>
      </w:r>
      <w:r>
        <w:t xml:space="preserve"> совместно с работодателем</w:t>
      </w:r>
      <w:r w:rsidR="00E76133">
        <w:t xml:space="preserve">; </w:t>
      </w:r>
    </w:p>
    <w:p w:rsidR="00E76133" w:rsidRPr="0064039D" w:rsidRDefault="009E3257" w:rsidP="00826404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</w:pPr>
      <w:r>
        <w:t>«Положение о Совете технику</w:t>
      </w:r>
      <w:r w:rsidR="0046669F">
        <w:t>ма</w:t>
      </w:r>
      <w:r>
        <w:t xml:space="preserve">». Совет техникума - </w:t>
      </w:r>
      <w:r w:rsidRPr="00B550FB">
        <w:rPr>
          <w:rFonts w:eastAsia="Calibri" w:cs="Times New Roman"/>
          <w:bCs/>
        </w:rPr>
        <w:t>коллегиальный орган, наделенный полномочиями по осуществлению управленческих функций</w:t>
      </w:r>
      <w:r w:rsidR="004C46DF">
        <w:rPr>
          <w:bCs/>
        </w:rPr>
        <w:t>. В С</w:t>
      </w:r>
      <w:r>
        <w:rPr>
          <w:bCs/>
        </w:rPr>
        <w:t>овет входят представители работодателя. На заседания</w:t>
      </w:r>
      <w:r w:rsidR="004C46DF">
        <w:rPr>
          <w:bCs/>
        </w:rPr>
        <w:t>х</w:t>
      </w:r>
      <w:r>
        <w:rPr>
          <w:bCs/>
        </w:rPr>
        <w:t xml:space="preserve"> рассматриваются вопросы краткосрочного и долгосрочного развития образоват</w:t>
      </w:r>
      <w:r w:rsidR="0064039D">
        <w:rPr>
          <w:bCs/>
        </w:rPr>
        <w:t>ельной организации;</w:t>
      </w:r>
    </w:p>
    <w:p w:rsidR="0064039D" w:rsidRPr="0064039D" w:rsidRDefault="0064039D" w:rsidP="00826404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</w:pPr>
      <w:r>
        <w:rPr>
          <w:bCs/>
        </w:rPr>
        <w:t xml:space="preserve">«Положение по организации учебной и производственной практик по образовательным программам СПО» - прописана документация практик со стороны предприятия и со стороны техникума, порядок выхода на практику, прохождение </w:t>
      </w:r>
      <w:r w:rsidR="004C46DF">
        <w:rPr>
          <w:bCs/>
        </w:rPr>
        <w:t>практики и защита</w:t>
      </w:r>
      <w:r>
        <w:rPr>
          <w:bCs/>
        </w:rPr>
        <w:t xml:space="preserve"> результатов практик</w:t>
      </w:r>
      <w:r w:rsidR="004C46DF">
        <w:rPr>
          <w:bCs/>
        </w:rPr>
        <w:t>и</w:t>
      </w:r>
      <w:r>
        <w:rPr>
          <w:bCs/>
        </w:rPr>
        <w:t>.</w:t>
      </w:r>
    </w:p>
    <w:p w:rsidR="0064039D" w:rsidRPr="000F38F3" w:rsidRDefault="000F38F3" w:rsidP="00826404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</w:pPr>
      <w:r>
        <w:rPr>
          <w:bCs/>
        </w:rPr>
        <w:t>«Положение о промежуточной аттестации» - прописаны условия участия представителей работодателей при подготовке оценочных сре</w:t>
      </w:r>
      <w:proofErr w:type="gramStart"/>
      <w:r>
        <w:rPr>
          <w:bCs/>
        </w:rPr>
        <w:t>дств дл</w:t>
      </w:r>
      <w:proofErr w:type="gramEnd"/>
      <w:r>
        <w:rPr>
          <w:bCs/>
        </w:rPr>
        <w:t>я проведения промежуточной аттестации по профессиональному модулю и при проведении экзамена (квалификационного) и квалификационного экзамена.</w:t>
      </w:r>
    </w:p>
    <w:p w:rsidR="000F38F3" w:rsidRPr="0064039D" w:rsidRDefault="000F38F3" w:rsidP="00826404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</w:pPr>
      <w:r>
        <w:rPr>
          <w:bCs/>
        </w:rPr>
        <w:t>«Положение о выпускной квалификационной работе» - прописан порядок включения предст</w:t>
      </w:r>
      <w:r w:rsidR="004C46DF">
        <w:rPr>
          <w:bCs/>
        </w:rPr>
        <w:t>авителей работодателей в состав</w:t>
      </w:r>
      <w:r>
        <w:rPr>
          <w:bCs/>
        </w:rPr>
        <w:t xml:space="preserve"> Государственной экзаменационной комиссии, их права и обязанности.</w:t>
      </w:r>
    </w:p>
    <w:p w:rsidR="0049535B" w:rsidRDefault="0064039D" w:rsidP="006B6A18">
      <w:pPr>
        <w:spacing w:line="360" w:lineRule="auto"/>
        <w:ind w:firstLine="708"/>
        <w:jc w:val="both"/>
        <w:rPr>
          <w:bCs/>
        </w:rPr>
      </w:pPr>
      <w:r w:rsidRPr="008522A3">
        <w:rPr>
          <w:bCs/>
        </w:rPr>
        <w:t>АО «</w:t>
      </w:r>
      <w:proofErr w:type="spellStart"/>
      <w:r w:rsidRPr="008522A3">
        <w:rPr>
          <w:bCs/>
        </w:rPr>
        <w:t>Саянскхи</w:t>
      </w:r>
      <w:r w:rsidR="00426437">
        <w:rPr>
          <w:bCs/>
        </w:rPr>
        <w:t>м</w:t>
      </w:r>
      <w:r w:rsidRPr="008522A3">
        <w:rPr>
          <w:bCs/>
        </w:rPr>
        <w:t>пласт</w:t>
      </w:r>
      <w:proofErr w:type="spellEnd"/>
      <w:r w:rsidRPr="008522A3">
        <w:rPr>
          <w:bCs/>
        </w:rPr>
        <w:t xml:space="preserve">» разработал следующие </w:t>
      </w:r>
      <w:hyperlink r:id="rId9" w:history="1">
        <w:r w:rsidRPr="006B6A18">
          <w:rPr>
            <w:rStyle w:val="a3"/>
            <w:bCs/>
          </w:rPr>
          <w:t>документы:</w:t>
        </w:r>
      </w:hyperlink>
      <w:r w:rsidR="008C78C4" w:rsidRPr="008522A3">
        <w:rPr>
          <w:bCs/>
        </w:rPr>
        <w:t xml:space="preserve"> </w:t>
      </w:r>
    </w:p>
    <w:p w:rsidR="0049535B" w:rsidRPr="00617DDE" w:rsidRDefault="000F38F3" w:rsidP="0049535B">
      <w:pPr>
        <w:pStyle w:val="a4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bCs/>
        </w:rPr>
      </w:pPr>
      <w:r w:rsidRPr="00617DDE">
        <w:rPr>
          <w:bCs/>
        </w:rPr>
        <w:t xml:space="preserve">Положение </w:t>
      </w:r>
      <w:r w:rsidR="0049535B" w:rsidRPr="00617DDE">
        <w:rPr>
          <w:bCs/>
        </w:rPr>
        <w:t xml:space="preserve">о </w:t>
      </w:r>
      <w:r w:rsidRPr="00617DDE">
        <w:rPr>
          <w:bCs/>
        </w:rPr>
        <w:t>профсоюз</w:t>
      </w:r>
      <w:r w:rsidR="0049535B" w:rsidRPr="00617DDE">
        <w:rPr>
          <w:bCs/>
        </w:rPr>
        <w:t>е</w:t>
      </w:r>
    </w:p>
    <w:p w:rsidR="000F38F3" w:rsidRPr="0049535B" w:rsidRDefault="0049535B" w:rsidP="0049535B">
      <w:pPr>
        <w:pStyle w:val="a4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Программа</w:t>
      </w:r>
      <w:r w:rsidR="008522A3" w:rsidRPr="0049535B">
        <w:rPr>
          <w:bCs/>
        </w:rPr>
        <w:t xml:space="preserve"> повышения</w:t>
      </w:r>
      <w:r w:rsidR="00DA5AB3" w:rsidRPr="0049535B">
        <w:rPr>
          <w:bCs/>
        </w:rPr>
        <w:t xml:space="preserve"> квалификации наставников</w:t>
      </w:r>
      <w:r w:rsidR="0046669F">
        <w:rPr>
          <w:bCs/>
        </w:rPr>
        <w:t xml:space="preserve"> </w:t>
      </w:r>
      <w:r w:rsidR="00DA5AB3" w:rsidRPr="0049535B">
        <w:rPr>
          <w:bCs/>
        </w:rPr>
        <w:t>- инструкторов по организации и проведению практики на АО «</w:t>
      </w:r>
      <w:proofErr w:type="spellStart"/>
      <w:r w:rsidR="00DA5AB3" w:rsidRPr="0049535B">
        <w:rPr>
          <w:bCs/>
        </w:rPr>
        <w:t>Саянскхимпласт</w:t>
      </w:r>
      <w:proofErr w:type="spellEnd"/>
      <w:r w:rsidR="00DA5AB3" w:rsidRPr="0049535B">
        <w:rPr>
          <w:bCs/>
        </w:rPr>
        <w:t xml:space="preserve">» </w:t>
      </w:r>
    </w:p>
    <w:p w:rsidR="00B66B6E" w:rsidRDefault="000F38F3" w:rsidP="00B66B6E">
      <w:pPr>
        <w:spacing w:line="360" w:lineRule="auto"/>
        <w:ind w:firstLine="708"/>
        <w:jc w:val="both"/>
      </w:pPr>
      <w:r w:rsidRPr="00B66B6E">
        <w:rPr>
          <w:i/>
        </w:rPr>
        <w:t>Этап 2.</w:t>
      </w:r>
      <w:r w:rsidR="00B66B6E" w:rsidRPr="00B66B6E">
        <w:t xml:space="preserve"> </w:t>
      </w:r>
      <w:r w:rsidR="00B66B6E" w:rsidRPr="00B66B6E">
        <w:rPr>
          <w:i/>
        </w:rPr>
        <w:t>Отработка механизмов формирования содержания обучения с учетом запросов предприятия-партнера</w:t>
      </w:r>
      <w:r w:rsidR="007B791B">
        <w:rPr>
          <w:i/>
        </w:rPr>
        <w:t>.</w:t>
      </w:r>
    </w:p>
    <w:p w:rsidR="0064039D" w:rsidRPr="00104A41" w:rsidRDefault="004C46DF" w:rsidP="00104A41">
      <w:pPr>
        <w:spacing w:line="360" w:lineRule="auto"/>
        <w:ind w:firstLine="708"/>
        <w:jc w:val="both"/>
        <w:rPr>
          <w:szCs w:val="24"/>
        </w:rPr>
      </w:pPr>
      <w:r>
        <w:lastRenderedPageBreak/>
        <w:t>С целью</w:t>
      </w:r>
      <w:r w:rsidR="00B66B6E">
        <w:t xml:space="preserve"> формирования актуального содержания образовательных программ</w:t>
      </w:r>
      <w:r w:rsidR="0046669F">
        <w:t>,</w:t>
      </w:r>
      <w:r w:rsidR="00B66B6E">
        <w:t xml:space="preserve"> соответствующих требованиям законодательства в сфере образования и запросам </w:t>
      </w:r>
      <w:r w:rsidR="00B66B6E" w:rsidRPr="00104A41">
        <w:rPr>
          <w:szCs w:val="24"/>
        </w:rPr>
        <w:t>социального партнер</w:t>
      </w:r>
      <w:r w:rsidR="00104A41" w:rsidRPr="00104A41">
        <w:rPr>
          <w:szCs w:val="24"/>
        </w:rPr>
        <w:t>а разработан механизм взаи</w:t>
      </w:r>
      <w:r w:rsidR="00104A41">
        <w:rPr>
          <w:szCs w:val="24"/>
        </w:rPr>
        <w:t xml:space="preserve">модействия </w:t>
      </w:r>
      <w:r>
        <w:rPr>
          <w:szCs w:val="24"/>
        </w:rPr>
        <w:t>сторон по данному вопросу</w:t>
      </w:r>
      <w:r w:rsidR="00104A41">
        <w:rPr>
          <w:szCs w:val="24"/>
        </w:rPr>
        <w:t>.</w:t>
      </w:r>
    </w:p>
    <w:p w:rsidR="00104A41" w:rsidRPr="00104A41" w:rsidRDefault="00B32C33" w:rsidP="00104A41">
      <w:pPr>
        <w:spacing w:line="360" w:lineRule="auto"/>
        <w:ind w:firstLine="709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</w:t>
      </w:r>
      <w:r w:rsidR="00104A41">
        <w:rPr>
          <w:rFonts w:cs="Times New Roman"/>
          <w:i/>
          <w:szCs w:val="24"/>
        </w:rPr>
        <w:t xml:space="preserve"> феврале </w:t>
      </w:r>
      <w:r w:rsidR="0046669F">
        <w:rPr>
          <w:rFonts w:cs="Times New Roman"/>
          <w:i/>
          <w:szCs w:val="24"/>
        </w:rPr>
        <w:t>на заседаниях цикловых комиссий</w:t>
      </w:r>
      <w:r w:rsidR="00104A41">
        <w:rPr>
          <w:rFonts w:cs="Times New Roman"/>
          <w:i/>
          <w:szCs w:val="24"/>
        </w:rPr>
        <w:t xml:space="preserve"> по направления</w:t>
      </w:r>
      <w:r w:rsidR="004C46DF">
        <w:rPr>
          <w:rFonts w:cs="Times New Roman"/>
          <w:i/>
          <w:szCs w:val="24"/>
        </w:rPr>
        <w:t>м</w:t>
      </w:r>
      <w:r w:rsidR="00104A41">
        <w:rPr>
          <w:rFonts w:cs="Times New Roman"/>
          <w:i/>
          <w:szCs w:val="24"/>
        </w:rPr>
        <w:t xml:space="preserve"> подготовки</w:t>
      </w:r>
      <w:r w:rsidR="00104A41" w:rsidRPr="00104A41">
        <w:rPr>
          <w:rFonts w:cs="Times New Roman"/>
          <w:i/>
          <w:szCs w:val="24"/>
        </w:rPr>
        <w:t xml:space="preserve">: </w:t>
      </w:r>
    </w:p>
    <w:p w:rsidR="00104A41" w:rsidRPr="00104A41" w:rsidRDefault="004C46DF" w:rsidP="00104A41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color w:val="FF0000"/>
          <w:szCs w:val="24"/>
        </w:rPr>
      </w:pPr>
      <w:r w:rsidRPr="004C46DF">
        <w:rPr>
          <w:rFonts w:cs="Times New Roman"/>
          <w:szCs w:val="24"/>
        </w:rPr>
        <w:t>педагоги</w:t>
      </w:r>
      <w:r>
        <w:rPr>
          <w:rFonts w:cs="Times New Roman"/>
          <w:szCs w:val="24"/>
        </w:rPr>
        <w:t xml:space="preserve"> обсуждают и </w:t>
      </w:r>
      <w:r w:rsidR="00B32C33">
        <w:rPr>
          <w:rFonts w:cs="Times New Roman"/>
          <w:szCs w:val="24"/>
        </w:rPr>
        <w:t>формируют перечень изменений, которые необходимо внести в образовательные программы</w:t>
      </w:r>
      <w:r>
        <w:rPr>
          <w:rFonts w:cs="Times New Roman"/>
          <w:szCs w:val="24"/>
        </w:rPr>
        <w:t>,</w:t>
      </w:r>
      <w:r w:rsidR="00B32C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основании результатов ГИА, замечаний и предложений</w:t>
      </w:r>
      <w:r w:rsidR="00104A41" w:rsidRPr="00104A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членов ГЭК, </w:t>
      </w:r>
      <w:r w:rsidR="009F31C4">
        <w:rPr>
          <w:rFonts w:cs="Times New Roman"/>
          <w:szCs w:val="24"/>
        </w:rPr>
        <w:t xml:space="preserve">членов квалификационной комиссии, </w:t>
      </w:r>
      <w:r>
        <w:rPr>
          <w:rFonts w:cs="Times New Roman"/>
          <w:szCs w:val="24"/>
        </w:rPr>
        <w:t>а также характеристик</w:t>
      </w:r>
      <w:r w:rsidR="00104A41" w:rsidRPr="00104A41">
        <w:rPr>
          <w:rFonts w:cs="Times New Roman"/>
          <w:szCs w:val="24"/>
        </w:rPr>
        <w:t xml:space="preserve"> наставников</w:t>
      </w:r>
      <w:r w:rsidR="00104A41">
        <w:rPr>
          <w:rFonts w:cs="Times New Roman"/>
          <w:szCs w:val="24"/>
        </w:rPr>
        <w:t xml:space="preserve"> с мест практик студентов</w:t>
      </w:r>
      <w:r w:rsidR="00104A41" w:rsidRPr="00104A41">
        <w:rPr>
          <w:rFonts w:cs="Times New Roman"/>
          <w:szCs w:val="24"/>
        </w:rPr>
        <w:t>;</w:t>
      </w:r>
      <w:r w:rsidR="00104A41" w:rsidRPr="00104A41">
        <w:rPr>
          <w:rFonts w:cs="Times New Roman"/>
          <w:color w:val="FF0000"/>
          <w:szCs w:val="24"/>
        </w:rPr>
        <w:t xml:space="preserve"> </w:t>
      </w:r>
    </w:p>
    <w:p w:rsidR="00104A41" w:rsidRPr="00104A41" w:rsidRDefault="00B32C33" w:rsidP="00104A41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назначают</w:t>
      </w:r>
      <w:r w:rsidR="00104A41" w:rsidRPr="00104A41">
        <w:rPr>
          <w:rFonts w:cs="Times New Roman"/>
          <w:szCs w:val="24"/>
        </w:rPr>
        <w:t xml:space="preserve"> </w:t>
      </w:r>
      <w:proofErr w:type="gramStart"/>
      <w:r w:rsidR="00104A41" w:rsidRPr="00104A41">
        <w:rPr>
          <w:rFonts w:cs="Times New Roman"/>
          <w:szCs w:val="24"/>
        </w:rPr>
        <w:t>ответственных</w:t>
      </w:r>
      <w:proofErr w:type="gramEnd"/>
      <w:r w:rsidR="00104A41" w:rsidRPr="00104A41">
        <w:rPr>
          <w:rFonts w:cs="Times New Roman"/>
          <w:szCs w:val="24"/>
        </w:rPr>
        <w:t xml:space="preserve"> </w:t>
      </w:r>
      <w:r w:rsidR="009F31C4">
        <w:rPr>
          <w:rFonts w:cs="Times New Roman"/>
          <w:szCs w:val="24"/>
        </w:rPr>
        <w:t xml:space="preserve">за </w:t>
      </w:r>
      <w:r>
        <w:rPr>
          <w:rFonts w:cs="Times New Roman"/>
          <w:szCs w:val="24"/>
        </w:rPr>
        <w:t>пересмотр конкретного</w:t>
      </w:r>
      <w:r w:rsidR="00104A41" w:rsidRPr="00104A41">
        <w:rPr>
          <w:rFonts w:cs="Times New Roman"/>
          <w:szCs w:val="24"/>
        </w:rPr>
        <w:t xml:space="preserve"> раздел</w:t>
      </w:r>
      <w:r>
        <w:rPr>
          <w:rFonts w:cs="Times New Roman"/>
          <w:szCs w:val="24"/>
        </w:rPr>
        <w:t>а</w:t>
      </w:r>
      <w:r w:rsidR="00104A41" w:rsidRPr="00104A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образовательной </w:t>
      </w:r>
      <w:r w:rsidR="00104A41" w:rsidRPr="00104A41">
        <w:rPr>
          <w:rFonts w:cs="Times New Roman"/>
          <w:szCs w:val="24"/>
        </w:rPr>
        <w:t xml:space="preserve">программы. </w:t>
      </w:r>
    </w:p>
    <w:p w:rsidR="00104A41" w:rsidRPr="00DE46F8" w:rsidRDefault="00B32C33" w:rsidP="00DE46F8">
      <w:pPr>
        <w:spacing w:line="36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>В</w:t>
      </w:r>
      <w:r w:rsidR="00104A41" w:rsidRPr="00104A41">
        <w:rPr>
          <w:rFonts w:cs="Times New Roman"/>
          <w:i/>
          <w:szCs w:val="24"/>
        </w:rPr>
        <w:t xml:space="preserve"> март</w:t>
      </w:r>
      <w:r>
        <w:rPr>
          <w:rFonts w:cs="Times New Roman"/>
          <w:i/>
          <w:szCs w:val="24"/>
        </w:rPr>
        <w:t>е</w:t>
      </w:r>
      <w:r w:rsidR="00104A41" w:rsidRPr="00104A41">
        <w:rPr>
          <w:rFonts w:cs="Times New Roman"/>
          <w:b/>
          <w:szCs w:val="24"/>
        </w:rPr>
        <w:t xml:space="preserve"> </w:t>
      </w:r>
      <w:r w:rsidR="00104A41" w:rsidRPr="00104A41">
        <w:rPr>
          <w:rFonts w:cs="Times New Roman"/>
          <w:szCs w:val="24"/>
        </w:rPr>
        <w:t xml:space="preserve">приглашаются представители работодателя на заседание цикловой комиссии </w:t>
      </w:r>
      <w:r>
        <w:rPr>
          <w:rFonts w:cs="Times New Roman"/>
          <w:szCs w:val="24"/>
        </w:rPr>
        <w:t xml:space="preserve">по направлениям подготовки </w:t>
      </w:r>
      <w:r w:rsidR="00104A41" w:rsidRPr="00104A41">
        <w:rPr>
          <w:rFonts w:cs="Times New Roman"/>
          <w:szCs w:val="24"/>
        </w:rPr>
        <w:t xml:space="preserve">для рассмотрения предложений по распределению часов вариативной части. </w:t>
      </w:r>
      <w:r>
        <w:rPr>
          <w:rFonts w:cs="Times New Roman"/>
          <w:i/>
          <w:szCs w:val="24"/>
        </w:rPr>
        <w:t>В</w:t>
      </w:r>
      <w:r w:rsidRPr="00B32C33">
        <w:rPr>
          <w:rFonts w:cs="Times New Roman"/>
          <w:i/>
          <w:szCs w:val="24"/>
        </w:rPr>
        <w:t xml:space="preserve"> мае</w:t>
      </w:r>
      <w:r w:rsidR="00104A41" w:rsidRPr="00104A41">
        <w:rPr>
          <w:rFonts w:cs="Times New Roman"/>
          <w:b/>
          <w:szCs w:val="24"/>
        </w:rPr>
        <w:t xml:space="preserve"> </w:t>
      </w:r>
      <w:r w:rsidRPr="00B32C33">
        <w:rPr>
          <w:rFonts w:cs="Times New Roman"/>
          <w:szCs w:val="24"/>
        </w:rPr>
        <w:t xml:space="preserve">председатели цикловых комиссий </w:t>
      </w:r>
      <w:r>
        <w:rPr>
          <w:rFonts w:cs="Times New Roman"/>
          <w:szCs w:val="24"/>
        </w:rPr>
        <w:t>проверяют</w:t>
      </w:r>
      <w:r w:rsidR="00104A41" w:rsidRPr="00104A41">
        <w:rPr>
          <w:rFonts w:cs="Times New Roman"/>
          <w:szCs w:val="24"/>
        </w:rPr>
        <w:t xml:space="preserve"> разработанн</w:t>
      </w:r>
      <w:r>
        <w:rPr>
          <w:rFonts w:cs="Times New Roman"/>
          <w:szCs w:val="24"/>
        </w:rPr>
        <w:t>ую</w:t>
      </w:r>
      <w:r w:rsidR="00104A41" w:rsidRPr="00104A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образовательную </w:t>
      </w:r>
      <w:r w:rsidR="00104A41" w:rsidRPr="00104A41">
        <w:rPr>
          <w:rFonts w:cs="Times New Roman"/>
          <w:color w:val="000000" w:themeColor="text1"/>
          <w:szCs w:val="24"/>
        </w:rPr>
        <w:t>программ</w:t>
      </w:r>
      <w:r>
        <w:rPr>
          <w:rFonts w:cs="Times New Roman"/>
          <w:color w:val="000000" w:themeColor="text1"/>
          <w:szCs w:val="24"/>
        </w:rPr>
        <w:t>у</w:t>
      </w:r>
      <w:r w:rsidR="00104A41" w:rsidRPr="00104A41">
        <w:rPr>
          <w:rFonts w:cs="Times New Roman"/>
          <w:color w:val="FF0000"/>
          <w:szCs w:val="24"/>
        </w:rPr>
        <w:t xml:space="preserve"> </w:t>
      </w:r>
      <w:r w:rsidR="00104A41" w:rsidRPr="00104A41">
        <w:rPr>
          <w:rFonts w:cs="Times New Roman"/>
          <w:szCs w:val="24"/>
        </w:rPr>
        <w:t>на соответствие требованиям образовательного стандарта, предложения</w:t>
      </w:r>
      <w:r>
        <w:rPr>
          <w:rFonts w:cs="Times New Roman"/>
          <w:szCs w:val="24"/>
        </w:rPr>
        <w:t>м</w:t>
      </w:r>
      <w:r w:rsidR="00104A41" w:rsidRPr="00104A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работодателей, потребностям</w:t>
      </w:r>
      <w:r w:rsidR="00104A41" w:rsidRPr="00104A41">
        <w:rPr>
          <w:rFonts w:cs="Times New Roman"/>
          <w:szCs w:val="24"/>
        </w:rPr>
        <w:t xml:space="preserve"> обучающихся. </w:t>
      </w:r>
      <w:r w:rsidRPr="00104A41">
        <w:rPr>
          <w:rFonts w:cs="Times New Roman"/>
          <w:szCs w:val="24"/>
        </w:rPr>
        <w:t xml:space="preserve">Проверенную </w:t>
      </w:r>
      <w:r>
        <w:rPr>
          <w:rFonts w:cs="Times New Roman"/>
          <w:szCs w:val="24"/>
        </w:rPr>
        <w:t xml:space="preserve">образовательную </w:t>
      </w:r>
      <w:r w:rsidRPr="00104A41">
        <w:rPr>
          <w:rFonts w:cs="Times New Roman"/>
          <w:szCs w:val="24"/>
        </w:rPr>
        <w:t xml:space="preserve">программу </w:t>
      </w:r>
      <w:r>
        <w:rPr>
          <w:rFonts w:cs="Times New Roman"/>
          <w:szCs w:val="24"/>
        </w:rPr>
        <w:t xml:space="preserve">председатели цикловой комиссии </w:t>
      </w:r>
      <w:r w:rsidRPr="00104A41">
        <w:rPr>
          <w:rFonts w:cs="Times New Roman"/>
          <w:szCs w:val="24"/>
        </w:rPr>
        <w:t>предоставляю</w:t>
      </w:r>
      <w:r>
        <w:rPr>
          <w:rFonts w:cs="Times New Roman"/>
          <w:szCs w:val="24"/>
        </w:rPr>
        <w:t>т</w:t>
      </w:r>
      <w:r w:rsidRPr="00104A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представителю работодателя</w:t>
      </w:r>
      <w:r w:rsidRPr="00104A41">
        <w:rPr>
          <w:rFonts w:cs="Times New Roman"/>
          <w:szCs w:val="24"/>
        </w:rPr>
        <w:t xml:space="preserve"> на согласование.</w:t>
      </w:r>
      <w:r w:rsidR="00DE46F8">
        <w:rPr>
          <w:rFonts w:cs="Times New Roman"/>
          <w:b/>
          <w:szCs w:val="24"/>
        </w:rPr>
        <w:t xml:space="preserve"> </w:t>
      </w:r>
      <w:r w:rsidRPr="00B32C33">
        <w:rPr>
          <w:rFonts w:cs="Times New Roman"/>
          <w:i/>
          <w:szCs w:val="24"/>
        </w:rPr>
        <w:t>В июне</w:t>
      </w:r>
      <w:r w:rsidRPr="00B32C33">
        <w:rPr>
          <w:rFonts w:cs="Times New Roman"/>
          <w:szCs w:val="24"/>
        </w:rPr>
        <w:t xml:space="preserve"> после прохождения государственной итоговой аттестации возможно внесение изменений в образовательную программу по рекомендации председателя ГЭК.</w:t>
      </w:r>
    </w:p>
    <w:p w:rsidR="00104A41" w:rsidRPr="009C56F6" w:rsidRDefault="00104A41" w:rsidP="0005373E">
      <w:pPr>
        <w:spacing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05373E">
        <w:rPr>
          <w:rFonts w:cs="Times New Roman"/>
          <w:szCs w:val="24"/>
        </w:rPr>
        <w:t xml:space="preserve">Все элементы образовательной программы, безусловно, являются важными, однако, организация и проведение учебной и производственной практик - базовый элемент </w:t>
      </w:r>
      <w:proofErr w:type="spellStart"/>
      <w:r w:rsidRPr="0005373E">
        <w:rPr>
          <w:rFonts w:cs="Times New Roman"/>
          <w:szCs w:val="24"/>
        </w:rPr>
        <w:t>практикоориентированного</w:t>
      </w:r>
      <w:proofErr w:type="spellEnd"/>
      <w:r w:rsidRPr="0005373E">
        <w:rPr>
          <w:rFonts w:cs="Times New Roman"/>
          <w:szCs w:val="24"/>
        </w:rPr>
        <w:t xml:space="preserve"> обучения.</w:t>
      </w:r>
      <w:r w:rsidR="0005373E">
        <w:rPr>
          <w:rFonts w:cs="Times New Roman"/>
          <w:szCs w:val="24"/>
        </w:rPr>
        <w:t xml:space="preserve"> </w:t>
      </w:r>
      <w:r w:rsidRPr="00104A41">
        <w:rPr>
          <w:rFonts w:cs="Times New Roman"/>
          <w:szCs w:val="24"/>
        </w:rPr>
        <w:t>Без грамотной организации практик не возможно освоени</w:t>
      </w:r>
      <w:r w:rsidR="0046669F">
        <w:rPr>
          <w:rFonts w:cs="Times New Roman"/>
          <w:szCs w:val="24"/>
        </w:rPr>
        <w:t>е профессиональных компетенций</w:t>
      </w:r>
      <w:r w:rsidR="0005373E">
        <w:rPr>
          <w:rFonts w:cs="Times New Roman"/>
          <w:szCs w:val="24"/>
        </w:rPr>
        <w:t xml:space="preserve">, </w:t>
      </w:r>
      <w:r w:rsidR="009C56F6" w:rsidRPr="009C56F6">
        <w:rPr>
          <w:rFonts w:cs="Times New Roman"/>
          <w:color w:val="000000" w:themeColor="text1"/>
          <w:szCs w:val="24"/>
        </w:rPr>
        <w:t>поэтому</w:t>
      </w:r>
      <w:r w:rsidRPr="009C56F6">
        <w:rPr>
          <w:rFonts w:cs="Times New Roman"/>
          <w:color w:val="000000" w:themeColor="text1"/>
          <w:szCs w:val="24"/>
        </w:rPr>
        <w:t xml:space="preserve"> рабочие программы практик</w:t>
      </w:r>
      <w:r w:rsidR="009C56F6" w:rsidRPr="009C56F6">
        <w:rPr>
          <w:rFonts w:cs="Times New Roman"/>
          <w:color w:val="000000" w:themeColor="text1"/>
          <w:szCs w:val="24"/>
        </w:rPr>
        <w:t xml:space="preserve"> разрабатывают</w:t>
      </w:r>
      <w:r w:rsidRPr="009C56F6">
        <w:rPr>
          <w:rFonts w:cs="Times New Roman"/>
          <w:color w:val="000000" w:themeColor="text1"/>
          <w:szCs w:val="24"/>
        </w:rPr>
        <w:t xml:space="preserve"> </w:t>
      </w:r>
      <w:r w:rsidR="0005373E" w:rsidRPr="009C56F6">
        <w:rPr>
          <w:rFonts w:cs="Times New Roman"/>
          <w:color w:val="000000" w:themeColor="text1"/>
          <w:szCs w:val="24"/>
        </w:rPr>
        <w:t xml:space="preserve">председатели цикловой комиссии </w:t>
      </w:r>
      <w:r w:rsidRPr="009C56F6">
        <w:rPr>
          <w:rFonts w:cs="Times New Roman"/>
          <w:color w:val="000000" w:themeColor="text1"/>
          <w:szCs w:val="24"/>
        </w:rPr>
        <w:t>со</w:t>
      </w:r>
      <w:r w:rsidR="0005373E" w:rsidRPr="009C56F6">
        <w:rPr>
          <w:rFonts w:cs="Times New Roman"/>
          <w:color w:val="000000" w:themeColor="text1"/>
          <w:szCs w:val="24"/>
        </w:rPr>
        <w:t>вместно с главным энергетиком, с главным</w:t>
      </w:r>
      <w:r w:rsidR="009F31C4" w:rsidRPr="009C56F6">
        <w:rPr>
          <w:rFonts w:cs="Times New Roman"/>
          <w:color w:val="000000" w:themeColor="text1"/>
          <w:szCs w:val="24"/>
        </w:rPr>
        <w:t xml:space="preserve"> механиком, главным технологом или заведующим лабораторией</w:t>
      </w:r>
      <w:r w:rsidR="0005373E" w:rsidRPr="009C56F6">
        <w:rPr>
          <w:rFonts w:cs="Times New Roman"/>
          <w:color w:val="000000" w:themeColor="text1"/>
          <w:szCs w:val="24"/>
        </w:rPr>
        <w:t xml:space="preserve"> АО «</w:t>
      </w:r>
      <w:proofErr w:type="spellStart"/>
      <w:r w:rsidR="0005373E" w:rsidRPr="009C56F6">
        <w:rPr>
          <w:rFonts w:cs="Times New Roman"/>
          <w:color w:val="000000" w:themeColor="text1"/>
          <w:szCs w:val="24"/>
        </w:rPr>
        <w:t>Саянскхимпласт</w:t>
      </w:r>
      <w:proofErr w:type="spellEnd"/>
      <w:r w:rsidR="0005373E" w:rsidRPr="009C56F6">
        <w:rPr>
          <w:rFonts w:cs="Times New Roman"/>
          <w:color w:val="000000" w:themeColor="text1"/>
          <w:szCs w:val="24"/>
        </w:rPr>
        <w:t>»</w:t>
      </w:r>
      <w:r w:rsidRPr="009C56F6">
        <w:rPr>
          <w:rFonts w:cs="Times New Roman"/>
          <w:color w:val="000000" w:themeColor="text1"/>
          <w:szCs w:val="24"/>
        </w:rPr>
        <w:t xml:space="preserve">. </w:t>
      </w:r>
      <w:r w:rsidR="009C56F6" w:rsidRPr="009C56F6">
        <w:rPr>
          <w:rFonts w:cs="Times New Roman"/>
          <w:color w:val="000000" w:themeColor="text1"/>
          <w:szCs w:val="24"/>
        </w:rPr>
        <w:t>П</w:t>
      </w:r>
      <w:r w:rsidR="0005373E" w:rsidRPr="009C56F6">
        <w:rPr>
          <w:rFonts w:cs="Times New Roman"/>
          <w:color w:val="000000" w:themeColor="text1"/>
          <w:szCs w:val="24"/>
        </w:rPr>
        <w:t>рограммы</w:t>
      </w:r>
      <w:r w:rsidR="009C56F6" w:rsidRPr="009C56F6">
        <w:rPr>
          <w:rFonts w:cs="Times New Roman"/>
          <w:color w:val="000000" w:themeColor="text1"/>
          <w:szCs w:val="24"/>
        </w:rPr>
        <w:t xml:space="preserve"> составляются</w:t>
      </w:r>
      <w:r w:rsidR="0005373E" w:rsidRPr="009C56F6">
        <w:rPr>
          <w:rFonts w:cs="Times New Roman"/>
          <w:color w:val="000000" w:themeColor="text1"/>
          <w:szCs w:val="24"/>
        </w:rPr>
        <w:t xml:space="preserve"> так, чтобы была возможность</w:t>
      </w:r>
      <w:r w:rsidRPr="009C56F6">
        <w:rPr>
          <w:rFonts w:cs="Times New Roman"/>
          <w:color w:val="000000" w:themeColor="text1"/>
          <w:szCs w:val="24"/>
        </w:rPr>
        <w:t xml:space="preserve"> отработать все профессиональные ко</w:t>
      </w:r>
      <w:r w:rsidR="0005373E" w:rsidRPr="009C56F6">
        <w:rPr>
          <w:rFonts w:cs="Times New Roman"/>
          <w:color w:val="000000" w:themeColor="text1"/>
          <w:szCs w:val="24"/>
        </w:rPr>
        <w:t>мпетенции.</w:t>
      </w:r>
    </w:p>
    <w:p w:rsidR="00104A41" w:rsidRDefault="0005373E" w:rsidP="007B791B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итогу разработки образовательных программ представители предприятия ставят свое согласие на </w:t>
      </w:r>
      <w:hyperlink r:id="rId10" w:history="1">
        <w:r w:rsidRPr="00E30C6A">
          <w:rPr>
            <w:rStyle w:val="a3"/>
            <w:rFonts w:cs="Times New Roman"/>
            <w:szCs w:val="24"/>
          </w:rPr>
          <w:t>следующих документах</w:t>
        </w:r>
      </w:hyperlink>
      <w:r>
        <w:rPr>
          <w:rFonts w:cs="Times New Roman"/>
          <w:szCs w:val="24"/>
        </w:rPr>
        <w:t>: Лист согласования распределения вариативной части программы; Пояснительная з</w:t>
      </w:r>
      <w:r w:rsidR="00A211D4">
        <w:rPr>
          <w:rFonts w:cs="Times New Roman"/>
          <w:szCs w:val="24"/>
        </w:rPr>
        <w:t>аписка ОП СПО; Рабочая программа</w:t>
      </w:r>
      <w:r>
        <w:rPr>
          <w:rFonts w:cs="Times New Roman"/>
          <w:szCs w:val="24"/>
        </w:rPr>
        <w:t xml:space="preserve"> учебной практики; Рабочая прог</w:t>
      </w:r>
      <w:r w:rsidR="00A211D4">
        <w:rPr>
          <w:rFonts w:cs="Times New Roman"/>
          <w:szCs w:val="24"/>
        </w:rPr>
        <w:t>рамма</w:t>
      </w:r>
      <w:r>
        <w:rPr>
          <w:rFonts w:cs="Times New Roman"/>
          <w:szCs w:val="24"/>
        </w:rPr>
        <w:t xml:space="preserve"> производственной практики; Рабочая программа преддипломной практики; Программа ГИА; </w:t>
      </w:r>
      <w:r w:rsidR="007B791B">
        <w:rPr>
          <w:rFonts w:cs="Times New Roman"/>
          <w:szCs w:val="24"/>
        </w:rPr>
        <w:t>Контрольно-оценочные средства по профессиональным модулям.</w:t>
      </w:r>
    </w:p>
    <w:p w:rsidR="007B791B" w:rsidRPr="007B791B" w:rsidRDefault="007B791B" w:rsidP="007B791B">
      <w:pPr>
        <w:spacing w:line="360" w:lineRule="auto"/>
        <w:ind w:firstLine="709"/>
        <w:jc w:val="both"/>
        <w:rPr>
          <w:rFonts w:cs="Times New Roman"/>
          <w:i/>
          <w:szCs w:val="24"/>
        </w:rPr>
      </w:pPr>
      <w:r w:rsidRPr="007B791B">
        <w:rPr>
          <w:rFonts w:cs="Times New Roman"/>
          <w:i/>
          <w:szCs w:val="24"/>
        </w:rPr>
        <w:t xml:space="preserve">Этап 3. </w:t>
      </w:r>
      <w:r w:rsidRPr="007B791B">
        <w:rPr>
          <w:i/>
        </w:rPr>
        <w:t>Обеспечение условий реализации образовательных программ</w:t>
      </w:r>
    </w:p>
    <w:p w:rsidR="009F31C4" w:rsidRPr="009F31C4" w:rsidRDefault="009F31C4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Условия обучения</w:t>
      </w:r>
      <w:r w:rsidRPr="009C56F6">
        <w:rPr>
          <w:rFonts w:cs="Times New Roman"/>
          <w:color w:val="000000" w:themeColor="text1"/>
          <w:szCs w:val="24"/>
        </w:rPr>
        <w:t xml:space="preserve"> </w:t>
      </w:r>
      <w:r w:rsidR="009C56F6" w:rsidRPr="009C56F6">
        <w:rPr>
          <w:rFonts w:cs="Times New Roman"/>
          <w:color w:val="000000" w:themeColor="text1"/>
          <w:szCs w:val="24"/>
        </w:rPr>
        <w:t>соответствуют</w:t>
      </w:r>
      <w:r>
        <w:rPr>
          <w:rFonts w:cs="Times New Roman"/>
          <w:szCs w:val="24"/>
        </w:rPr>
        <w:t xml:space="preserve"> разработанным образовательным программам, </w:t>
      </w:r>
      <w:r w:rsidRPr="009C56F6">
        <w:rPr>
          <w:rFonts w:cs="Times New Roman"/>
          <w:szCs w:val="24"/>
        </w:rPr>
        <w:t>что</w:t>
      </w:r>
      <w:r w:rsidRPr="00426437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невозможно сделать без совместных усилий предприятия и техникума. </w:t>
      </w:r>
    </w:p>
    <w:p w:rsidR="007B791B" w:rsidRDefault="007B791B" w:rsidP="008729A9">
      <w:pPr>
        <w:spacing w:line="360" w:lineRule="auto"/>
        <w:ind w:firstLine="709"/>
        <w:jc w:val="both"/>
        <w:rPr>
          <w:rFonts w:cs="Times New Roman"/>
          <w:i/>
          <w:szCs w:val="24"/>
        </w:rPr>
      </w:pPr>
      <w:r w:rsidRPr="007B791B">
        <w:rPr>
          <w:rFonts w:cs="Times New Roman"/>
          <w:i/>
          <w:szCs w:val="24"/>
        </w:rPr>
        <w:t>Материально-технические условия</w:t>
      </w:r>
      <w:r>
        <w:rPr>
          <w:rFonts w:cs="Times New Roman"/>
          <w:i/>
          <w:szCs w:val="24"/>
        </w:rPr>
        <w:t>.</w:t>
      </w:r>
    </w:p>
    <w:p w:rsidR="00637CFE" w:rsidRPr="00637CFE" w:rsidRDefault="00FC3B51" w:rsidP="00637CFE">
      <w:pPr>
        <w:spacing w:line="360" w:lineRule="auto"/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АО «</w:t>
      </w:r>
      <w:proofErr w:type="spellStart"/>
      <w:r>
        <w:rPr>
          <w:rFonts w:cs="Times New Roman"/>
          <w:bCs/>
          <w:szCs w:val="24"/>
        </w:rPr>
        <w:t>Саянскхипласт</w:t>
      </w:r>
      <w:proofErr w:type="spellEnd"/>
      <w:r>
        <w:rPr>
          <w:rFonts w:cs="Times New Roman"/>
          <w:bCs/>
          <w:szCs w:val="24"/>
        </w:rPr>
        <w:t xml:space="preserve">» с момента основания техникума оказывало и продолжает оказывать помощь при создании кабинетов, лабораторий и мастерских. </w:t>
      </w:r>
      <w:r w:rsidR="00637CFE" w:rsidRPr="00637CFE">
        <w:rPr>
          <w:rFonts w:cs="Times New Roman"/>
          <w:bCs/>
          <w:szCs w:val="24"/>
        </w:rPr>
        <w:t xml:space="preserve">За счет </w:t>
      </w:r>
      <w:r>
        <w:rPr>
          <w:rFonts w:cs="Times New Roman"/>
          <w:bCs/>
          <w:szCs w:val="24"/>
        </w:rPr>
        <w:t>средств работодателя</w:t>
      </w:r>
      <w:r w:rsidR="001807B7">
        <w:rPr>
          <w:rFonts w:cs="Times New Roman"/>
          <w:bCs/>
          <w:szCs w:val="24"/>
        </w:rPr>
        <w:t xml:space="preserve"> созданы следующие </w:t>
      </w:r>
      <w:hyperlink r:id="rId11" w:history="1">
        <w:r w:rsidR="001807B7" w:rsidRPr="00E30C6A">
          <w:rPr>
            <w:rStyle w:val="a3"/>
            <w:rFonts w:cs="Times New Roman"/>
            <w:bCs/>
            <w:szCs w:val="24"/>
          </w:rPr>
          <w:t>лабора</w:t>
        </w:r>
        <w:r w:rsidR="00637CFE" w:rsidRPr="00E30C6A">
          <w:rPr>
            <w:rStyle w:val="a3"/>
            <w:rFonts w:cs="Times New Roman"/>
            <w:bCs/>
            <w:szCs w:val="24"/>
          </w:rPr>
          <w:t>тории, кабинеты, мастерские</w:t>
        </w:r>
      </w:hyperlink>
      <w:r w:rsidR="00637CFE" w:rsidRPr="00637CFE">
        <w:rPr>
          <w:rFonts w:cs="Times New Roman"/>
          <w:bCs/>
          <w:szCs w:val="24"/>
        </w:rPr>
        <w:t>:</w:t>
      </w:r>
    </w:p>
    <w:p w:rsidR="00637CFE" w:rsidRDefault="00637CFE" w:rsidP="001807B7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bCs/>
        </w:rPr>
      </w:pPr>
      <w:r w:rsidRPr="001807B7">
        <w:rPr>
          <w:rFonts w:cs="Times New Roman"/>
          <w:bCs/>
          <w:szCs w:val="24"/>
        </w:rPr>
        <w:t>Лаборатория процессов и аппаратов</w:t>
      </w:r>
      <w:r w:rsidRPr="001807B7">
        <w:rPr>
          <w:rFonts w:eastAsia="+mn-ea" w:cs="Times New Roman"/>
          <w:color w:val="000066"/>
          <w:kern w:val="24"/>
          <w:szCs w:val="24"/>
          <w:lang w:eastAsia="ru-RU"/>
        </w:rPr>
        <w:t xml:space="preserve"> </w:t>
      </w:r>
      <w:r w:rsidR="00455AC3">
        <w:rPr>
          <w:bCs/>
        </w:rPr>
        <w:t>(1980 г.) предназначена для организации лабораторных работ и занятий учебной практики по ведению технологии органического синтеза из нейтральных и нетоксичных химических компонентов. Производственная схема лаборатории п</w:t>
      </w:r>
      <w:r w:rsidR="007257AD">
        <w:rPr>
          <w:bCs/>
        </w:rPr>
        <w:t xml:space="preserve">редставляет собой </w:t>
      </w:r>
      <w:proofErr w:type="spellStart"/>
      <w:r w:rsidR="007257AD">
        <w:rPr>
          <w:bCs/>
        </w:rPr>
        <w:t>миникопию</w:t>
      </w:r>
      <w:proofErr w:type="spellEnd"/>
      <w:r w:rsidR="007257AD">
        <w:rPr>
          <w:bCs/>
        </w:rPr>
        <w:t xml:space="preserve"> реально действующего технологического цеха органического синтеза </w:t>
      </w:r>
      <w:r w:rsidR="00455AC3">
        <w:rPr>
          <w:bCs/>
        </w:rPr>
        <w:t xml:space="preserve">и состоит из </w:t>
      </w:r>
      <w:proofErr w:type="spellStart"/>
      <w:r w:rsidR="00455AC3">
        <w:rPr>
          <w:bCs/>
        </w:rPr>
        <w:t>постадийных</w:t>
      </w:r>
      <w:proofErr w:type="spellEnd"/>
      <w:r w:rsidR="00455AC3">
        <w:rPr>
          <w:bCs/>
        </w:rPr>
        <w:t xml:space="preserve"> процессов</w:t>
      </w:r>
      <w:r w:rsidR="0046669F">
        <w:rPr>
          <w:bCs/>
        </w:rPr>
        <w:t>,</w:t>
      </w:r>
      <w:r w:rsidR="00455AC3">
        <w:rPr>
          <w:bCs/>
        </w:rPr>
        <w:t xml:space="preserve"> связанных в единую технологическую цепь для получения синтезированного продукта. Технологические стадии имеют свою нумерацию и зафиксированы в регламенте лаборатории. </w:t>
      </w:r>
      <w:r w:rsidR="00681565">
        <w:rPr>
          <w:bCs/>
        </w:rPr>
        <w:t xml:space="preserve">Всего 5 стадий. В 2013 году смонтировано, отлажено и запущено в работу система автоматического регулирования и контроля всего технологического процесса, что позволяет управлять процессом с компьютера с центрального пульта, который находится в лаборатории автоматизации технологических процессов. Контрольно-измерительные приборы выдают все параметры процесса, в том числе и </w:t>
      </w:r>
      <w:proofErr w:type="spellStart"/>
      <w:r w:rsidR="00681565">
        <w:rPr>
          <w:bCs/>
        </w:rPr>
        <w:t>постадийно</w:t>
      </w:r>
      <w:proofErr w:type="spellEnd"/>
      <w:r w:rsidR="00681565">
        <w:rPr>
          <w:bCs/>
        </w:rPr>
        <w:t>. Через командную связь в</w:t>
      </w:r>
      <w:r w:rsidR="00A211D4">
        <w:rPr>
          <w:bCs/>
        </w:rPr>
        <w:t>ыдаются команды по регулированию</w:t>
      </w:r>
      <w:r w:rsidR="00681565">
        <w:rPr>
          <w:bCs/>
        </w:rPr>
        <w:t xml:space="preserve"> процессов в лаборатории. </w:t>
      </w:r>
    </w:p>
    <w:p w:rsidR="00681565" w:rsidRDefault="00681565" w:rsidP="00681565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Лаборатория процессов и аппаратов предназначена не только для занятий студентов специальности «Химическая технология органических веществ», но для студентов специальности «Монтаж и техническая эксплуатация промышленного оборудования», которые проводят планово-предупредительный ремонт оборудования, техническое обслуживание, диагностику. Студенты по профессии «Электромонтер по ремонту и обслуживанию электрооборудования» следят за исправностью электроснабжения лаборатории. </w:t>
      </w:r>
      <w:r w:rsidR="0046669F">
        <w:rPr>
          <w:bCs/>
        </w:rPr>
        <w:t>Будущие слесари</w:t>
      </w:r>
      <w:r w:rsidR="007257AD">
        <w:rPr>
          <w:bCs/>
        </w:rPr>
        <w:t xml:space="preserve"> по контрольно-измерительным приборам учатся контролировать и ремонтировать систему автоматического регулирования и контроля технологического процесса.</w:t>
      </w:r>
    </w:p>
    <w:p w:rsidR="007257AD" w:rsidRPr="001807B7" w:rsidRDefault="007257AD" w:rsidP="00681565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Студенты соблюдают все правила и требования выдачи оборудования в ремонт и из ремонта, оформляют разрешительную, ремонт</w:t>
      </w:r>
      <w:r w:rsidR="00A211D4">
        <w:rPr>
          <w:bCs/>
        </w:rPr>
        <w:t xml:space="preserve">ную и техническую </w:t>
      </w:r>
      <w:proofErr w:type="gramStart"/>
      <w:r w:rsidR="00A211D4">
        <w:rPr>
          <w:bCs/>
        </w:rPr>
        <w:t>документацию</w:t>
      </w:r>
      <w:proofErr w:type="gramEnd"/>
      <w:r w:rsidR="00A211D4">
        <w:rPr>
          <w:bCs/>
        </w:rPr>
        <w:t xml:space="preserve"> действующую</w:t>
      </w:r>
      <w:r>
        <w:rPr>
          <w:bCs/>
        </w:rPr>
        <w:t xml:space="preserve"> на АО «</w:t>
      </w:r>
      <w:proofErr w:type="spellStart"/>
      <w:r>
        <w:rPr>
          <w:bCs/>
        </w:rPr>
        <w:t>Саянскхипласт</w:t>
      </w:r>
      <w:proofErr w:type="spellEnd"/>
      <w:r>
        <w:rPr>
          <w:bCs/>
        </w:rPr>
        <w:t>».</w:t>
      </w:r>
    </w:p>
    <w:p w:rsidR="001807B7" w:rsidRPr="001807B7" w:rsidRDefault="001807B7" w:rsidP="001807B7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bCs/>
        </w:rPr>
      </w:pPr>
      <w:r w:rsidRPr="001807B7">
        <w:rPr>
          <w:bCs/>
        </w:rPr>
        <w:t>Лаборатория физической и коллоидной химии</w:t>
      </w:r>
      <w:r w:rsidRPr="001807B7">
        <w:rPr>
          <w:rFonts w:ascii="Arial" w:eastAsia="+mn-ea" w:hAnsi="Arial" w:cs="+mn-cs"/>
          <w:bCs/>
          <w:color w:val="000099"/>
          <w:kern w:val="24"/>
          <w:sz w:val="28"/>
          <w:szCs w:val="28"/>
          <w:lang w:eastAsia="ru-RU"/>
        </w:rPr>
        <w:t xml:space="preserve"> </w:t>
      </w:r>
      <w:r w:rsidRPr="001807B7">
        <w:rPr>
          <w:rFonts w:eastAsia="+mn-ea" w:cs="Times New Roman"/>
          <w:bCs/>
          <w:kern w:val="24"/>
          <w:szCs w:val="24"/>
          <w:lang w:eastAsia="ru-RU"/>
        </w:rPr>
        <w:t>(2005 г.</w:t>
      </w:r>
      <w:r>
        <w:rPr>
          <w:rFonts w:eastAsia="+mn-ea" w:cs="Times New Roman"/>
          <w:bCs/>
          <w:kern w:val="24"/>
          <w:szCs w:val="24"/>
          <w:lang w:eastAsia="ru-RU"/>
        </w:rPr>
        <w:t xml:space="preserve">). </w:t>
      </w:r>
      <w:proofErr w:type="gramStart"/>
      <w:r>
        <w:rPr>
          <w:rFonts w:eastAsia="+mn-ea" w:cs="Times New Roman"/>
          <w:bCs/>
          <w:kern w:val="24"/>
          <w:szCs w:val="24"/>
          <w:lang w:eastAsia="ru-RU"/>
        </w:rPr>
        <w:t>Оборудована</w:t>
      </w:r>
      <w:proofErr w:type="gramEnd"/>
      <w:r>
        <w:rPr>
          <w:rFonts w:ascii="Arial" w:eastAsia="+mn-ea" w:hAnsi="Arial" w:cs="+mn-cs"/>
          <w:bCs/>
          <w:color w:val="000099"/>
          <w:kern w:val="24"/>
          <w:sz w:val="28"/>
          <w:szCs w:val="28"/>
          <w:lang w:eastAsia="ru-RU"/>
        </w:rPr>
        <w:t xml:space="preserve"> </w:t>
      </w:r>
      <w:r w:rsidR="00601781" w:rsidRPr="00601781">
        <w:rPr>
          <w:rFonts w:eastAsia="+mn-ea" w:cs="Times New Roman"/>
          <w:bCs/>
          <w:kern w:val="24"/>
          <w:szCs w:val="24"/>
          <w:lang w:eastAsia="ru-RU"/>
        </w:rPr>
        <w:t xml:space="preserve">экспериментальной </w:t>
      </w:r>
      <w:r>
        <w:rPr>
          <w:bCs/>
        </w:rPr>
        <w:t xml:space="preserve">настольной </w:t>
      </w:r>
      <w:proofErr w:type="spellStart"/>
      <w:r>
        <w:rPr>
          <w:bCs/>
        </w:rPr>
        <w:t>микролабораторией</w:t>
      </w:r>
      <w:proofErr w:type="spellEnd"/>
      <w:r w:rsidRPr="001807B7">
        <w:rPr>
          <w:bCs/>
        </w:rPr>
        <w:t xml:space="preserve"> ЛКТ 1-5НТЦ «</w:t>
      </w:r>
      <w:proofErr w:type="spellStart"/>
      <w:r w:rsidRPr="001807B7">
        <w:rPr>
          <w:bCs/>
        </w:rPr>
        <w:t>Владис</w:t>
      </w:r>
      <w:proofErr w:type="spellEnd"/>
      <w:r w:rsidRPr="001807B7">
        <w:rPr>
          <w:bCs/>
        </w:rPr>
        <w:t xml:space="preserve">» </w:t>
      </w:r>
      <w:r>
        <w:rPr>
          <w:bCs/>
        </w:rPr>
        <w:t xml:space="preserve">Московского инженерно-физического института. </w:t>
      </w:r>
      <w:proofErr w:type="gramStart"/>
      <w:r w:rsidR="00601781">
        <w:rPr>
          <w:bCs/>
        </w:rPr>
        <w:t xml:space="preserve">Лабораторный комплекс не имеет аналогов и включает в себя 5 установок, каждая из которых позволяет реализовывать более 20 </w:t>
      </w:r>
      <w:r w:rsidR="00601781">
        <w:rPr>
          <w:bCs/>
        </w:rPr>
        <w:lastRenderedPageBreak/>
        <w:t>экспериментов по молекулярной физике, термодинамике, агрегатным</w:t>
      </w:r>
      <w:r w:rsidR="00A211D4">
        <w:rPr>
          <w:bCs/>
        </w:rPr>
        <w:t xml:space="preserve"> свойствам вещества, теплофизике, </w:t>
      </w:r>
      <w:proofErr w:type="spellStart"/>
      <w:r w:rsidR="00A211D4">
        <w:rPr>
          <w:bCs/>
        </w:rPr>
        <w:t>теплохимии</w:t>
      </w:r>
      <w:proofErr w:type="spellEnd"/>
      <w:r w:rsidR="00601781">
        <w:rPr>
          <w:bCs/>
        </w:rPr>
        <w:t xml:space="preserve"> и др. </w:t>
      </w:r>
      <w:r>
        <w:rPr>
          <w:bCs/>
        </w:rPr>
        <w:t xml:space="preserve">Лабораторные работы можно проводить не только по физической и коллоидной химии, но и </w:t>
      </w:r>
      <w:r w:rsidR="00FC3B51">
        <w:rPr>
          <w:bCs/>
        </w:rPr>
        <w:t xml:space="preserve">по </w:t>
      </w:r>
      <w:r>
        <w:rPr>
          <w:bCs/>
        </w:rPr>
        <w:t>дисциплинам «Физика», «Электротехника»</w:t>
      </w:r>
      <w:r w:rsidR="00A211D4">
        <w:rPr>
          <w:bCs/>
        </w:rPr>
        <w:t xml:space="preserve"> </w:t>
      </w:r>
      <w:r w:rsidR="00601781">
        <w:rPr>
          <w:bCs/>
        </w:rPr>
        <w:t>для всех технических профессий и специальностей</w:t>
      </w:r>
      <w:r>
        <w:rPr>
          <w:bCs/>
        </w:rPr>
        <w:t xml:space="preserve">. </w:t>
      </w:r>
      <w:proofErr w:type="gramEnd"/>
    </w:p>
    <w:p w:rsidR="00637CFE" w:rsidRPr="001807B7" w:rsidRDefault="00637CFE" w:rsidP="001807B7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bCs/>
        </w:rPr>
      </w:pPr>
      <w:r w:rsidRPr="001807B7">
        <w:rPr>
          <w:bCs/>
        </w:rPr>
        <w:t>Лаборатория автоматизации технологических процессов</w:t>
      </w:r>
      <w:r w:rsidR="001807B7">
        <w:rPr>
          <w:bCs/>
        </w:rPr>
        <w:t xml:space="preserve"> (</w:t>
      </w:r>
      <w:r w:rsidRPr="001807B7">
        <w:rPr>
          <w:bCs/>
        </w:rPr>
        <w:t>2006 г.</w:t>
      </w:r>
      <w:r w:rsidR="00601781">
        <w:rPr>
          <w:bCs/>
        </w:rPr>
        <w:t>) оснащена АО «</w:t>
      </w:r>
      <w:proofErr w:type="spellStart"/>
      <w:r w:rsidR="00601781">
        <w:rPr>
          <w:bCs/>
        </w:rPr>
        <w:t>Саянскхипластом</w:t>
      </w:r>
      <w:proofErr w:type="spellEnd"/>
      <w:r w:rsidR="00601781">
        <w:rPr>
          <w:bCs/>
        </w:rPr>
        <w:t>» контрольно-измерительными приборами и аппаратами, используемыми на производстве. В лаборатории установлена к</w:t>
      </w:r>
      <w:r w:rsidRPr="001807B7">
        <w:rPr>
          <w:bCs/>
        </w:rPr>
        <w:t>омпьютерная программа</w:t>
      </w:r>
      <w:r w:rsidR="001807B7" w:rsidRPr="001807B7">
        <w:rPr>
          <w:bCs/>
        </w:rPr>
        <w:t xml:space="preserve"> </w:t>
      </w:r>
      <w:r w:rsidRPr="001807B7">
        <w:rPr>
          <w:bCs/>
        </w:rPr>
        <w:t>«</w:t>
      </w:r>
      <w:proofErr w:type="spellStart"/>
      <w:r w:rsidRPr="001807B7">
        <w:rPr>
          <w:bCs/>
          <w:lang w:val="en-US"/>
        </w:rPr>
        <w:t>Simatic</w:t>
      </w:r>
      <w:proofErr w:type="spellEnd"/>
      <w:r w:rsidRPr="001807B7">
        <w:rPr>
          <w:bCs/>
        </w:rPr>
        <w:t>» для управления автоматизированными технологическими установками</w:t>
      </w:r>
      <w:r w:rsidR="00601781">
        <w:rPr>
          <w:bCs/>
        </w:rPr>
        <w:t xml:space="preserve"> в лаборатории процессов и </w:t>
      </w:r>
      <w:r w:rsidR="00826404">
        <w:rPr>
          <w:bCs/>
        </w:rPr>
        <w:t>аппаратов</w:t>
      </w:r>
      <w:r w:rsidR="00601781">
        <w:rPr>
          <w:bCs/>
        </w:rPr>
        <w:t>.</w:t>
      </w:r>
    </w:p>
    <w:p w:rsidR="00637CFE" w:rsidRPr="001807B7" w:rsidRDefault="001807B7" w:rsidP="001807B7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bCs/>
        </w:rPr>
      </w:pPr>
      <w:r w:rsidRPr="001807B7">
        <w:rPr>
          <w:bCs/>
        </w:rPr>
        <w:t>Лаборатория аналитической</w:t>
      </w:r>
      <w:r>
        <w:rPr>
          <w:bCs/>
        </w:rPr>
        <w:t xml:space="preserve"> химии (</w:t>
      </w:r>
      <w:r w:rsidRPr="001807B7">
        <w:rPr>
          <w:bCs/>
        </w:rPr>
        <w:t>2006 г.</w:t>
      </w:r>
      <w:r>
        <w:rPr>
          <w:bCs/>
        </w:rPr>
        <w:t>)</w:t>
      </w:r>
      <w:r w:rsidR="00834342">
        <w:rPr>
          <w:bCs/>
        </w:rPr>
        <w:t xml:space="preserve"> укомплектована оборудованием </w:t>
      </w:r>
      <w:r w:rsidR="00826404">
        <w:rPr>
          <w:bCs/>
        </w:rPr>
        <w:t xml:space="preserve">по контролю качества сырья, готового продукта и полупродукта </w:t>
      </w:r>
      <w:r w:rsidR="00834342">
        <w:rPr>
          <w:bCs/>
        </w:rPr>
        <w:t xml:space="preserve">аналогичного лабораториям предприятия. На базе лаборатории проводится весь комплекс лабораторно-практических работ для специальностей «Аналитический контроль качества химических соединений» и «Химическая технология органических веществ». </w:t>
      </w:r>
    </w:p>
    <w:p w:rsidR="001807B7" w:rsidRDefault="001807B7" w:rsidP="001807B7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bCs/>
        </w:rPr>
      </w:pPr>
      <w:r w:rsidRPr="001807B7">
        <w:rPr>
          <w:bCs/>
        </w:rPr>
        <w:t>Кабинет охраны труда и промышленной безопасности</w:t>
      </w:r>
      <w:r>
        <w:rPr>
          <w:bCs/>
        </w:rPr>
        <w:t xml:space="preserve"> (</w:t>
      </w:r>
      <w:r w:rsidRPr="001807B7">
        <w:rPr>
          <w:bCs/>
        </w:rPr>
        <w:t>2006 г.</w:t>
      </w:r>
      <w:r>
        <w:rPr>
          <w:bCs/>
        </w:rPr>
        <w:t>) оснащен для всех техниче</w:t>
      </w:r>
      <w:r w:rsidR="00834342">
        <w:rPr>
          <w:bCs/>
        </w:rPr>
        <w:t>ских профессий и специальностей. Предприятие предоставило все средства для отработки навыков действий во внештатных и в аварийных ситуациях.</w:t>
      </w:r>
    </w:p>
    <w:p w:rsidR="001807B7" w:rsidRPr="001807B7" w:rsidRDefault="00FC3B51" w:rsidP="00694A29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Установленное предприятием о</w:t>
      </w:r>
      <w:r w:rsidR="00694A29">
        <w:rPr>
          <w:bCs/>
        </w:rPr>
        <w:t>борудование всех кабинетов и лабораторий обслуживается специалистами АО «</w:t>
      </w:r>
      <w:proofErr w:type="spellStart"/>
      <w:r w:rsidR="00694A29">
        <w:rPr>
          <w:bCs/>
        </w:rPr>
        <w:t>Саянскхимпласт</w:t>
      </w:r>
      <w:proofErr w:type="spellEnd"/>
      <w:r w:rsidR="00694A29">
        <w:rPr>
          <w:bCs/>
        </w:rPr>
        <w:t xml:space="preserve">»: производится ежегодная проверка исправности оборудования, его поверка, осуществляется текущий ремонт, при </w:t>
      </w:r>
      <w:r w:rsidR="00694A29" w:rsidRPr="00F1209A">
        <w:rPr>
          <w:bCs/>
        </w:rPr>
        <w:t>необходимости проводят</w:t>
      </w:r>
      <w:r w:rsidRPr="00F1209A">
        <w:rPr>
          <w:bCs/>
        </w:rPr>
        <w:t xml:space="preserve"> замену устаревших приборов</w:t>
      </w:r>
      <w:r w:rsidR="00694A29" w:rsidRPr="00F1209A">
        <w:rPr>
          <w:bCs/>
        </w:rPr>
        <w:t>.</w:t>
      </w:r>
    </w:p>
    <w:p w:rsidR="00637CFE" w:rsidRDefault="00694A29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Также предприятие выделил</w:t>
      </w:r>
      <w:r w:rsidR="00FC3B51">
        <w:rPr>
          <w:rFonts w:cs="Times New Roman"/>
          <w:szCs w:val="24"/>
        </w:rPr>
        <w:t>о техникуму оргтехнику, персональные компьютеры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ЖК-телевизоры</w:t>
      </w:r>
      <w:proofErr w:type="spellEnd"/>
      <w:r>
        <w:rPr>
          <w:rFonts w:cs="Times New Roman"/>
          <w:szCs w:val="24"/>
        </w:rPr>
        <w:t xml:space="preserve">, за исправностью которых следят специалисты. </w:t>
      </w:r>
    </w:p>
    <w:p w:rsidR="00FC3B51" w:rsidRDefault="00FC3B51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Важно и то, что социальный партнер предоставляет расходные материалы для проведения лабораторных и практических работ, как например, металлолом, кабели, </w:t>
      </w:r>
      <w:r w:rsidR="00193811">
        <w:rPr>
          <w:rFonts w:cs="Times New Roman"/>
          <w:szCs w:val="24"/>
        </w:rPr>
        <w:t>провода, картон эл</w:t>
      </w:r>
      <w:r w:rsidR="00826404">
        <w:rPr>
          <w:rFonts w:cs="Times New Roman"/>
          <w:szCs w:val="24"/>
        </w:rPr>
        <w:t>ектроизоляционный, проволоку</w:t>
      </w:r>
      <w:r w:rsidR="00193811">
        <w:rPr>
          <w:rFonts w:cs="Times New Roman"/>
          <w:szCs w:val="24"/>
        </w:rPr>
        <w:t xml:space="preserve">, </w:t>
      </w:r>
      <w:r w:rsidR="00826404">
        <w:rPr>
          <w:rFonts w:cs="Times New Roman"/>
          <w:szCs w:val="24"/>
        </w:rPr>
        <w:t xml:space="preserve">пленку ПВХ и </w:t>
      </w:r>
      <w:proofErr w:type="spellStart"/>
      <w:r w:rsidR="00826404">
        <w:rPr>
          <w:rFonts w:cs="Times New Roman"/>
          <w:szCs w:val="24"/>
        </w:rPr>
        <w:t>термоусадочную</w:t>
      </w:r>
      <w:proofErr w:type="spellEnd"/>
      <w:r>
        <w:rPr>
          <w:rFonts w:cs="Times New Roman"/>
          <w:szCs w:val="24"/>
        </w:rPr>
        <w:t xml:space="preserve">, производственное масло, </w:t>
      </w:r>
      <w:r w:rsidR="00193811">
        <w:rPr>
          <w:rFonts w:cs="Times New Roman"/>
          <w:szCs w:val="24"/>
        </w:rPr>
        <w:t>аргон и многое другое.</w:t>
      </w:r>
    </w:p>
    <w:p w:rsidR="00193811" w:rsidRDefault="001840EA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техникум имеет необходимую материально-техническую базу</w:t>
      </w:r>
      <w:r w:rsidR="00A111A1">
        <w:rPr>
          <w:rFonts w:cs="Times New Roman"/>
          <w:szCs w:val="24"/>
        </w:rPr>
        <w:t xml:space="preserve"> для реализации всех видов учебного процесса: теоретические занятия, лабораторные и практические работы, занятия по учебной практике.</w:t>
      </w:r>
    </w:p>
    <w:p w:rsidR="007319A6" w:rsidRDefault="001840EA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целью повышения качества образования</w:t>
      </w:r>
      <w:r w:rsidR="0046669F">
        <w:rPr>
          <w:rFonts w:cs="Times New Roman"/>
          <w:szCs w:val="24"/>
        </w:rPr>
        <w:t xml:space="preserve"> и своевременного </w:t>
      </w:r>
      <w:proofErr w:type="gramStart"/>
      <w:r w:rsidR="0046669F">
        <w:rPr>
          <w:rFonts w:cs="Times New Roman"/>
          <w:szCs w:val="24"/>
        </w:rPr>
        <w:t>информирования</w:t>
      </w:r>
      <w:proofErr w:type="gramEnd"/>
      <w:r>
        <w:rPr>
          <w:rFonts w:cs="Times New Roman"/>
          <w:szCs w:val="24"/>
        </w:rPr>
        <w:t xml:space="preserve"> обучающихся о современных технологических изменениях техникум</w:t>
      </w:r>
      <w:r w:rsidR="00826404">
        <w:rPr>
          <w:rFonts w:cs="Times New Roman"/>
          <w:szCs w:val="24"/>
        </w:rPr>
        <w:t xml:space="preserve"> и предприятие,</w:t>
      </w:r>
      <w:r>
        <w:rPr>
          <w:rFonts w:cs="Times New Roman"/>
          <w:szCs w:val="24"/>
        </w:rPr>
        <w:t xml:space="preserve"> применяет </w:t>
      </w:r>
      <w:r w:rsidRPr="007319A6">
        <w:rPr>
          <w:rFonts w:cs="Times New Roman"/>
          <w:i/>
          <w:szCs w:val="24"/>
        </w:rPr>
        <w:t>сетевую форму обучения.</w:t>
      </w:r>
      <w:r>
        <w:rPr>
          <w:rFonts w:cs="Times New Roman"/>
          <w:szCs w:val="24"/>
        </w:rPr>
        <w:t xml:space="preserve"> </w:t>
      </w:r>
      <w:r w:rsidR="000D3583">
        <w:rPr>
          <w:rFonts w:cs="Times New Roman"/>
          <w:szCs w:val="24"/>
        </w:rPr>
        <w:t xml:space="preserve">Сетевая форма актуальна </w:t>
      </w:r>
      <w:r>
        <w:rPr>
          <w:rFonts w:cs="Times New Roman"/>
          <w:szCs w:val="24"/>
        </w:rPr>
        <w:t>при проведении ч</w:t>
      </w:r>
      <w:r w:rsidR="007319A6">
        <w:rPr>
          <w:rFonts w:cs="Times New Roman"/>
          <w:szCs w:val="24"/>
        </w:rPr>
        <w:t>асти занятий по учебной практике</w:t>
      </w:r>
      <w:r>
        <w:rPr>
          <w:rFonts w:cs="Times New Roman"/>
          <w:szCs w:val="24"/>
        </w:rPr>
        <w:t>.</w:t>
      </w:r>
      <w:r w:rsidR="0046669F">
        <w:rPr>
          <w:rFonts w:cs="Times New Roman"/>
          <w:szCs w:val="24"/>
        </w:rPr>
        <w:t xml:space="preserve"> Занятия на предприятии</w:t>
      </w:r>
      <w:r w:rsidR="007319A6">
        <w:rPr>
          <w:rFonts w:cs="Times New Roman"/>
          <w:szCs w:val="24"/>
        </w:rPr>
        <w:t xml:space="preserve"> проводятся с целью</w:t>
      </w:r>
      <w:r w:rsidR="000D3583">
        <w:rPr>
          <w:rFonts w:cs="Times New Roman"/>
          <w:szCs w:val="24"/>
        </w:rPr>
        <w:t xml:space="preserve">, во-первых, </w:t>
      </w:r>
      <w:r w:rsidR="007319A6">
        <w:rPr>
          <w:rFonts w:cs="Times New Roman"/>
          <w:szCs w:val="24"/>
        </w:rPr>
        <w:t xml:space="preserve">просмотреть </w:t>
      </w:r>
      <w:r w:rsidR="000D3583">
        <w:rPr>
          <w:rFonts w:cs="Times New Roman"/>
          <w:szCs w:val="24"/>
        </w:rPr>
        <w:t>сложные техно</w:t>
      </w:r>
      <w:r w:rsidR="007319A6">
        <w:rPr>
          <w:rFonts w:cs="Times New Roman"/>
          <w:szCs w:val="24"/>
        </w:rPr>
        <w:t>логические процессы, которые не</w:t>
      </w:r>
      <w:r w:rsidR="000D3583">
        <w:rPr>
          <w:rFonts w:cs="Times New Roman"/>
          <w:szCs w:val="24"/>
        </w:rPr>
        <w:t xml:space="preserve">возможно продублировать в </w:t>
      </w:r>
      <w:r w:rsidR="000D3583">
        <w:rPr>
          <w:rFonts w:cs="Times New Roman"/>
          <w:szCs w:val="24"/>
        </w:rPr>
        <w:lastRenderedPageBreak/>
        <w:t>лабораториях и мастерских образовательной организации; во-вторых, познакомиться с дорогостоящим оборудованием или оборудованием</w:t>
      </w:r>
      <w:r w:rsidR="0046669F">
        <w:rPr>
          <w:rFonts w:cs="Times New Roman"/>
          <w:szCs w:val="24"/>
        </w:rPr>
        <w:t>,</w:t>
      </w:r>
      <w:r w:rsidR="000D3583">
        <w:rPr>
          <w:rFonts w:cs="Times New Roman"/>
          <w:szCs w:val="24"/>
        </w:rPr>
        <w:t xml:space="preserve"> характерным только для конкретного производства; в-третьих, увидеть ремонт или техническое обслуживани</w:t>
      </w:r>
      <w:r w:rsidR="007319A6">
        <w:rPr>
          <w:rFonts w:cs="Times New Roman"/>
          <w:szCs w:val="24"/>
        </w:rPr>
        <w:t>е высокоточных приборов, находящихся</w:t>
      </w:r>
      <w:r w:rsidR="000D3583">
        <w:rPr>
          <w:rFonts w:cs="Times New Roman"/>
          <w:szCs w:val="24"/>
        </w:rPr>
        <w:t xml:space="preserve"> </w:t>
      </w:r>
      <w:r w:rsidR="007319A6">
        <w:rPr>
          <w:rFonts w:cs="Times New Roman"/>
          <w:szCs w:val="24"/>
        </w:rPr>
        <w:t>в работе</w:t>
      </w:r>
      <w:r w:rsidR="000D3583">
        <w:rPr>
          <w:rFonts w:cs="Times New Roman"/>
          <w:szCs w:val="24"/>
        </w:rPr>
        <w:t>.</w:t>
      </w:r>
      <w:r w:rsidR="000357FE">
        <w:rPr>
          <w:rFonts w:cs="Times New Roman"/>
          <w:szCs w:val="24"/>
        </w:rPr>
        <w:t xml:space="preserve"> Таким образом, сетевая форма обучения позволяет расширить формируемый перечень профессиональных знаний и умений.</w:t>
      </w:r>
    </w:p>
    <w:p w:rsidR="00773159" w:rsidRDefault="007319A6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Завершающим этапом формирова</w:t>
      </w:r>
      <w:r w:rsidR="0046669F">
        <w:rPr>
          <w:rFonts w:cs="Times New Roman"/>
          <w:szCs w:val="24"/>
        </w:rPr>
        <w:t>ния профессиональных компетенций</w:t>
      </w:r>
      <w:r>
        <w:rPr>
          <w:rFonts w:cs="Times New Roman"/>
          <w:szCs w:val="24"/>
        </w:rPr>
        <w:t xml:space="preserve"> является производственная практика, материально-техническая база которой</w:t>
      </w:r>
      <w:r w:rsidR="009C56F6">
        <w:rPr>
          <w:rFonts w:cs="Times New Roman"/>
          <w:szCs w:val="24"/>
        </w:rPr>
        <w:t xml:space="preserve"> удовлетворяет</w:t>
      </w:r>
      <w:r>
        <w:rPr>
          <w:rFonts w:cs="Times New Roman"/>
          <w:szCs w:val="24"/>
        </w:rPr>
        <w:t xml:space="preserve"> всем видам работ</w:t>
      </w:r>
      <w:r w:rsidR="0046669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прописанным в образовательной программе. Практика реализуется в структурных подразделениях </w:t>
      </w:r>
      <w:r w:rsidR="008729A9">
        <w:rPr>
          <w:rFonts w:cs="Times New Roman"/>
          <w:szCs w:val="24"/>
        </w:rPr>
        <w:t>АО «</w:t>
      </w:r>
      <w:proofErr w:type="spellStart"/>
      <w:r w:rsidR="008729A9">
        <w:rPr>
          <w:rFonts w:cs="Times New Roman"/>
          <w:szCs w:val="24"/>
        </w:rPr>
        <w:t>Саянскхимпласт</w:t>
      </w:r>
      <w:proofErr w:type="spellEnd"/>
      <w:r w:rsidR="008729A9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:</w:t>
      </w:r>
      <w:r w:rsidR="008729A9">
        <w:rPr>
          <w:rFonts w:cs="Times New Roman"/>
          <w:szCs w:val="24"/>
        </w:rPr>
        <w:t xml:space="preserve"> отдел подготовки кадров, </w:t>
      </w:r>
      <w:proofErr w:type="gramStart"/>
      <w:r w:rsidR="008729A9">
        <w:rPr>
          <w:rFonts w:cs="Times New Roman"/>
          <w:szCs w:val="24"/>
        </w:rPr>
        <w:t>учебно-</w:t>
      </w:r>
      <w:hyperlink r:id="rId12" w:history="1">
        <w:r w:rsidR="008729A9" w:rsidRPr="00AF24C3">
          <w:rPr>
            <w:rStyle w:val="a3"/>
            <w:rFonts w:cs="Times New Roman"/>
            <w:szCs w:val="24"/>
          </w:rPr>
          <w:t>тренировочный</w:t>
        </w:r>
        <w:proofErr w:type="gramEnd"/>
        <w:r w:rsidR="008729A9" w:rsidRPr="00AF24C3">
          <w:rPr>
            <w:rStyle w:val="a3"/>
            <w:rFonts w:cs="Times New Roman"/>
            <w:szCs w:val="24"/>
          </w:rPr>
          <w:t xml:space="preserve"> полигон</w:t>
        </w:r>
      </w:hyperlink>
      <w:r w:rsidR="008729A9">
        <w:rPr>
          <w:rFonts w:cs="Times New Roman"/>
          <w:szCs w:val="24"/>
        </w:rPr>
        <w:t>, цеха, подразделения и участки.</w:t>
      </w:r>
      <w:r w:rsidR="00773159">
        <w:rPr>
          <w:rFonts w:cs="Times New Roman"/>
          <w:szCs w:val="24"/>
        </w:rPr>
        <w:t xml:space="preserve"> </w:t>
      </w:r>
    </w:p>
    <w:p w:rsidR="00C96863" w:rsidRDefault="00B53759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hyperlink r:id="rId13" w:history="1">
        <w:r w:rsidR="000E6CF8" w:rsidRPr="00FB1BA7">
          <w:rPr>
            <w:rStyle w:val="a3"/>
            <w:rFonts w:cs="Times New Roman"/>
            <w:szCs w:val="24"/>
          </w:rPr>
          <w:t xml:space="preserve">График выхода учебных групп </w:t>
        </w:r>
        <w:r w:rsidR="00C96863" w:rsidRPr="00FB1BA7">
          <w:rPr>
            <w:rStyle w:val="a3"/>
            <w:rFonts w:cs="Times New Roman"/>
            <w:szCs w:val="24"/>
          </w:rPr>
          <w:t>на практику</w:t>
        </w:r>
      </w:hyperlink>
      <w:r w:rsidR="00C96863">
        <w:rPr>
          <w:rFonts w:cs="Times New Roman"/>
          <w:szCs w:val="24"/>
        </w:rPr>
        <w:t xml:space="preserve"> и предварительное распределение студентов по цехам, подразделениям и участкам </w:t>
      </w:r>
      <w:r w:rsidR="000E6CF8">
        <w:rPr>
          <w:rFonts w:cs="Times New Roman"/>
          <w:szCs w:val="24"/>
        </w:rPr>
        <w:t xml:space="preserve">в начале учебного года заместитель директора по учебно-производственной работе согласует с </w:t>
      </w:r>
      <w:r w:rsidR="00C96863">
        <w:rPr>
          <w:rFonts w:cs="Times New Roman"/>
          <w:szCs w:val="24"/>
        </w:rPr>
        <w:t xml:space="preserve">отделом подготовки кадров предприятия (ОПК). Перед выходом на практику руководитель практики от техникума согласует с ОПК распределение студентов по структурным подразделениям, организует группу на оформление пропусков на предприятие и на получение спецодежды. </w:t>
      </w:r>
    </w:p>
    <w:p w:rsidR="00C66FC5" w:rsidRPr="00F1209A" w:rsidRDefault="00C96863" w:rsidP="008729A9">
      <w:pPr>
        <w:spacing w:line="360" w:lineRule="auto"/>
        <w:ind w:firstLine="709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ОПК, в свою очередь, и</w:t>
      </w:r>
      <w:r w:rsidR="000E6CF8">
        <w:rPr>
          <w:rFonts w:cs="Times New Roman"/>
          <w:szCs w:val="24"/>
        </w:rPr>
        <w:t xml:space="preserve">з числа специалистов предприятия студентам-практикантам назначают </w:t>
      </w:r>
      <w:r>
        <w:rPr>
          <w:rFonts w:cs="Times New Roman"/>
          <w:szCs w:val="24"/>
        </w:rPr>
        <w:t xml:space="preserve">приказом </w:t>
      </w:r>
      <w:r w:rsidR="000E6CF8">
        <w:rPr>
          <w:rFonts w:cs="Times New Roman"/>
          <w:szCs w:val="24"/>
        </w:rPr>
        <w:t>настав</w:t>
      </w:r>
      <w:r>
        <w:rPr>
          <w:rFonts w:cs="Times New Roman"/>
          <w:szCs w:val="24"/>
        </w:rPr>
        <w:t>ников,</w:t>
      </w:r>
      <w:r w:rsidR="000E6C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которыми проводят</w:t>
      </w:r>
      <w:r w:rsidR="000E6CF8">
        <w:rPr>
          <w:rFonts w:cs="Times New Roman"/>
          <w:szCs w:val="24"/>
        </w:rPr>
        <w:t xml:space="preserve"> обучение</w:t>
      </w:r>
      <w:r>
        <w:rPr>
          <w:rFonts w:cs="Times New Roman"/>
          <w:szCs w:val="24"/>
        </w:rPr>
        <w:t>.</w:t>
      </w:r>
      <w:r w:rsidR="000E6CF8">
        <w:rPr>
          <w:rFonts w:cs="Times New Roman"/>
          <w:szCs w:val="24"/>
        </w:rPr>
        <w:t xml:space="preserve"> </w:t>
      </w:r>
      <w:r w:rsidR="0046669F">
        <w:rPr>
          <w:rFonts w:cs="Times New Roman"/>
          <w:szCs w:val="24"/>
        </w:rPr>
        <w:t>Также</w:t>
      </w:r>
      <w:r w:rsidR="00C66FC5">
        <w:rPr>
          <w:rFonts w:cs="Times New Roman"/>
          <w:szCs w:val="24"/>
        </w:rPr>
        <w:t xml:space="preserve"> ОПК обеспечивает студентов спец</w:t>
      </w:r>
      <w:proofErr w:type="gramStart"/>
      <w:r w:rsidR="00C66FC5">
        <w:rPr>
          <w:rFonts w:cs="Times New Roman"/>
          <w:szCs w:val="24"/>
        </w:rPr>
        <w:t>.о</w:t>
      </w:r>
      <w:proofErr w:type="gramEnd"/>
      <w:r w:rsidR="00C66FC5">
        <w:rPr>
          <w:rFonts w:cs="Times New Roman"/>
          <w:szCs w:val="24"/>
        </w:rPr>
        <w:t>деждой, проводит обучение промышленной безопасности на учебно-тренировочном полигоне.</w:t>
      </w:r>
      <w:r w:rsidR="00C66FC5" w:rsidRPr="00C66FC5">
        <w:rPr>
          <w:rFonts w:cs="Times New Roman"/>
          <w:szCs w:val="24"/>
        </w:rPr>
        <w:t xml:space="preserve"> </w:t>
      </w:r>
    </w:p>
    <w:p w:rsidR="00C96863" w:rsidRDefault="00C66FC5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месту практики студентов доставляет автотранспорт предприятия.</w:t>
      </w:r>
    </w:p>
    <w:p w:rsidR="00C96863" w:rsidRDefault="00C96863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Задачи руководителя практики: </w:t>
      </w:r>
      <w:r w:rsidR="00CE44DD">
        <w:rPr>
          <w:rFonts w:cs="Times New Roman"/>
          <w:szCs w:val="24"/>
        </w:rPr>
        <w:t xml:space="preserve">проведение инструктажа перед выходом на практику; </w:t>
      </w:r>
      <w:r>
        <w:rPr>
          <w:rFonts w:cs="Times New Roman"/>
          <w:szCs w:val="24"/>
        </w:rPr>
        <w:t>отсле</w:t>
      </w:r>
      <w:r w:rsidR="00CE44DD">
        <w:rPr>
          <w:rFonts w:cs="Times New Roman"/>
          <w:szCs w:val="24"/>
        </w:rPr>
        <w:t>живание посещаемости студентов; обсуждение с наставником и студентом проблем по выполнению программы практики; проведение промежуточной аттестации по практике; помощь студентам в заполнении «Дневника студента о прохо</w:t>
      </w:r>
      <w:r w:rsidR="0046669F">
        <w:rPr>
          <w:rFonts w:cs="Times New Roman"/>
          <w:szCs w:val="24"/>
        </w:rPr>
        <w:t>ждении производственной практики</w:t>
      </w:r>
      <w:r w:rsidR="00CE44DD">
        <w:rPr>
          <w:rFonts w:cs="Times New Roman"/>
          <w:szCs w:val="24"/>
        </w:rPr>
        <w:t>». Результаты своей работы руководитель заносит в «Дневник руководителя практики».</w:t>
      </w:r>
    </w:p>
    <w:p w:rsidR="00C66FC5" w:rsidRDefault="00CE44DD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Задачи наставника студента: организация выполнения всех видов работ</w:t>
      </w:r>
      <w:r w:rsidR="0046669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предусмотренных рабочей программой практики, консультация студента по порядку выполнения работ; консультация руководителя по вопросам качества обучения студента; написание отзыва-характеристики по итогам практики; участие в проме</w:t>
      </w:r>
      <w:r w:rsidR="00C66FC5">
        <w:rPr>
          <w:rFonts w:cs="Times New Roman"/>
          <w:szCs w:val="24"/>
        </w:rPr>
        <w:t xml:space="preserve">жуточной аттестации </w:t>
      </w:r>
      <w:r w:rsidR="0046669F">
        <w:rPr>
          <w:rFonts w:cs="Times New Roman"/>
          <w:szCs w:val="24"/>
        </w:rPr>
        <w:t>по практике; присутствие на ГИА</w:t>
      </w:r>
      <w:r w:rsidR="00C66FC5">
        <w:rPr>
          <w:rFonts w:cs="Times New Roman"/>
          <w:szCs w:val="24"/>
        </w:rPr>
        <w:t xml:space="preserve"> с целью характеристики студента во время практики. </w:t>
      </w:r>
    </w:p>
    <w:p w:rsidR="000E6CF8" w:rsidRDefault="00C96863" w:rsidP="008729A9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Наставникам, как и руководителям практики от техникума</w:t>
      </w:r>
      <w:r w:rsidR="006611E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АО «</w:t>
      </w:r>
      <w:proofErr w:type="spellStart"/>
      <w:r>
        <w:rPr>
          <w:rFonts w:cs="Times New Roman"/>
          <w:szCs w:val="24"/>
        </w:rPr>
        <w:t>Саянскхимпласт</w:t>
      </w:r>
      <w:proofErr w:type="spellEnd"/>
      <w:r>
        <w:rPr>
          <w:rFonts w:cs="Times New Roman"/>
          <w:szCs w:val="24"/>
        </w:rPr>
        <w:t>» производит оплату</w:t>
      </w:r>
      <w:r w:rsidR="000E6CF8">
        <w:rPr>
          <w:rFonts w:cs="Times New Roman"/>
          <w:szCs w:val="24"/>
        </w:rPr>
        <w:t>.</w:t>
      </w:r>
    </w:p>
    <w:p w:rsidR="00C66FC5" w:rsidRPr="00F1209A" w:rsidRDefault="00C66FC5" w:rsidP="00C52241">
      <w:pPr>
        <w:spacing w:line="360" w:lineRule="auto"/>
        <w:ind w:firstLine="709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lastRenderedPageBreak/>
        <w:t xml:space="preserve">С целью проверки качества подготовки наставниками студентов в период практики специалисты ОПК принимают участие в </w:t>
      </w:r>
      <w:r w:rsidR="00A036DE">
        <w:rPr>
          <w:rFonts w:cs="Times New Roman"/>
          <w:szCs w:val="24"/>
        </w:rPr>
        <w:t>экзаменах по профессиональным модулям (экзаменах (квалификационных) и квалификационных экзаменах) и на ГИА. Они задают вопросы студентам и наставникам по выполняемому перечню работ на производстве, делают выводы о качестве работы наставника.</w:t>
      </w:r>
      <w:r w:rsidR="00C52241" w:rsidRPr="00C52241">
        <w:rPr>
          <w:rFonts w:cs="Times New Roman"/>
          <w:szCs w:val="24"/>
        </w:rPr>
        <w:t xml:space="preserve"> </w:t>
      </w:r>
      <w:r w:rsidR="00C52241">
        <w:rPr>
          <w:rFonts w:cs="Times New Roman"/>
          <w:szCs w:val="24"/>
        </w:rPr>
        <w:t xml:space="preserve">При хорошем и отличном результате защиты ВКР наставнику от предприятия выплачивается разовая денежная премия за отличную производственную подготовку студента. </w:t>
      </w:r>
    </w:p>
    <w:p w:rsidR="000E6CF8" w:rsidRPr="00A036DE" w:rsidRDefault="00A036DE" w:rsidP="008729A9">
      <w:pPr>
        <w:spacing w:line="360" w:lineRule="auto"/>
        <w:ind w:firstLine="709"/>
        <w:jc w:val="both"/>
        <w:rPr>
          <w:rFonts w:cs="Times New Roman"/>
          <w:i/>
          <w:szCs w:val="24"/>
        </w:rPr>
      </w:pPr>
      <w:r w:rsidRPr="00A036DE">
        <w:rPr>
          <w:rFonts w:cs="Times New Roman"/>
          <w:i/>
          <w:szCs w:val="24"/>
        </w:rPr>
        <w:t>Кадровые условия.</w:t>
      </w:r>
    </w:p>
    <w:p w:rsidR="00A036DE" w:rsidRDefault="00A036DE" w:rsidP="005317A7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Техникум укомплектован педагогическими работниками на 100%. Высшую и первую квалификационную категорию имеют 70% педагогов. Преподаватели и мастера производственного обучения, отвечающие за реализацию дисциплин и модулей профессионального цикла образовательной программы, имеют стаж работы на производстве, в большинстве своем это бывшие специалисты АО «</w:t>
      </w:r>
      <w:proofErr w:type="spellStart"/>
      <w:r>
        <w:rPr>
          <w:rFonts w:cs="Times New Roman"/>
          <w:szCs w:val="24"/>
        </w:rPr>
        <w:t>Саянскхимпласт</w:t>
      </w:r>
      <w:proofErr w:type="spellEnd"/>
      <w:r>
        <w:rPr>
          <w:rFonts w:cs="Times New Roman"/>
          <w:szCs w:val="24"/>
        </w:rPr>
        <w:t xml:space="preserve">». </w:t>
      </w:r>
    </w:p>
    <w:p w:rsidR="00A036DE" w:rsidRDefault="00A036DE" w:rsidP="00A036DE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Педагоги </w:t>
      </w:r>
      <w:r w:rsidR="00C260AE">
        <w:rPr>
          <w:rFonts w:cs="Times New Roman"/>
          <w:szCs w:val="24"/>
        </w:rPr>
        <w:t xml:space="preserve">обязательно </w:t>
      </w:r>
      <w:r>
        <w:rPr>
          <w:rFonts w:cs="Times New Roman"/>
          <w:szCs w:val="24"/>
        </w:rPr>
        <w:t>про</w:t>
      </w:r>
      <w:r w:rsidR="006611EA">
        <w:rPr>
          <w:rFonts w:cs="Times New Roman"/>
          <w:szCs w:val="24"/>
        </w:rPr>
        <w:t>ходят стажировку на предприятии</w:t>
      </w:r>
      <w:r w:rsidR="00C260AE">
        <w:rPr>
          <w:rFonts w:cs="Times New Roman"/>
          <w:szCs w:val="24"/>
        </w:rPr>
        <w:t xml:space="preserve">. При этом начинающих специалистов направляют в ОПК сразу же после трудоустройства. Действующие педагоги стажируются </w:t>
      </w:r>
      <w:r>
        <w:rPr>
          <w:rFonts w:cs="Times New Roman"/>
          <w:szCs w:val="24"/>
        </w:rPr>
        <w:t xml:space="preserve">не реже 1 раза в 3 года, </w:t>
      </w:r>
      <w:r w:rsidR="005317A7">
        <w:rPr>
          <w:rFonts w:cs="Times New Roman"/>
          <w:szCs w:val="24"/>
        </w:rPr>
        <w:t>в случае</w:t>
      </w:r>
      <w:r w:rsidR="00C260AE">
        <w:rPr>
          <w:rFonts w:cs="Times New Roman"/>
          <w:szCs w:val="24"/>
        </w:rPr>
        <w:t xml:space="preserve"> необходимости чаще</w:t>
      </w:r>
      <w:r w:rsidR="005317A7">
        <w:rPr>
          <w:rFonts w:cs="Times New Roman"/>
          <w:szCs w:val="24"/>
        </w:rPr>
        <w:t>, например, обновления</w:t>
      </w:r>
      <w:r>
        <w:rPr>
          <w:rFonts w:cs="Times New Roman"/>
          <w:szCs w:val="24"/>
        </w:rPr>
        <w:t xml:space="preserve"> об</w:t>
      </w:r>
      <w:r w:rsidR="006611EA">
        <w:rPr>
          <w:rFonts w:cs="Times New Roman"/>
          <w:szCs w:val="24"/>
        </w:rPr>
        <w:t>орудования, изменения</w:t>
      </w:r>
      <w:r w:rsidR="005317A7">
        <w:rPr>
          <w:rFonts w:cs="Times New Roman"/>
          <w:szCs w:val="24"/>
        </w:rPr>
        <w:t xml:space="preserve"> технологий</w:t>
      </w:r>
      <w:r w:rsidR="006611EA">
        <w:rPr>
          <w:rFonts w:cs="Times New Roman"/>
          <w:szCs w:val="24"/>
        </w:rPr>
        <w:t>, внедрения</w:t>
      </w:r>
      <w:r>
        <w:rPr>
          <w:rFonts w:cs="Times New Roman"/>
          <w:szCs w:val="24"/>
        </w:rPr>
        <w:t xml:space="preserve"> иннов</w:t>
      </w:r>
      <w:r w:rsidR="005317A7">
        <w:rPr>
          <w:rFonts w:cs="Times New Roman"/>
          <w:szCs w:val="24"/>
        </w:rPr>
        <w:t>аций в производственный процесс</w:t>
      </w:r>
      <w:r>
        <w:rPr>
          <w:rFonts w:cs="Times New Roman"/>
          <w:szCs w:val="24"/>
        </w:rPr>
        <w:t xml:space="preserve">. </w:t>
      </w:r>
      <w:r w:rsidR="00C260AE">
        <w:rPr>
          <w:rFonts w:cs="Times New Roman"/>
          <w:szCs w:val="24"/>
        </w:rPr>
        <w:t xml:space="preserve">В конце стажировки педагоги сдают итоговый экзамен комиссии из числа работников предприятия. </w:t>
      </w:r>
    </w:p>
    <w:p w:rsidR="00C260AE" w:rsidRDefault="00C260AE" w:rsidP="00A036DE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профессионализма педагогов техникума происходит в том числе</w:t>
      </w:r>
      <w:r w:rsidR="00C522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за счет постоянного взаимодействия с работниками предприятия при разработке образовательных программ, подготовке и проведении ГИА</w:t>
      </w:r>
      <w:r w:rsidR="007C2E65">
        <w:rPr>
          <w:rFonts w:cs="Times New Roman"/>
          <w:szCs w:val="24"/>
        </w:rPr>
        <w:t>, проведении практики.</w:t>
      </w:r>
    </w:p>
    <w:p w:rsidR="005317A7" w:rsidRPr="004467B1" w:rsidRDefault="005317A7" w:rsidP="00A036DE">
      <w:pPr>
        <w:spacing w:line="360" w:lineRule="auto"/>
        <w:ind w:firstLine="709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К учебному процессу привлекаются и действующие работники предприятия: в качестве педагогов узкоспециализированных учебных тем и дисциплин; в качестве наставников в период практики; в качестве рецензентов выпускных квалификационных работ.</w:t>
      </w:r>
      <w:r w:rsidR="00C52241">
        <w:rPr>
          <w:rFonts w:cs="Times New Roman"/>
          <w:szCs w:val="24"/>
        </w:rPr>
        <w:t xml:space="preserve"> </w:t>
      </w:r>
      <w:r w:rsidR="00C52241" w:rsidRPr="00FB1BA7">
        <w:rPr>
          <w:rFonts w:cs="Times New Roman"/>
          <w:szCs w:val="24"/>
        </w:rPr>
        <w:t>Все назначения проходят не только приказом по техникуму, но и на предприятии издается приказ о дополнительной нагрузке специалиста и ему производится доплата. Тем самым видна заинтересованность руководства предприятия в качественной подготовке кадров.</w:t>
      </w:r>
    </w:p>
    <w:p w:rsidR="004467B1" w:rsidRDefault="005317A7" w:rsidP="00A036DE">
      <w:pPr>
        <w:spacing w:line="36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>В свою очередь работники АО «</w:t>
      </w:r>
      <w:proofErr w:type="spellStart"/>
      <w:r>
        <w:rPr>
          <w:rFonts w:cs="Times New Roman"/>
          <w:szCs w:val="24"/>
        </w:rPr>
        <w:t>Саянскхимпласт</w:t>
      </w:r>
      <w:proofErr w:type="spellEnd"/>
      <w:r>
        <w:rPr>
          <w:rFonts w:cs="Times New Roman"/>
          <w:szCs w:val="24"/>
        </w:rPr>
        <w:t xml:space="preserve">» проходят </w:t>
      </w:r>
      <w:r w:rsidR="00C52241">
        <w:rPr>
          <w:rFonts w:cs="Times New Roman"/>
          <w:szCs w:val="24"/>
        </w:rPr>
        <w:t xml:space="preserve">курсы </w:t>
      </w:r>
      <w:r>
        <w:rPr>
          <w:rFonts w:cs="Times New Roman"/>
          <w:szCs w:val="24"/>
        </w:rPr>
        <w:t xml:space="preserve">повышения квалификации на базе техникума. Например, </w:t>
      </w:r>
      <w:r w:rsidR="0048564F">
        <w:rPr>
          <w:rFonts w:cs="Times New Roman"/>
          <w:szCs w:val="24"/>
        </w:rPr>
        <w:t xml:space="preserve">раз в три года реализуются программы ДПО для структурного подразделения предприятия по ликвидации ЧС «Легион Спас». Это программы </w:t>
      </w:r>
      <w:hyperlink r:id="rId14" w:history="1">
        <w:r w:rsidR="0048564F" w:rsidRPr="004467B1">
          <w:rPr>
            <w:rStyle w:val="a3"/>
            <w:rFonts w:cs="Times New Roman"/>
            <w:szCs w:val="24"/>
          </w:rPr>
          <w:t>«Основы ведения газоспасательных работ»</w:t>
        </w:r>
      </w:hyperlink>
      <w:r w:rsidR="0048564F">
        <w:rPr>
          <w:rFonts w:cs="Times New Roman"/>
          <w:szCs w:val="24"/>
        </w:rPr>
        <w:t xml:space="preserve"> и «</w:t>
      </w:r>
      <w:r w:rsidR="0048564F" w:rsidRPr="00FD051E">
        <w:rPr>
          <w:szCs w:val="24"/>
        </w:rPr>
        <w:t>Проведение аварийно-спасательных работ, связанных с тушением пожара</w:t>
      </w:r>
      <w:r w:rsidR="0048564F">
        <w:rPr>
          <w:szCs w:val="24"/>
        </w:rPr>
        <w:t xml:space="preserve">». </w:t>
      </w:r>
    </w:p>
    <w:p w:rsidR="0048564F" w:rsidRDefault="0048564F" w:rsidP="00A036DE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szCs w:val="24"/>
        </w:rPr>
        <w:lastRenderedPageBreak/>
        <w:t>Реализуются по заказу предприятия программы профессиональной подготовки и профессиональной переподготовки по профессиям профессионального обучения. Срочна</w:t>
      </w:r>
      <w:r w:rsidR="00C260AE">
        <w:rPr>
          <w:szCs w:val="24"/>
        </w:rPr>
        <w:t>я</w:t>
      </w:r>
      <w:r>
        <w:rPr>
          <w:szCs w:val="24"/>
        </w:rPr>
        <w:t xml:space="preserve"> потребность в рабочих определенной профессии возникает у предприятия при перепрофилировании производств, откры</w:t>
      </w:r>
      <w:r w:rsidR="006611EA">
        <w:rPr>
          <w:szCs w:val="24"/>
        </w:rPr>
        <w:t>тии</w:t>
      </w:r>
      <w:r w:rsidR="00C260AE">
        <w:rPr>
          <w:szCs w:val="24"/>
        </w:rPr>
        <w:t xml:space="preserve"> новых или </w:t>
      </w:r>
      <w:r w:rsidR="006611EA">
        <w:rPr>
          <w:szCs w:val="24"/>
        </w:rPr>
        <w:t>закрытии</w:t>
      </w:r>
      <w:r>
        <w:rPr>
          <w:szCs w:val="24"/>
        </w:rPr>
        <w:t xml:space="preserve"> устаревших производств. </w:t>
      </w:r>
      <w:r w:rsidR="00C260AE">
        <w:rPr>
          <w:szCs w:val="24"/>
        </w:rPr>
        <w:t>Обучение происходит как действующих работников</w:t>
      </w:r>
      <w:r w:rsidR="006611EA">
        <w:rPr>
          <w:szCs w:val="24"/>
        </w:rPr>
        <w:t>,</w:t>
      </w:r>
      <w:r w:rsidR="00C260AE">
        <w:rPr>
          <w:szCs w:val="24"/>
        </w:rPr>
        <w:t xml:space="preserve"> находящихся на грани сокращения, так и лиц никогда не работавших на предприятии.</w:t>
      </w:r>
    </w:p>
    <w:p w:rsidR="00A036DE" w:rsidRPr="00A4174B" w:rsidRDefault="00A4174B" w:rsidP="00A011CF">
      <w:pPr>
        <w:spacing w:line="360" w:lineRule="auto"/>
        <w:ind w:firstLine="709"/>
        <w:jc w:val="both"/>
        <w:rPr>
          <w:rFonts w:cs="Times New Roman"/>
          <w:i/>
          <w:szCs w:val="24"/>
        </w:rPr>
      </w:pPr>
      <w:r w:rsidRPr="00A4174B">
        <w:rPr>
          <w:rFonts w:cs="Times New Roman"/>
          <w:i/>
          <w:szCs w:val="24"/>
        </w:rPr>
        <w:t>Социально-психологические условия.</w:t>
      </w:r>
    </w:p>
    <w:p w:rsidR="00A036DE" w:rsidRDefault="00A4174B" w:rsidP="008C78C4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рамках социал</w:t>
      </w:r>
      <w:r w:rsidR="003C40F9">
        <w:rPr>
          <w:rFonts w:cs="Times New Roman"/>
          <w:szCs w:val="24"/>
        </w:rPr>
        <w:t>ьного партнерства руководством предприятия и техникума проводится политика по формированию у студент</w:t>
      </w:r>
      <w:r w:rsidR="006611EA">
        <w:rPr>
          <w:rFonts w:cs="Times New Roman"/>
          <w:szCs w:val="24"/>
        </w:rPr>
        <w:t>ов и работников двух организаций</w:t>
      </w:r>
      <w:r w:rsidR="003C40F9">
        <w:rPr>
          <w:rFonts w:cs="Times New Roman"/>
          <w:szCs w:val="24"/>
        </w:rPr>
        <w:t xml:space="preserve"> чувства единого коллектива. В этом направлении отлажен сложный механизм.</w:t>
      </w:r>
    </w:p>
    <w:p w:rsidR="003C40F9" w:rsidRPr="00F63064" w:rsidRDefault="003C40F9" w:rsidP="00826404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3C40F9">
        <w:rPr>
          <w:rFonts w:cs="Times New Roman"/>
          <w:szCs w:val="24"/>
        </w:rPr>
        <w:t>Общий профсоюз. Члены профсоюзной орг</w:t>
      </w:r>
      <w:r>
        <w:rPr>
          <w:rFonts w:cs="Times New Roman"/>
          <w:szCs w:val="24"/>
        </w:rPr>
        <w:t>анизац</w:t>
      </w:r>
      <w:proofErr w:type="gramStart"/>
      <w:r>
        <w:rPr>
          <w:rFonts w:cs="Times New Roman"/>
          <w:szCs w:val="24"/>
        </w:rPr>
        <w:t>ии АО</w:t>
      </w:r>
      <w:proofErr w:type="gramEnd"/>
      <w:r>
        <w:rPr>
          <w:rFonts w:cs="Times New Roman"/>
          <w:szCs w:val="24"/>
        </w:rPr>
        <w:t xml:space="preserve"> «</w:t>
      </w:r>
      <w:proofErr w:type="spellStart"/>
      <w:r>
        <w:rPr>
          <w:rFonts w:cs="Times New Roman"/>
          <w:szCs w:val="24"/>
        </w:rPr>
        <w:t>Саянскхимпласт</w:t>
      </w:r>
      <w:proofErr w:type="spellEnd"/>
      <w:r>
        <w:rPr>
          <w:rFonts w:cs="Times New Roman"/>
          <w:szCs w:val="24"/>
        </w:rPr>
        <w:t xml:space="preserve">» - </w:t>
      </w:r>
      <w:r w:rsidRPr="003C40F9">
        <w:rPr>
          <w:rFonts w:cs="Times New Roman"/>
          <w:szCs w:val="24"/>
        </w:rPr>
        <w:t xml:space="preserve">это все обучающиеся и педагоги техникума, </w:t>
      </w:r>
      <w:r>
        <w:rPr>
          <w:rFonts w:cs="Times New Roman"/>
          <w:szCs w:val="24"/>
        </w:rPr>
        <w:t xml:space="preserve">которые </w:t>
      </w:r>
      <w:r w:rsidRPr="003C40F9">
        <w:rPr>
          <w:rFonts w:cs="Times New Roman"/>
          <w:szCs w:val="24"/>
        </w:rPr>
        <w:t xml:space="preserve">могут рассчитывать на материальную </w:t>
      </w:r>
      <w:r>
        <w:rPr>
          <w:rFonts w:cs="Times New Roman"/>
          <w:szCs w:val="24"/>
        </w:rPr>
        <w:t>помощь, социально-трудовую защиту, получение подарков к юбилеям, большим праздникам, льготный отдых в санатории «Кедр»</w:t>
      </w:r>
      <w:r w:rsidRPr="003C40F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Члены профсоюза участвуют в санкционированных митингах</w:t>
      </w:r>
      <w:r w:rsidR="0061033D">
        <w:rPr>
          <w:rFonts w:cs="Times New Roman"/>
          <w:szCs w:val="24"/>
        </w:rPr>
        <w:t>, в чествовании ветеранов производства, в иных мероприятиях.</w:t>
      </w:r>
      <w:r>
        <w:rPr>
          <w:rFonts w:cs="Times New Roman"/>
          <w:szCs w:val="24"/>
        </w:rPr>
        <w:t xml:space="preserve"> Традиционным является участие в </w:t>
      </w:r>
      <w:r w:rsidR="006611EA">
        <w:rPr>
          <w:rFonts w:cs="Times New Roman"/>
          <w:szCs w:val="24"/>
        </w:rPr>
        <w:t>шествии трудовых коллективов 1 М</w:t>
      </w:r>
      <w:r>
        <w:rPr>
          <w:rFonts w:cs="Times New Roman"/>
          <w:szCs w:val="24"/>
        </w:rPr>
        <w:t xml:space="preserve">ая. </w:t>
      </w:r>
      <w:r w:rsidR="0061033D">
        <w:rPr>
          <w:rFonts w:cs="Times New Roman"/>
          <w:szCs w:val="24"/>
        </w:rPr>
        <w:t xml:space="preserve">В техникуме есть председатель ячейки профсоюза предприятия, который представляет наши интересы на общих заседаниях. </w:t>
      </w:r>
      <w:r w:rsidRPr="00F63064">
        <w:rPr>
          <w:rFonts w:cs="Times New Roman"/>
          <w:szCs w:val="24"/>
        </w:rPr>
        <w:t>(Приложение о профсоюзе).</w:t>
      </w:r>
    </w:p>
    <w:p w:rsidR="003C40F9" w:rsidRDefault="0061033D" w:rsidP="00826404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F63064">
        <w:rPr>
          <w:rFonts w:cs="Times New Roman"/>
          <w:szCs w:val="24"/>
        </w:rPr>
        <w:t xml:space="preserve">Ежегодно проводятся </w:t>
      </w:r>
      <w:hyperlink r:id="rId15" w:history="1">
        <w:r w:rsidRPr="00DE46F8">
          <w:rPr>
            <w:rStyle w:val="a3"/>
            <w:rFonts w:cs="Times New Roman"/>
            <w:szCs w:val="24"/>
          </w:rPr>
          <w:t>конкурсы профессионального мастерства</w:t>
        </w:r>
      </w:hyperlink>
      <w:r w:rsidRPr="00F63064">
        <w:rPr>
          <w:rFonts w:cs="Times New Roman"/>
          <w:szCs w:val="24"/>
        </w:rPr>
        <w:t xml:space="preserve"> на базе лабораторий и мастерских техникума. Конкурсы проводятся по двум вариантам. Вариант 1. Участники конкурса – это действующие работники предприятия определенной должности. В этом случае студенты техникума могут присутствовать в качестве зрителей. Вариант 2. Участники конкурса – это действующие работники предприятия и студенты техникума. В этом случае формируются команды «работник-студент». Подготовку к конкурсу студенты проходят и в учебных мастерских техникума и на предприятии в подразделениях. За студентами зак</w:t>
      </w:r>
      <w:r w:rsidR="00F63064" w:rsidRPr="00F63064">
        <w:rPr>
          <w:rFonts w:cs="Times New Roman"/>
          <w:szCs w:val="24"/>
        </w:rPr>
        <w:t>реплены наставники, которые ведут</w:t>
      </w:r>
      <w:r w:rsidRPr="00F63064">
        <w:rPr>
          <w:rFonts w:cs="Times New Roman"/>
          <w:szCs w:val="24"/>
        </w:rPr>
        <w:t xml:space="preserve"> профессиональную подготовку в рамках программы конкурса.</w:t>
      </w:r>
      <w:r w:rsidR="00F63064">
        <w:rPr>
          <w:rFonts w:cs="Times New Roman"/>
          <w:szCs w:val="24"/>
        </w:rPr>
        <w:t xml:space="preserve"> В конкурсе может быть задействована вся учебная группа.</w:t>
      </w:r>
    </w:p>
    <w:p w:rsidR="00F63064" w:rsidRPr="00F1209A" w:rsidRDefault="00F63064" w:rsidP="00826404">
      <w:pPr>
        <w:tabs>
          <w:tab w:val="left" w:pos="426"/>
        </w:tabs>
        <w:spacing w:line="360" w:lineRule="auto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Вариант проведения конкурса зависит от наличия выпускного курса по профессии или специальности, по которой проводится конкур</w:t>
      </w:r>
      <w:r w:rsidRPr="004467B1">
        <w:rPr>
          <w:rFonts w:cs="Times New Roman"/>
          <w:szCs w:val="24"/>
        </w:rPr>
        <w:t>с.</w:t>
      </w:r>
    </w:p>
    <w:p w:rsidR="00F63064" w:rsidRDefault="00F63064" w:rsidP="00826404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корпоративной этики проходит в рамках проведения совместных </w:t>
      </w:r>
      <w:proofErr w:type="spellStart"/>
      <w:r>
        <w:rPr>
          <w:rFonts w:cs="Times New Roman"/>
          <w:szCs w:val="24"/>
        </w:rPr>
        <w:t>общеразвивающих</w:t>
      </w:r>
      <w:proofErr w:type="spellEnd"/>
      <w:r>
        <w:rPr>
          <w:rFonts w:cs="Times New Roman"/>
          <w:szCs w:val="24"/>
        </w:rPr>
        <w:t xml:space="preserve"> мероприятий. Например, празднование Дня Химика, Дня Победы, Дня города и юбилейных дат, касающихся развития предприятия и техникума. Студенты активно участвуют в спартакиадах на призы АО «</w:t>
      </w:r>
      <w:proofErr w:type="spellStart"/>
      <w:r>
        <w:rPr>
          <w:rFonts w:cs="Times New Roman"/>
          <w:szCs w:val="24"/>
        </w:rPr>
        <w:t>Саянскхимпласта</w:t>
      </w:r>
      <w:proofErr w:type="spellEnd"/>
      <w:r>
        <w:rPr>
          <w:rFonts w:cs="Times New Roman"/>
          <w:szCs w:val="24"/>
        </w:rPr>
        <w:t>».</w:t>
      </w:r>
    </w:p>
    <w:p w:rsidR="00F63064" w:rsidRPr="00F63064" w:rsidRDefault="00F63064" w:rsidP="00826404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Проведение </w:t>
      </w:r>
      <w:proofErr w:type="spellStart"/>
      <w:r>
        <w:rPr>
          <w:rFonts w:cs="Times New Roman"/>
          <w:szCs w:val="24"/>
        </w:rPr>
        <w:t>профориентационной</w:t>
      </w:r>
      <w:proofErr w:type="spellEnd"/>
      <w:r>
        <w:rPr>
          <w:rFonts w:cs="Times New Roman"/>
          <w:szCs w:val="24"/>
        </w:rPr>
        <w:t xml:space="preserve"> работы имеет целью развитие </w:t>
      </w:r>
      <w:r w:rsidR="00474113">
        <w:rPr>
          <w:rFonts w:cs="Times New Roman"/>
          <w:szCs w:val="24"/>
        </w:rPr>
        <w:t xml:space="preserve">интереса выпускников школ к профессиям и специальностям СПО. </w:t>
      </w:r>
      <w:r w:rsidR="008C78C4">
        <w:rPr>
          <w:rFonts w:cs="Times New Roman"/>
          <w:szCs w:val="24"/>
        </w:rPr>
        <w:t>М</w:t>
      </w:r>
      <w:r w:rsidR="00474113">
        <w:rPr>
          <w:rFonts w:cs="Times New Roman"/>
          <w:szCs w:val="24"/>
        </w:rPr>
        <w:t xml:space="preserve">ероприятия: </w:t>
      </w:r>
      <w:r w:rsidR="00474113">
        <w:rPr>
          <w:rFonts w:cs="Times New Roman"/>
          <w:szCs w:val="24"/>
        </w:rPr>
        <w:lastRenderedPageBreak/>
        <w:t>профессиональные пробы, недели без турникетов, совместные рекламные акции, выступление в СМИ.</w:t>
      </w:r>
    </w:p>
    <w:p w:rsidR="00826404" w:rsidRDefault="0050304B" w:rsidP="00A011CF">
      <w:pPr>
        <w:spacing w:line="360" w:lineRule="auto"/>
        <w:ind w:firstLine="709"/>
        <w:jc w:val="both"/>
        <w:rPr>
          <w:rFonts w:cs="Times New Roman"/>
          <w:b/>
          <w:szCs w:val="24"/>
        </w:rPr>
      </w:pPr>
      <w:r w:rsidRPr="0050304B">
        <w:rPr>
          <w:rFonts w:cs="Times New Roman"/>
          <w:b/>
          <w:szCs w:val="24"/>
        </w:rPr>
        <w:t>Критерии результативности.</w:t>
      </w:r>
      <w:r>
        <w:rPr>
          <w:rFonts w:cs="Times New Roman"/>
          <w:b/>
          <w:szCs w:val="24"/>
        </w:rPr>
        <w:t xml:space="preserve"> Данные о результативности</w:t>
      </w:r>
    </w:p>
    <w:p w:rsidR="0050304B" w:rsidRDefault="0050304B" w:rsidP="0050304B">
      <w:pPr>
        <w:spacing w:line="360" w:lineRule="auto"/>
        <w:ind w:firstLine="709"/>
        <w:jc w:val="both"/>
      </w:pPr>
      <w:r w:rsidRPr="00930823">
        <w:rPr>
          <w:rFonts w:cs="Times New Roman"/>
          <w:szCs w:val="24"/>
        </w:rPr>
        <w:t xml:space="preserve">Основным результатом подготовки кадров с использованием технологий социального партнерства является </w:t>
      </w:r>
      <w:r w:rsidR="006611EA">
        <w:t>создание необходимых условий</w:t>
      </w:r>
      <w:r>
        <w:t xml:space="preserve"> для подготовки востребованного на рынке труд</w:t>
      </w:r>
      <w:r w:rsidR="00930823">
        <w:t>а специалистов полностью готовых</w:t>
      </w:r>
      <w:r>
        <w:t xml:space="preserve"> к профессиональной деятельности. </w:t>
      </w:r>
    </w:p>
    <w:p w:rsidR="00930823" w:rsidRPr="00291052" w:rsidRDefault="00930823" w:rsidP="00930823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i/>
        </w:rPr>
      </w:pPr>
      <w:r w:rsidRPr="00291052">
        <w:rPr>
          <w:i/>
        </w:rPr>
        <w:t xml:space="preserve">Создание действенной модели социального партнерства. </w:t>
      </w:r>
    </w:p>
    <w:p w:rsidR="003803DC" w:rsidRDefault="00930823" w:rsidP="00291052">
      <w:pPr>
        <w:tabs>
          <w:tab w:val="left" w:pos="284"/>
        </w:tabs>
        <w:spacing w:line="360" w:lineRule="auto"/>
        <w:jc w:val="both"/>
      </w:pPr>
      <w:r>
        <w:tab/>
      </w:r>
      <w:r>
        <w:tab/>
        <w:t>Модель социального партнерства разработана и успешно реализуется на протяжении многих лет, со временем не теряя своей актуальности</w:t>
      </w:r>
      <w:r w:rsidR="00291052">
        <w:t xml:space="preserve">. </w:t>
      </w:r>
      <w:r w:rsidR="003B5ED0">
        <w:t xml:space="preserve">Накопленным опытом социального партнерства техникум и предприятие делятся на мероприятиях различного уровня. Так, например, в 2011 г. на базе </w:t>
      </w:r>
      <w:r w:rsidR="00DE46F8">
        <w:t>техникума</w:t>
      </w:r>
      <w:r w:rsidR="003B5ED0">
        <w:t xml:space="preserve"> проходил областной семинар «Роль социальных партнеров в организации учебной и производственной практики обучающихся». В 2015 г. партнеры </w:t>
      </w:r>
      <w:r w:rsidR="006609EC">
        <w:t>заняли 3 место</w:t>
      </w:r>
      <w:r w:rsidR="003B5ED0">
        <w:t xml:space="preserve"> в </w:t>
      </w:r>
      <w:r w:rsidR="006609EC">
        <w:t xml:space="preserve">Межрегиональном </w:t>
      </w:r>
      <w:r w:rsidR="003B5ED0">
        <w:t xml:space="preserve">конкурсе </w:t>
      </w:r>
      <w:r w:rsidR="006609EC">
        <w:t>ООО «</w:t>
      </w:r>
      <w:proofErr w:type="spellStart"/>
      <w:r w:rsidR="006609EC">
        <w:t>Профаккредагенства</w:t>
      </w:r>
      <w:proofErr w:type="spellEnd"/>
      <w:r w:rsidR="006609EC">
        <w:t xml:space="preserve">» </w:t>
      </w:r>
      <w:r w:rsidR="003B5ED0">
        <w:t>на лучшее представление материально-технической базы, где демонстрировали кабинеты, лаборатории и мастерские</w:t>
      </w:r>
      <w:r w:rsidR="006611EA">
        <w:t>,</w:t>
      </w:r>
      <w:r w:rsidR="003B5ED0">
        <w:t xml:space="preserve"> созданные совместными усилиями. </w:t>
      </w:r>
      <w:r w:rsidR="003803DC">
        <w:t xml:space="preserve">В 2018 г. опыт транслировался </w:t>
      </w:r>
      <w:r w:rsidR="00CF179C">
        <w:t xml:space="preserve">представителями предприятия </w:t>
      </w:r>
      <w:r w:rsidR="003803DC">
        <w:t>на областном семинаре по развитию дуального обучения.</w:t>
      </w:r>
    </w:p>
    <w:p w:rsidR="00930823" w:rsidRPr="00291052" w:rsidRDefault="003803DC" w:rsidP="003803DC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i/>
        </w:rPr>
      </w:pPr>
      <w:r w:rsidRPr="00291052">
        <w:rPr>
          <w:i/>
        </w:rPr>
        <w:t>Совершенствование образовательных ресурсов техникума</w:t>
      </w:r>
      <w:r w:rsidR="00930823" w:rsidRPr="00291052">
        <w:rPr>
          <w:i/>
        </w:rPr>
        <w:t>.</w:t>
      </w:r>
      <w:r w:rsidR="00CF179C" w:rsidRPr="00291052">
        <w:rPr>
          <w:i/>
        </w:rPr>
        <w:t xml:space="preserve"> </w:t>
      </w:r>
    </w:p>
    <w:p w:rsidR="00CF179C" w:rsidRDefault="00CF179C" w:rsidP="00CF179C">
      <w:pPr>
        <w:tabs>
          <w:tab w:val="left" w:pos="142"/>
        </w:tabs>
        <w:spacing w:line="360" w:lineRule="auto"/>
        <w:jc w:val="both"/>
      </w:pPr>
      <w:r>
        <w:tab/>
      </w:r>
      <w:r>
        <w:tab/>
        <w:t>Образовательные ресурсы техникума постоянно совершенствуется в соответствии с изменяющимися производственными условиями. Изменения в технике и технолог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Саянскхимпласта</w:t>
      </w:r>
      <w:proofErr w:type="spellEnd"/>
      <w:r>
        <w:t>» требует изм</w:t>
      </w:r>
      <w:r w:rsidR="006611EA">
        <w:t>енений в перечне</w:t>
      </w:r>
      <w:r>
        <w:t xml:space="preserve"> реализуемых образовательных программ, в их содержании, в совершенствовании материально-технических условий, в кадровом росте. Совершенствуются и</w:t>
      </w:r>
      <w:r w:rsidR="00DE46F8">
        <w:t xml:space="preserve"> договорные отношения</w:t>
      </w:r>
      <w:r>
        <w:t>.</w:t>
      </w:r>
    </w:p>
    <w:p w:rsidR="00826404" w:rsidRPr="00291052" w:rsidRDefault="00CF179C" w:rsidP="00CF179C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  <w:i/>
          <w:szCs w:val="24"/>
        </w:rPr>
      </w:pPr>
      <w:r w:rsidRPr="00291052">
        <w:rPr>
          <w:rFonts w:cs="Times New Roman"/>
          <w:i/>
          <w:szCs w:val="24"/>
        </w:rPr>
        <w:t xml:space="preserve">Трудоустройство и </w:t>
      </w:r>
      <w:proofErr w:type="spellStart"/>
      <w:r w:rsidRPr="00291052">
        <w:rPr>
          <w:rFonts w:cs="Times New Roman"/>
          <w:i/>
          <w:szCs w:val="24"/>
        </w:rPr>
        <w:t>закрепляемость</w:t>
      </w:r>
      <w:proofErr w:type="spellEnd"/>
      <w:r w:rsidRPr="00291052">
        <w:rPr>
          <w:rFonts w:cs="Times New Roman"/>
          <w:i/>
          <w:szCs w:val="24"/>
        </w:rPr>
        <w:t xml:space="preserve"> выпускников.</w:t>
      </w:r>
    </w:p>
    <w:p w:rsidR="00A011CF" w:rsidRPr="00DA5AB3" w:rsidRDefault="00A011CF" w:rsidP="00A011CF">
      <w:pPr>
        <w:spacing w:line="360" w:lineRule="auto"/>
        <w:ind w:firstLine="709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В настоящее время на</w:t>
      </w:r>
      <w:r w:rsidR="00DE46F8">
        <w:rPr>
          <w:rFonts w:cs="Times New Roman"/>
          <w:szCs w:val="24"/>
        </w:rPr>
        <w:t xml:space="preserve"> предприят</w:t>
      </w:r>
      <w:proofErr w:type="gramStart"/>
      <w:r w:rsidR="00DE46F8">
        <w:rPr>
          <w:rFonts w:cs="Times New Roman"/>
          <w:szCs w:val="24"/>
        </w:rPr>
        <w:t>ии АО</w:t>
      </w:r>
      <w:proofErr w:type="gramEnd"/>
      <w:r w:rsidR="00DE46F8">
        <w:rPr>
          <w:rFonts w:cs="Times New Roman"/>
          <w:szCs w:val="24"/>
        </w:rPr>
        <w:t xml:space="preserve"> «</w:t>
      </w:r>
      <w:proofErr w:type="spellStart"/>
      <w:r w:rsidR="00DE46F8">
        <w:rPr>
          <w:rFonts w:cs="Times New Roman"/>
          <w:szCs w:val="24"/>
        </w:rPr>
        <w:t>Саянскхимпласт</w:t>
      </w:r>
      <w:proofErr w:type="spellEnd"/>
      <w:r>
        <w:rPr>
          <w:rFonts w:cs="Times New Roman"/>
          <w:szCs w:val="24"/>
        </w:rPr>
        <w:t xml:space="preserve">» работают более </w:t>
      </w:r>
      <w:r w:rsidR="00DA5AB3">
        <w:rPr>
          <w:rFonts w:cs="Times New Roman"/>
          <w:szCs w:val="24"/>
        </w:rPr>
        <w:t xml:space="preserve"> 500 </w:t>
      </w:r>
      <w:r w:rsidRPr="00DA5AB3">
        <w:rPr>
          <w:rFonts w:cs="Times New Roman"/>
          <w:szCs w:val="24"/>
        </w:rPr>
        <w:t>наших выпускников</w:t>
      </w:r>
      <w:r w:rsidR="00DE46F8">
        <w:rPr>
          <w:rFonts w:cs="Times New Roman"/>
          <w:szCs w:val="24"/>
        </w:rPr>
        <w:t xml:space="preserve"> (это только те выпускники, которые не продолжили обучение в высших учебных заведениях)</w:t>
      </w:r>
      <w:r w:rsidRPr="00DA5AB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hyperlink r:id="rId16" w:history="1">
        <w:r w:rsidRPr="009D43F7">
          <w:rPr>
            <w:rStyle w:val="a3"/>
            <w:rFonts w:cs="Times New Roman"/>
            <w:szCs w:val="24"/>
          </w:rPr>
          <w:t>Выпускники нашего техникума занимают руководящие должности на предприятии.</w:t>
        </w:r>
      </w:hyperlink>
      <w:r w:rsidRPr="00DF1D4D">
        <w:rPr>
          <w:rFonts w:cs="Times New Roman"/>
          <w:szCs w:val="24"/>
        </w:rPr>
        <w:t xml:space="preserve"> </w:t>
      </w:r>
    </w:p>
    <w:p w:rsidR="00291052" w:rsidRPr="00291052" w:rsidRDefault="00CF179C" w:rsidP="008729A9">
      <w:pPr>
        <w:spacing w:line="360" w:lineRule="auto"/>
        <w:ind w:firstLine="709"/>
        <w:jc w:val="both"/>
        <w:rPr>
          <w:rFonts w:cs="Times New Roman"/>
          <w:b/>
          <w:szCs w:val="24"/>
        </w:rPr>
      </w:pPr>
      <w:r w:rsidRPr="00291052">
        <w:rPr>
          <w:rFonts w:cs="Times New Roman"/>
          <w:b/>
          <w:szCs w:val="24"/>
        </w:rPr>
        <w:t>Риски</w:t>
      </w:r>
      <w:r w:rsidR="00291052" w:rsidRPr="00291052">
        <w:rPr>
          <w:rFonts w:cs="Times New Roman"/>
          <w:b/>
          <w:szCs w:val="24"/>
        </w:rPr>
        <w:t>, возникающие при внедрении</w:t>
      </w:r>
      <w:r w:rsidRPr="00291052">
        <w:rPr>
          <w:rFonts w:cs="Times New Roman"/>
          <w:b/>
          <w:szCs w:val="24"/>
        </w:rPr>
        <w:t xml:space="preserve"> </w:t>
      </w:r>
      <w:r w:rsidR="00291052" w:rsidRPr="00291052">
        <w:rPr>
          <w:rFonts w:cs="Times New Roman"/>
          <w:b/>
          <w:szCs w:val="24"/>
        </w:rPr>
        <w:t>практики:</w:t>
      </w:r>
    </w:p>
    <w:p w:rsidR="00291052" w:rsidRPr="00291052" w:rsidRDefault="00291052" w:rsidP="0029105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1052">
        <w:rPr>
          <w:rFonts w:cs="Times New Roman"/>
          <w:szCs w:val="24"/>
        </w:rPr>
        <w:t>Основная проблема для профессиональной образовательной организации – выбрать надежного партнера, заинтересованного в качестве подготовки специалистов, готового предоставить все имеющиеся ресурсы для достижения положительного результата.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291052" w:rsidRPr="00291052" w:rsidSect="00DD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816"/>
    <w:multiLevelType w:val="hybridMultilevel"/>
    <w:tmpl w:val="A1B2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2D0F"/>
    <w:multiLevelType w:val="hybridMultilevel"/>
    <w:tmpl w:val="8D72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3080"/>
    <w:multiLevelType w:val="hybridMultilevel"/>
    <w:tmpl w:val="959C2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26D0A"/>
    <w:multiLevelType w:val="hybridMultilevel"/>
    <w:tmpl w:val="BC6E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69C1"/>
    <w:multiLevelType w:val="hybridMultilevel"/>
    <w:tmpl w:val="596AB1AC"/>
    <w:lvl w:ilvl="0" w:tplc="B134A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469AD"/>
    <w:multiLevelType w:val="hybridMultilevel"/>
    <w:tmpl w:val="3F0C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344"/>
    <w:multiLevelType w:val="hybridMultilevel"/>
    <w:tmpl w:val="27D09CB8"/>
    <w:lvl w:ilvl="0" w:tplc="9C223E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3648"/>
    <w:multiLevelType w:val="hybridMultilevel"/>
    <w:tmpl w:val="EB0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4BDB"/>
    <w:multiLevelType w:val="hybridMultilevel"/>
    <w:tmpl w:val="BEE4D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385770"/>
    <w:multiLevelType w:val="hybridMultilevel"/>
    <w:tmpl w:val="596AB1AC"/>
    <w:lvl w:ilvl="0" w:tplc="B134A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E730BB"/>
    <w:multiLevelType w:val="hybridMultilevel"/>
    <w:tmpl w:val="2D86C9C2"/>
    <w:lvl w:ilvl="0" w:tplc="C4F0A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E5"/>
    <w:rsid w:val="000357FE"/>
    <w:rsid w:val="0005373E"/>
    <w:rsid w:val="000742DF"/>
    <w:rsid w:val="00082915"/>
    <w:rsid w:val="000916A3"/>
    <w:rsid w:val="000A1D60"/>
    <w:rsid w:val="000D3583"/>
    <w:rsid w:val="000E6CF8"/>
    <w:rsid w:val="000F38F3"/>
    <w:rsid w:val="00104A41"/>
    <w:rsid w:val="001061BD"/>
    <w:rsid w:val="00117BC1"/>
    <w:rsid w:val="00117BC8"/>
    <w:rsid w:val="00166020"/>
    <w:rsid w:val="001807B7"/>
    <w:rsid w:val="001840EA"/>
    <w:rsid w:val="00193811"/>
    <w:rsid w:val="00232F86"/>
    <w:rsid w:val="002872B2"/>
    <w:rsid w:val="00291052"/>
    <w:rsid w:val="00296618"/>
    <w:rsid w:val="002A76B8"/>
    <w:rsid w:val="002B4F89"/>
    <w:rsid w:val="00322AA1"/>
    <w:rsid w:val="00340259"/>
    <w:rsid w:val="003541AC"/>
    <w:rsid w:val="003803DC"/>
    <w:rsid w:val="00384581"/>
    <w:rsid w:val="003A3056"/>
    <w:rsid w:val="003B5ED0"/>
    <w:rsid w:val="003C40F9"/>
    <w:rsid w:val="003C7562"/>
    <w:rsid w:val="003E20B8"/>
    <w:rsid w:val="00426437"/>
    <w:rsid w:val="004467B1"/>
    <w:rsid w:val="00446D5A"/>
    <w:rsid w:val="00455AC3"/>
    <w:rsid w:val="0046669F"/>
    <w:rsid w:val="00474113"/>
    <w:rsid w:val="0048564F"/>
    <w:rsid w:val="004938CA"/>
    <w:rsid w:val="0049535B"/>
    <w:rsid w:val="0049714B"/>
    <w:rsid w:val="004C46DF"/>
    <w:rsid w:val="0050304B"/>
    <w:rsid w:val="005317A7"/>
    <w:rsid w:val="005448F2"/>
    <w:rsid w:val="005C1DD2"/>
    <w:rsid w:val="005E70A0"/>
    <w:rsid w:val="00601781"/>
    <w:rsid w:val="0061033D"/>
    <w:rsid w:val="00617DDE"/>
    <w:rsid w:val="00625247"/>
    <w:rsid w:val="00630CEF"/>
    <w:rsid w:val="00637CFE"/>
    <w:rsid w:val="0064039D"/>
    <w:rsid w:val="006609EC"/>
    <w:rsid w:val="006611EA"/>
    <w:rsid w:val="00681565"/>
    <w:rsid w:val="006833C4"/>
    <w:rsid w:val="006908D9"/>
    <w:rsid w:val="00692DA7"/>
    <w:rsid w:val="00694A29"/>
    <w:rsid w:val="006B6A18"/>
    <w:rsid w:val="006C6F67"/>
    <w:rsid w:val="007257AD"/>
    <w:rsid w:val="007319A6"/>
    <w:rsid w:val="00773159"/>
    <w:rsid w:val="00787270"/>
    <w:rsid w:val="00795436"/>
    <w:rsid w:val="007B791B"/>
    <w:rsid w:val="007C2E65"/>
    <w:rsid w:val="00826404"/>
    <w:rsid w:val="00834342"/>
    <w:rsid w:val="00834664"/>
    <w:rsid w:val="008522A3"/>
    <w:rsid w:val="00855099"/>
    <w:rsid w:val="008729A9"/>
    <w:rsid w:val="008A1020"/>
    <w:rsid w:val="008C78C4"/>
    <w:rsid w:val="008E4DE5"/>
    <w:rsid w:val="008E7303"/>
    <w:rsid w:val="009207C6"/>
    <w:rsid w:val="00930823"/>
    <w:rsid w:val="00936960"/>
    <w:rsid w:val="009A5F17"/>
    <w:rsid w:val="009C56F6"/>
    <w:rsid w:val="009D43F7"/>
    <w:rsid w:val="009D4FD6"/>
    <w:rsid w:val="009E3257"/>
    <w:rsid w:val="009F179A"/>
    <w:rsid w:val="009F31C4"/>
    <w:rsid w:val="00A011CF"/>
    <w:rsid w:val="00A036DE"/>
    <w:rsid w:val="00A111A1"/>
    <w:rsid w:val="00A211D4"/>
    <w:rsid w:val="00A4174B"/>
    <w:rsid w:val="00A4200F"/>
    <w:rsid w:val="00A47E26"/>
    <w:rsid w:val="00A730F8"/>
    <w:rsid w:val="00A87BEE"/>
    <w:rsid w:val="00AA30EE"/>
    <w:rsid w:val="00AC009D"/>
    <w:rsid w:val="00AF24C3"/>
    <w:rsid w:val="00B32C33"/>
    <w:rsid w:val="00B36A6B"/>
    <w:rsid w:val="00B53759"/>
    <w:rsid w:val="00B66B6E"/>
    <w:rsid w:val="00BE3D6D"/>
    <w:rsid w:val="00C260AE"/>
    <w:rsid w:val="00C52241"/>
    <w:rsid w:val="00C66FC5"/>
    <w:rsid w:val="00C9513E"/>
    <w:rsid w:val="00C96863"/>
    <w:rsid w:val="00CE44DD"/>
    <w:rsid w:val="00CF179C"/>
    <w:rsid w:val="00DA5AB3"/>
    <w:rsid w:val="00DB2061"/>
    <w:rsid w:val="00DB40C5"/>
    <w:rsid w:val="00DD33D8"/>
    <w:rsid w:val="00DE46F8"/>
    <w:rsid w:val="00DF1D4D"/>
    <w:rsid w:val="00E30C6A"/>
    <w:rsid w:val="00E56671"/>
    <w:rsid w:val="00E76133"/>
    <w:rsid w:val="00E9450F"/>
    <w:rsid w:val="00EE3136"/>
    <w:rsid w:val="00F1209A"/>
    <w:rsid w:val="00F45EB8"/>
    <w:rsid w:val="00F53A83"/>
    <w:rsid w:val="00F63064"/>
    <w:rsid w:val="00FA49A4"/>
    <w:rsid w:val="00FB1BA7"/>
    <w:rsid w:val="00F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8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7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7C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ail-message-sender-email">
    <w:name w:val="mail-message-sender-email"/>
    <w:basedOn w:val="a0"/>
    <w:rsid w:val="009D4FD6"/>
  </w:style>
  <w:style w:type="character" w:styleId="a6">
    <w:name w:val="FollowedHyperlink"/>
    <w:basedOn w:val="a0"/>
    <w:uiPriority w:val="99"/>
    <w:semiHidden/>
    <w:unhideWhenUsed/>
    <w:rsid w:val="00E5667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/&#1083;&#1086;&#1082;&#1072;&#1083;&#1100;&#1085;&#1099;&#1077;%20&#1072;&#1082;&#1090;&#1099;%20&#1090;&#1077;&#1093;&#1085;&#1080;&#1082;&#1091;&#1084;" TargetMode="External"/><Relationship Id="rId13" Type="http://schemas.openxmlformats.org/officeDocument/2006/relationships/hyperlink" Target="&#1055;&#1088;&#1080;&#1083;&#1086;&#1078;&#1077;&#1085;&#1080;&#1077;/&#1075;&#1088;&#1072;&#1092;&#1080;&#1082;%20&#1087;&#1088;&#1072;&#1082;&#1090;&#1080;&#108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/&#1044;&#1086;&#1075;&#1086;&#1074;&#1086;&#1088;%20&#1086;%20&#1089;&#1086;&#1090;&#1088;&#1091;&#1076;&#1085;&#1080;&#1095;&#1077;&#1089;&#1090;&#1074;&#1077;.pdf" TargetMode="External"/><Relationship Id="rId12" Type="http://schemas.openxmlformats.org/officeDocument/2006/relationships/hyperlink" Target="&#1055;&#1088;&#1080;&#1083;&#1086;&#1078;&#1077;&#1085;&#1080;&#1077;/&#1091;&#1095;&#1077;&#1073;&#1085;&#1099;&#1081;%20&#1087;&#1086;&#1083;&#1080;&#1075;&#1086;&#1085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/&#1057;&#1087;&#1080;&#1089;&#1086;&#1082;%20&#1074;&#1099;&#1087;&#1091;&#1089;&#1082;&#1085;&#1080;&#1082;&#1086;&#1074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barakova_o@sibvinyl.ru" TargetMode="External"/><Relationship Id="rId11" Type="http://schemas.openxmlformats.org/officeDocument/2006/relationships/hyperlink" Target="&#1055;&#1088;&#1080;&#1083;&#1086;&#1078;&#1077;&#1085;&#1080;&#1077;/&#1050;&#1072;&#1073;&#1080;&#1085;&#1077;&#1090;" TargetMode="External"/><Relationship Id="rId5" Type="http://schemas.openxmlformats.org/officeDocument/2006/relationships/hyperlink" Target="mailto:upr-xtt@mail.ru" TargetMode="External"/><Relationship Id="rId15" Type="http://schemas.openxmlformats.org/officeDocument/2006/relationships/hyperlink" Target="&#1055;&#1088;&#1080;&#1083;&#1086;&#1078;&#1077;&#1085;&#1080;&#1077;/&#1082;&#1086;&#1085;&#1082;&#1091;&#1088;&#1089;%202016" TargetMode="External"/><Relationship Id="rId10" Type="http://schemas.openxmlformats.org/officeDocument/2006/relationships/hyperlink" Target="&#1055;&#1088;&#1080;&#1083;&#1086;&#1078;&#1077;&#1085;&#1080;&#1077;/&#1089;&#1086;&#1075;&#1083;&#1072;&#1089;&#1086;&#1074;&#1072;&#1085;&#1080;&#1077;%20&#1087;&#1088;&#1086;&#1075;&#1088;&#1072;&#1084;&#1084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/&#1083;&#1086;&#1082;&#1072;&#1083;&#1100;&#1085;&#1099;&#1077;%20&#1072;&#1082;&#1090;&#1099;%20&#1087;&#1088;&#1077;&#1076;&#1087;&#1088;&#1080;&#1103;&#1090;&#1080;&#1103;" TargetMode="External"/><Relationship Id="rId14" Type="http://schemas.openxmlformats.org/officeDocument/2006/relationships/hyperlink" Target="&#1055;&#1088;&#1080;&#1083;&#1086;&#1078;&#1077;&#1085;&#1080;&#1077;/&#1087;&#1088;&#1086;&#1075;&#1088;&#1072;&#1084;&#1084;&#1072;%20&#1075;&#1072;&#1079;&#1086;&#1089;&#1087;&#1072;&#1089;&#1072;&#1090;&#1077;&#1083;&#1080;%20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10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solo</cp:lastModifiedBy>
  <cp:revision>39</cp:revision>
  <cp:lastPrinted>2018-10-17T03:47:00Z</cp:lastPrinted>
  <dcterms:created xsi:type="dcterms:W3CDTF">2018-10-11T08:24:00Z</dcterms:created>
  <dcterms:modified xsi:type="dcterms:W3CDTF">2019-03-07T03:33:00Z</dcterms:modified>
</cp:coreProperties>
</file>